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99BC" w14:textId="2ECE3B27" w:rsidR="00DC4988" w:rsidRDefault="00DC4988" w:rsidP="00DC4988">
      <w:pPr>
        <w:pStyle w:val="Title"/>
      </w:pPr>
      <w:r>
        <w:t xml:space="preserve">1 – project </w:t>
      </w:r>
      <w:r w:rsidR="000D0C8C">
        <w:t>management</w:t>
      </w:r>
    </w:p>
    <w:p w14:paraId="430AA848" w14:textId="2BA4A2B8" w:rsidR="000D0C8C" w:rsidRDefault="00DC4988" w:rsidP="00DC4988">
      <w:r w:rsidRPr="000D0C8C">
        <w:rPr>
          <w:b/>
        </w:rPr>
        <w:t>WHAT IS MANAGEMENT?</w:t>
      </w:r>
      <w:r>
        <w:t xml:space="preserve"> </w:t>
      </w:r>
      <w:r>
        <w:br/>
        <w:t xml:space="preserve">› Planning - deciding what is to be done </w:t>
      </w:r>
      <w:r>
        <w:br/>
        <w:t xml:space="preserve">› Organizing - making arrangements </w:t>
      </w:r>
      <w:r>
        <w:br/>
        <w:t xml:space="preserve">› Staffing -  selecting (the right) people </w:t>
      </w:r>
      <w:r>
        <w:br/>
        <w:t xml:space="preserve">› Directing - giving instructions </w:t>
      </w:r>
      <w:r>
        <w:br/>
        <w:t xml:space="preserve">› Monitoring - checking on progress </w:t>
      </w:r>
      <w:r>
        <w:br/>
        <w:t xml:space="preserve">› Controlling - taking action to remedy delays </w:t>
      </w:r>
      <w:r>
        <w:br/>
      </w:r>
      <w:r>
        <w:br/>
      </w:r>
      <w:r w:rsidRPr="000D0C8C">
        <w:rPr>
          <w:b/>
        </w:rPr>
        <w:t>PROBLEMS OF SOFTWARE PROJECTS</w:t>
      </w:r>
      <w:r>
        <w:t xml:space="preserve"> </w:t>
      </w:r>
      <w:r>
        <w:br/>
        <w:t xml:space="preserve">› Poor estimates and plans </w:t>
      </w:r>
      <w:r>
        <w:br/>
        <w:t xml:space="preserve">› Lack of quality standards and measures </w:t>
      </w:r>
      <w:bookmarkStart w:id="0" w:name="_GoBack"/>
      <w:bookmarkEnd w:id="0"/>
      <w:r>
        <w:br/>
        <w:t xml:space="preserve">› Poor role definition — who does what? </w:t>
      </w:r>
      <w:r>
        <w:br/>
        <w:t>› Incorrect success criteria</w:t>
      </w:r>
    </w:p>
    <w:p w14:paraId="0A3C5849" w14:textId="7731CB6E" w:rsidR="00B71931" w:rsidRDefault="000D0C8C" w:rsidP="00DC4988">
      <w:pPr>
        <w:rPr>
          <w:b/>
        </w:rPr>
      </w:pPr>
      <w:r w:rsidRPr="000D0C8C">
        <w:rPr>
          <w:noProof/>
        </w:rPr>
        <w:drawing>
          <wp:anchor distT="0" distB="0" distL="114300" distR="114300" simplePos="0" relativeHeight="251658240" behindDoc="0" locked="0" layoutInCell="1" allowOverlap="1" wp14:anchorId="471EDCDE" wp14:editId="1F939530">
            <wp:simplePos x="0" y="0"/>
            <wp:positionH relativeFrom="column">
              <wp:posOffset>3366308</wp:posOffset>
            </wp:positionH>
            <wp:positionV relativeFrom="paragraph">
              <wp:posOffset>203777</wp:posOffset>
            </wp:positionV>
            <wp:extent cx="3553518" cy="190226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18" cy="19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C8C">
        <w:rPr>
          <w:b/>
        </w:rPr>
        <w:t>Steps of new project:</w:t>
      </w:r>
      <w:r>
        <w:br/>
      </w:r>
      <w:r w:rsidRPr="000D0C8C">
        <w:rPr>
          <w:noProof/>
        </w:rPr>
        <w:drawing>
          <wp:inline distT="0" distB="0" distL="0" distR="0" wp14:anchorId="7972D835" wp14:editId="3741688F">
            <wp:extent cx="3420262" cy="182187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815" cy="18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AA8" w14:textId="05305F2F" w:rsidR="000D0C8C" w:rsidRDefault="000D0C8C" w:rsidP="00DC4988"/>
    <w:p w14:paraId="1CFF3029" w14:textId="5C4B074A" w:rsidR="00DC4988" w:rsidRDefault="00734B1A" w:rsidP="00DC4988">
      <w:r w:rsidRPr="00734B1A">
        <w:rPr>
          <w:noProof/>
        </w:rPr>
        <w:drawing>
          <wp:anchor distT="0" distB="0" distL="114300" distR="114300" simplePos="0" relativeHeight="251659264" behindDoc="0" locked="0" layoutInCell="1" allowOverlap="1" wp14:anchorId="621CC532" wp14:editId="717B67DA">
            <wp:simplePos x="0" y="0"/>
            <wp:positionH relativeFrom="column">
              <wp:posOffset>3179618</wp:posOffset>
            </wp:positionH>
            <wp:positionV relativeFrom="paragraph">
              <wp:posOffset>4907</wp:posOffset>
            </wp:positionV>
            <wp:extent cx="3041015" cy="166624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B1A">
        <w:rPr>
          <w:noProof/>
        </w:rPr>
        <w:drawing>
          <wp:inline distT="0" distB="0" distL="0" distR="0" wp14:anchorId="048D59CB" wp14:editId="4F4F3AB8">
            <wp:extent cx="3311236" cy="1798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302" cy="18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4B3" w14:textId="77777777" w:rsidR="00734B1A" w:rsidRDefault="00734B1A" w:rsidP="00DC4988"/>
    <w:p w14:paraId="4563767A" w14:textId="296F48BE" w:rsidR="00734B1A" w:rsidRDefault="00734B1A" w:rsidP="00734B1A">
      <w:r w:rsidRPr="00734B1A">
        <w:rPr>
          <w:b/>
        </w:rPr>
        <w:t>RISK CATEGORIES</w:t>
      </w:r>
      <w:r>
        <w:t xml:space="preserve"> </w:t>
      </w:r>
      <w:r>
        <w:br/>
      </w:r>
      <w:r w:rsidRPr="00734B1A">
        <w:rPr>
          <w:b/>
        </w:rPr>
        <w:t>› Project risks</w:t>
      </w:r>
      <w:r>
        <w:t xml:space="preserve"> </w:t>
      </w:r>
      <w:r>
        <w:br/>
        <w:t xml:space="preserve">› affect project schedule or resources </w:t>
      </w:r>
      <w:r>
        <w:br/>
      </w:r>
      <w:r>
        <w:lastRenderedPageBreak/>
        <w:t xml:space="preserve">› e.g. loss of an experienced designer </w:t>
      </w:r>
      <w:r>
        <w:br/>
      </w:r>
      <w:r w:rsidRPr="00734B1A">
        <w:rPr>
          <w:b/>
        </w:rPr>
        <w:t>› Product risks</w:t>
      </w:r>
      <w:r>
        <w:t xml:space="preserve"> </w:t>
      </w:r>
      <w:r>
        <w:br/>
        <w:t xml:space="preserve">› affect quality and performance of the product </w:t>
      </w:r>
      <w:r>
        <w:br/>
        <w:t xml:space="preserve">› e.g. under-performing purchased component </w:t>
      </w:r>
      <w:r>
        <w:br/>
      </w:r>
      <w:r w:rsidRPr="00734B1A">
        <w:rPr>
          <w:b/>
        </w:rPr>
        <w:t>› Business risks</w:t>
      </w:r>
      <w:r>
        <w:t xml:space="preserve"> </w:t>
      </w:r>
      <w:r>
        <w:br/>
        <w:t xml:space="preserve">› affect the organization developing or procuring the product </w:t>
      </w:r>
      <w:r>
        <w:br/>
        <w:t>› e.g. a competitor introducing a new product</w:t>
      </w:r>
    </w:p>
    <w:p w14:paraId="2D467758" w14:textId="6CA9CE55" w:rsidR="00992D90" w:rsidRDefault="00992D90" w:rsidP="00734B1A">
      <w:r w:rsidRPr="00992D90">
        <w:rPr>
          <w:noProof/>
        </w:rPr>
        <w:drawing>
          <wp:inline distT="0" distB="0" distL="0" distR="0" wp14:anchorId="5C41B526" wp14:editId="5FCF50EA">
            <wp:extent cx="4861981" cy="2705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8AFD" w14:textId="3729B764" w:rsidR="002127A8" w:rsidRPr="00DC4988" w:rsidRDefault="002127A8" w:rsidP="00734B1A">
      <w:r w:rsidRPr="002127A8">
        <w:drawing>
          <wp:inline distT="0" distB="0" distL="0" distR="0" wp14:anchorId="566D4062" wp14:editId="215F6D27">
            <wp:extent cx="59436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A8" w:rsidRPr="00DC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C"/>
    <w:rsid w:val="000D0C8C"/>
    <w:rsid w:val="0013361C"/>
    <w:rsid w:val="002127A8"/>
    <w:rsid w:val="006F274F"/>
    <w:rsid w:val="00734B1A"/>
    <w:rsid w:val="007D41BC"/>
    <w:rsid w:val="00992D90"/>
    <w:rsid w:val="00A17197"/>
    <w:rsid w:val="00A82B53"/>
    <w:rsid w:val="00AE5675"/>
    <w:rsid w:val="00B85121"/>
    <w:rsid w:val="00DC4988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3819"/>
  <w15:chartTrackingRefBased/>
  <w15:docId w15:val="{31368C55-C26D-4EEC-8C85-FFF509BE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5</cp:revision>
  <dcterms:created xsi:type="dcterms:W3CDTF">2020-01-04T12:49:00Z</dcterms:created>
  <dcterms:modified xsi:type="dcterms:W3CDTF">2020-01-05T14:09:00Z</dcterms:modified>
</cp:coreProperties>
</file>