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88DB73" w:rsidR="00E72298" w:rsidRDefault="001824DE">
      <w:pPr>
        <w:jc w:val="center"/>
        <w:rPr>
          <w:b/>
          <w:color w:val="3F3A42"/>
          <w:sz w:val="30"/>
          <w:szCs w:val="30"/>
          <w:highlight w:val="white"/>
        </w:rPr>
      </w:pPr>
      <w:r>
        <w:rPr>
          <w:b/>
          <w:color w:val="3F3A42"/>
          <w:sz w:val="30"/>
          <w:szCs w:val="30"/>
          <w:highlight w:val="white"/>
        </w:rPr>
        <w:t>BI-SPOL-10 Transakce a jejich vlastnosti - ACID</w:t>
      </w:r>
    </w:p>
    <w:p w14:paraId="00000002" w14:textId="77777777" w:rsidR="00E72298" w:rsidRDefault="001824DE">
      <w:pPr>
        <w:jc w:val="center"/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BI-DBS</w:t>
      </w:r>
    </w:p>
    <w:p w14:paraId="00000003" w14:textId="77777777" w:rsidR="00E72298" w:rsidRDefault="00E72298">
      <w:pPr>
        <w:rPr>
          <w:color w:val="3F3A42"/>
          <w:sz w:val="23"/>
          <w:szCs w:val="23"/>
          <w:highlight w:val="white"/>
        </w:rPr>
      </w:pPr>
    </w:p>
    <w:p w14:paraId="00000004" w14:textId="7112BAB1" w:rsidR="00E72298" w:rsidRDefault="001824DE" w:rsidP="00D047E6">
      <w:pPr>
        <w:pStyle w:val="Nadpis2"/>
      </w:pPr>
      <w:bookmarkStart w:id="0" w:name="_1gspb24wcj60" w:colFirst="0" w:colLast="0"/>
      <w:bookmarkEnd w:id="0"/>
      <w:r>
        <w:t>Transakce</w:t>
      </w:r>
    </w:p>
    <w:p w14:paraId="769104F2" w14:textId="5CBD0990" w:rsidR="00BB2750" w:rsidRDefault="00BB2750" w:rsidP="00BB2750">
      <w:r>
        <w:t>Máme dva základní požadavky na DBMS:</w:t>
      </w:r>
    </w:p>
    <w:p w14:paraId="5B24BBFE" w14:textId="5A4ED545" w:rsidR="00BB2750" w:rsidRDefault="00BB2750" w:rsidP="00BB2750">
      <w:pPr>
        <w:pStyle w:val="Odstavecseseznamem"/>
        <w:numPr>
          <w:ilvl w:val="0"/>
          <w:numId w:val="13"/>
        </w:numPr>
      </w:pPr>
      <w:r>
        <w:t>Chránit data – ve smyslu odolnosti vůči různým haváriím serveru</w:t>
      </w:r>
    </w:p>
    <w:p w14:paraId="1D589B20" w14:textId="43D51F9F" w:rsidR="00BB2750" w:rsidRDefault="00BB2750" w:rsidP="00BB2750">
      <w:pPr>
        <w:pStyle w:val="Odstavecseseznamem"/>
        <w:numPr>
          <w:ilvl w:val="0"/>
          <w:numId w:val="13"/>
        </w:numPr>
      </w:pPr>
      <w:r>
        <w:t>Poskytnout korektní, rychlý a asynchronní přístup většímu množství současně pracujících uživatelů</w:t>
      </w:r>
    </w:p>
    <w:p w14:paraId="622AEE6D" w14:textId="77777777" w:rsidR="00AF1197" w:rsidRDefault="00AF1197" w:rsidP="00AF1197"/>
    <w:p w14:paraId="3A3B0BAE" w14:textId="063BF63E" w:rsidR="00A92D6D" w:rsidRPr="00AF1197" w:rsidRDefault="00AF1197">
      <w:r>
        <w:t>V architektuře DB stroje jsou moduly/komponenty:</w:t>
      </w:r>
    </w:p>
    <w:p w14:paraId="00000007" w14:textId="77777777" w:rsidR="00E72298" w:rsidRDefault="001824DE">
      <w:r>
        <w:rPr>
          <w:b/>
        </w:rPr>
        <w:t xml:space="preserve">Modul řízení souběžného zpracování </w:t>
      </w:r>
      <w:r>
        <w:t>(</w:t>
      </w:r>
      <w:proofErr w:type="spellStart"/>
      <w:r>
        <w:t>concurency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)</w:t>
      </w:r>
    </w:p>
    <w:p w14:paraId="00000008" w14:textId="556305B9" w:rsidR="00E72298" w:rsidRDefault="001824DE">
      <w:pPr>
        <w:numPr>
          <w:ilvl w:val="0"/>
          <w:numId w:val="1"/>
        </w:numPr>
      </w:pPr>
      <w:r>
        <w:t xml:space="preserve">zajišťuje uživatelům, že každý vidí konzistentní stav DB bez ohled na to, že </w:t>
      </w:r>
      <w:r w:rsidR="000418CB">
        <w:t>více uživatelů přistupuje</w:t>
      </w:r>
      <w:r>
        <w:t xml:space="preserve"> asynchronně </w:t>
      </w:r>
      <w:r w:rsidR="000418CB">
        <w:t>ke stejným údajům</w:t>
      </w:r>
    </w:p>
    <w:p w14:paraId="00000009" w14:textId="77777777" w:rsidR="00E72298" w:rsidRDefault="00E72298"/>
    <w:p w14:paraId="0000000A" w14:textId="77777777" w:rsidR="00E72298" w:rsidRDefault="001824DE">
      <w:r>
        <w:rPr>
          <w:b/>
        </w:rPr>
        <w:t>Modul zotavení z chyb</w:t>
      </w:r>
      <w:r>
        <w:t xml:space="preserve"> (</w:t>
      </w:r>
      <w:proofErr w:type="spellStart"/>
      <w:r>
        <w:t>recovery</w:t>
      </w:r>
      <w:proofErr w:type="spellEnd"/>
      <w:r>
        <w:t>)</w:t>
      </w:r>
    </w:p>
    <w:p w14:paraId="0000000B" w14:textId="49AA8448" w:rsidR="00E72298" w:rsidRDefault="001824DE">
      <w:pPr>
        <w:numPr>
          <w:ilvl w:val="0"/>
          <w:numId w:val="5"/>
        </w:numPr>
      </w:pPr>
      <w:r>
        <w:t>zajišťuje, že stav DB není narušen v případě chyby SW, systému nebo fyzického média v průběhu zpracování úlohy</w:t>
      </w:r>
      <w:r w:rsidR="00CE40F6">
        <w:t xml:space="preserve"> měnící data v databázi. Důsledkem takového incidentu nesmí být nekonzistence databáze</w:t>
      </w:r>
      <w:r w:rsidR="00B65E66">
        <w:t>.</w:t>
      </w:r>
    </w:p>
    <w:p w14:paraId="0000000C" w14:textId="77777777" w:rsidR="00E72298" w:rsidRDefault="00E72298"/>
    <w:p w14:paraId="0000000E" w14:textId="0AAB384A" w:rsidR="00E72298" w:rsidRDefault="001824DE">
      <w:r>
        <w:t xml:space="preserve">Prostředkem takového chování jsou </w:t>
      </w:r>
      <w:r w:rsidRPr="005166CA">
        <w:rPr>
          <w:b/>
          <w:bCs/>
        </w:rPr>
        <w:t>transakce</w:t>
      </w:r>
      <w:r>
        <w:t>.</w:t>
      </w:r>
    </w:p>
    <w:p w14:paraId="0000000F" w14:textId="77777777" w:rsidR="00E72298" w:rsidRDefault="001824DE" w:rsidP="00BA17D5">
      <w:pPr>
        <w:pStyle w:val="Nadpis3"/>
      </w:pPr>
      <w:r>
        <w:t>Transakce</w:t>
      </w:r>
    </w:p>
    <w:p w14:paraId="00000010" w14:textId="252B2FDE" w:rsidR="00E72298" w:rsidRDefault="001824DE">
      <w:pPr>
        <w:numPr>
          <w:ilvl w:val="0"/>
          <w:numId w:val="6"/>
        </w:numPr>
      </w:pPr>
      <w:r>
        <w:t xml:space="preserve">sekvence akcí, které spolu </w:t>
      </w:r>
      <w:r w:rsidR="005166CA">
        <w:t>„</w:t>
      </w:r>
      <w:r>
        <w:t>logicky souvisí</w:t>
      </w:r>
      <w:r w:rsidR="005166CA">
        <w:t>“</w:t>
      </w:r>
      <w:r w:rsidR="00DE3B19">
        <w:t xml:space="preserve"> (tj. je vhodné je vnímat jako jeden celek)</w:t>
      </w:r>
    </w:p>
    <w:p w14:paraId="04D82714" w14:textId="5A621FF0" w:rsidR="00DE3B19" w:rsidRDefault="00DE3B19">
      <w:pPr>
        <w:numPr>
          <w:ilvl w:val="0"/>
          <w:numId w:val="6"/>
        </w:numPr>
      </w:pPr>
      <w:r>
        <w:t>sekvence akcí, které mění stav databáze</w:t>
      </w:r>
    </w:p>
    <w:p w14:paraId="00000011" w14:textId="77777777" w:rsidR="00E72298" w:rsidRDefault="001824DE">
      <w:pPr>
        <w:numPr>
          <w:ilvl w:val="0"/>
          <w:numId w:val="6"/>
        </w:numPr>
      </w:pPr>
      <w:r>
        <w:t xml:space="preserve">skupina příkazů, která převádí jeden konzistentní stav databáze do jiného konzistentního stavu, přičemž </w:t>
      </w:r>
      <w:proofErr w:type="spellStart"/>
      <w:r>
        <w:t>mezistavy</w:t>
      </w:r>
      <w:proofErr w:type="spellEnd"/>
      <w:r>
        <w:t xml:space="preserve"> nemusí být konzistentní</w:t>
      </w:r>
    </w:p>
    <w:p w14:paraId="00000012" w14:textId="77777777" w:rsidR="00E72298" w:rsidRDefault="001824DE">
      <w:pPr>
        <w:numPr>
          <w:ilvl w:val="0"/>
          <w:numId w:val="6"/>
        </w:numPr>
      </w:pPr>
      <w:r>
        <w:t>z pohledu DB je to atomický příkaz, provede se buď celý, nebo vůbec.</w:t>
      </w:r>
    </w:p>
    <w:p w14:paraId="00000013" w14:textId="02D0A466" w:rsidR="00E72298" w:rsidRDefault="00494408">
      <w:pPr>
        <w:numPr>
          <w:ilvl w:val="0"/>
          <w:numId w:val="6"/>
        </w:numPr>
      </w:pPr>
      <w:r w:rsidRPr="00673323">
        <w:rPr>
          <w:b/>
          <w:bCs/>
        </w:rPr>
        <w:t>Transakční zpracování</w:t>
      </w:r>
      <w:r>
        <w:t xml:space="preserve"> (</w:t>
      </w:r>
      <w:r w:rsidR="001824DE">
        <w:t>dodržení vlastností ACID</w:t>
      </w:r>
      <w:r>
        <w:t>)</w:t>
      </w:r>
      <w:r w:rsidR="001824DE">
        <w:t xml:space="preserve"> zajistí, že po (jakémkoliv) skončení </w:t>
      </w:r>
      <w:r w:rsidR="00F53CC7">
        <w:t xml:space="preserve">transakce </w:t>
      </w:r>
      <w:r w:rsidR="001824DE">
        <w:t>zůstane DB konzistentní</w:t>
      </w:r>
      <w:r w:rsidR="00F53CC7">
        <w:t xml:space="preserve"> (platí všechna IO definovaná ve schématu)</w:t>
      </w:r>
    </w:p>
    <w:p w14:paraId="00000014" w14:textId="77777777" w:rsidR="00E72298" w:rsidRDefault="001824DE">
      <w:pPr>
        <w:jc w:val="center"/>
      </w:pPr>
      <w:r>
        <w:rPr>
          <w:noProof/>
        </w:rPr>
        <w:drawing>
          <wp:inline distT="114300" distB="114300" distL="114300" distR="114300">
            <wp:extent cx="4752975" cy="1514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5" w14:textId="45838DF0" w:rsidR="00E72298" w:rsidRDefault="00A75BCF">
      <w:r>
        <w:t>Příklad – převod peněz. Z účtu A odečteme a k účtu B přičteme – musí to být transakce, protože se to musí provést najednou nebo vůbec</w:t>
      </w:r>
    </w:p>
    <w:p w14:paraId="00000016" w14:textId="77777777" w:rsidR="00E72298" w:rsidRDefault="001824DE">
      <w:pPr>
        <w:rPr>
          <w:b/>
        </w:rPr>
      </w:pPr>
      <w:r>
        <w:rPr>
          <w:b/>
        </w:rPr>
        <w:lastRenderedPageBreak/>
        <w:t>Stavový diagram transakce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3571875</wp:posOffset>
            </wp:positionH>
            <wp:positionV relativeFrom="paragraph">
              <wp:posOffset>171450</wp:posOffset>
            </wp:positionV>
            <wp:extent cx="2819400" cy="1762125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7" w14:textId="77777777" w:rsidR="00E72298" w:rsidRDefault="001824DE">
      <w:pPr>
        <w:numPr>
          <w:ilvl w:val="0"/>
          <w:numId w:val="7"/>
        </w:numPr>
      </w:pPr>
      <w:r>
        <w:rPr>
          <w:i/>
        </w:rPr>
        <w:t>A (aktivní)</w:t>
      </w:r>
      <w:r>
        <w:t xml:space="preserve"> - od začátku (probíhají DML příkazy)</w:t>
      </w:r>
    </w:p>
    <w:p w14:paraId="00000018" w14:textId="77777777" w:rsidR="00E72298" w:rsidRDefault="001824DE">
      <w:pPr>
        <w:numPr>
          <w:ilvl w:val="0"/>
          <w:numId w:val="7"/>
        </w:numPr>
      </w:pPr>
      <w:r>
        <w:rPr>
          <w:i/>
        </w:rPr>
        <w:t>PC (částečně potvrzený)</w:t>
      </w:r>
      <w:r>
        <w:t xml:space="preserve"> - po provedení poslední operace transakce</w:t>
      </w:r>
    </w:p>
    <w:p w14:paraId="00000019" w14:textId="77777777" w:rsidR="00E72298" w:rsidRDefault="001824DE">
      <w:pPr>
        <w:numPr>
          <w:ilvl w:val="0"/>
          <w:numId w:val="7"/>
        </w:numPr>
      </w:pPr>
      <w:r>
        <w:rPr>
          <w:i/>
        </w:rPr>
        <w:t>C (potvrzený)</w:t>
      </w:r>
      <w:r>
        <w:t xml:space="preserve"> - po úspěšném zakončení (tzn. po potvrzení operace COMMIT)</w:t>
      </w:r>
    </w:p>
    <w:p w14:paraId="0000001A" w14:textId="77777777" w:rsidR="00E72298" w:rsidRDefault="001824DE">
      <w:pPr>
        <w:numPr>
          <w:ilvl w:val="0"/>
          <w:numId w:val="7"/>
        </w:numPr>
      </w:pPr>
      <w:r>
        <w:rPr>
          <w:i/>
        </w:rPr>
        <w:t>F (chybný)</w:t>
      </w:r>
      <w:r>
        <w:t xml:space="preserve"> - nelze v normálním průběhu transakce pokračovat</w:t>
      </w:r>
    </w:p>
    <w:p w14:paraId="5D5782FC" w14:textId="77777777" w:rsidR="00BA17D5" w:rsidRDefault="001824DE" w:rsidP="00BA17D5">
      <w:pPr>
        <w:numPr>
          <w:ilvl w:val="0"/>
          <w:numId w:val="7"/>
        </w:numPr>
      </w:pPr>
      <w:r>
        <w:rPr>
          <w:i/>
        </w:rPr>
        <w:t>AB (zrušený)</w:t>
      </w:r>
      <w:r>
        <w:t xml:space="preserve"> - po skončení operace ROLLBACK, uvedení do stavu před započetím transakce</w:t>
      </w:r>
      <w:bookmarkStart w:id="1" w:name="_nxlj11cmhceo" w:colFirst="0" w:colLast="0"/>
      <w:bookmarkEnd w:id="1"/>
    </w:p>
    <w:p w14:paraId="69B29182" w14:textId="2147055D" w:rsidR="00BA17D5" w:rsidRDefault="00BA17D5" w:rsidP="00BA17D5"/>
    <w:p w14:paraId="3CA58100" w14:textId="0A8623D9" w:rsidR="00BA17D5" w:rsidRDefault="00BA17D5" w:rsidP="00BA17D5">
      <w:pPr>
        <w:pStyle w:val="Nadpis4"/>
      </w:pPr>
      <w:r>
        <w:t>Začátek a konec transakce</w:t>
      </w:r>
    </w:p>
    <w:p w14:paraId="571A0017" w14:textId="34AB8A35" w:rsidR="00BA17D5" w:rsidRPr="00F11F42" w:rsidRDefault="00BA17D5" w:rsidP="00BA17D5">
      <w:pPr>
        <w:rPr>
          <w:b/>
          <w:bCs/>
        </w:rPr>
      </w:pPr>
      <w:r w:rsidRPr="00F11F42">
        <w:rPr>
          <w:b/>
          <w:bCs/>
        </w:rPr>
        <w:t>Konec transakce</w:t>
      </w:r>
    </w:p>
    <w:p w14:paraId="33E1D125" w14:textId="2DEEFD3A" w:rsidR="00BA17D5" w:rsidRDefault="00BA17D5" w:rsidP="00BA17D5">
      <w:pPr>
        <w:pStyle w:val="Odstavecseseznamem"/>
        <w:numPr>
          <w:ilvl w:val="0"/>
          <w:numId w:val="7"/>
        </w:numPr>
      </w:pPr>
      <w:r>
        <w:t>Explicitní</w:t>
      </w:r>
    </w:p>
    <w:p w14:paraId="088B1EE1" w14:textId="415B80C4" w:rsidR="00BA17D5" w:rsidRDefault="00BA17D5" w:rsidP="00BA17D5">
      <w:pPr>
        <w:pStyle w:val="Odstavecseseznamem"/>
        <w:numPr>
          <w:ilvl w:val="1"/>
          <w:numId w:val="7"/>
        </w:numPr>
      </w:pPr>
      <w:r>
        <w:t>COMMIT (potvrzení)</w:t>
      </w:r>
    </w:p>
    <w:p w14:paraId="6E67BBE3" w14:textId="560BED09" w:rsidR="00BA17D5" w:rsidRDefault="00BA17D5" w:rsidP="00BA17D5">
      <w:pPr>
        <w:pStyle w:val="Odstavecseseznamem"/>
        <w:numPr>
          <w:ilvl w:val="1"/>
          <w:numId w:val="7"/>
        </w:numPr>
      </w:pPr>
      <w:r>
        <w:t>ROLLBACK (zrušení)</w:t>
      </w:r>
    </w:p>
    <w:p w14:paraId="22916570" w14:textId="60C214FD" w:rsidR="00BA17D5" w:rsidRDefault="00BA17D5" w:rsidP="00BA17D5">
      <w:pPr>
        <w:pStyle w:val="Odstavecseseznamem"/>
        <w:numPr>
          <w:ilvl w:val="0"/>
          <w:numId w:val="7"/>
        </w:numPr>
      </w:pPr>
      <w:r>
        <w:t>Implicitní</w:t>
      </w:r>
    </w:p>
    <w:p w14:paraId="10AC2739" w14:textId="188A5481" w:rsidR="00BA17D5" w:rsidRDefault="00BA17D5" w:rsidP="00BA17D5">
      <w:pPr>
        <w:pStyle w:val="Odstavecseseznamem"/>
        <w:numPr>
          <w:ilvl w:val="1"/>
          <w:numId w:val="7"/>
        </w:numPr>
      </w:pPr>
      <w:r>
        <w:t>Ukončení session (záleží na klientovi</w:t>
      </w:r>
      <w:r w:rsidR="00787865">
        <w:t>,</w:t>
      </w:r>
      <w:r>
        <w:t xml:space="preserve"> zda </w:t>
      </w:r>
      <w:proofErr w:type="spellStart"/>
      <w:r>
        <w:t>commit</w:t>
      </w:r>
      <w:proofErr w:type="spellEnd"/>
      <w:r>
        <w:t xml:space="preserve"> nebo </w:t>
      </w:r>
      <w:proofErr w:type="spellStart"/>
      <w:r>
        <w:t>rollback</w:t>
      </w:r>
      <w:proofErr w:type="spellEnd"/>
      <w:r>
        <w:t>)</w:t>
      </w:r>
    </w:p>
    <w:p w14:paraId="589AD453" w14:textId="53F8AA7F" w:rsidR="00F11F42" w:rsidRDefault="00F11F42" w:rsidP="00F11F42"/>
    <w:p w14:paraId="05B1BD75" w14:textId="56327D4F" w:rsidR="00F11F42" w:rsidRPr="00FD774B" w:rsidRDefault="00F11F42" w:rsidP="00F11F42">
      <w:pPr>
        <w:rPr>
          <w:b/>
          <w:bCs/>
        </w:rPr>
      </w:pPr>
      <w:r w:rsidRPr="00FD774B">
        <w:rPr>
          <w:b/>
          <w:bCs/>
        </w:rPr>
        <w:t>Začátek transakce</w:t>
      </w:r>
    </w:p>
    <w:p w14:paraId="69FE1A36" w14:textId="21063FD3" w:rsidR="00F11F42" w:rsidRDefault="00F11F42" w:rsidP="00F11F42">
      <w:pPr>
        <w:pStyle w:val="Odstavecseseznamem"/>
        <w:numPr>
          <w:ilvl w:val="0"/>
          <w:numId w:val="7"/>
        </w:numPr>
      </w:pPr>
      <w:r>
        <w:t>Je obvykle vymezen skončením transakce předchozí nebo vznikem session</w:t>
      </w:r>
    </w:p>
    <w:p w14:paraId="07CB35BB" w14:textId="77777777" w:rsidR="001735D8" w:rsidRPr="00BA17D5" w:rsidRDefault="001735D8" w:rsidP="001735D8"/>
    <w:p w14:paraId="0000001C" w14:textId="2C4B8ED0" w:rsidR="00E72298" w:rsidRDefault="001824DE" w:rsidP="00BA17D5">
      <w:pPr>
        <w:pStyle w:val="Nadpis3"/>
      </w:pPr>
      <w:r>
        <w:t>Vlastnosti transakcí</w:t>
      </w:r>
    </w:p>
    <w:p w14:paraId="0000001D" w14:textId="19246FBA" w:rsidR="00E72298" w:rsidRPr="000B3CEB" w:rsidRDefault="001824DE">
      <w:pPr>
        <w:rPr>
          <w:bCs/>
        </w:rPr>
      </w:pPr>
      <w:r>
        <w:rPr>
          <w:b/>
        </w:rPr>
        <w:t>ACID</w:t>
      </w:r>
      <w:r w:rsidR="001735D8">
        <w:rPr>
          <w:b/>
        </w:rPr>
        <w:t xml:space="preserve"> </w:t>
      </w:r>
      <w:r w:rsidR="000B3CEB">
        <w:rPr>
          <w:bCs/>
        </w:rPr>
        <w:t>vlastnosti transakce:</w:t>
      </w:r>
    </w:p>
    <w:p w14:paraId="0000001E" w14:textId="77777777" w:rsidR="00E72298" w:rsidRDefault="001824DE">
      <w:pPr>
        <w:numPr>
          <w:ilvl w:val="0"/>
          <w:numId w:val="4"/>
        </w:numPr>
      </w:pPr>
      <w:proofErr w:type="spellStart"/>
      <w:r>
        <w:rPr>
          <w:i/>
        </w:rPr>
        <w:t>atomicita</w:t>
      </w:r>
      <w:proofErr w:type="spellEnd"/>
      <w:r>
        <w:rPr>
          <w:i/>
        </w:rPr>
        <w:t xml:space="preserve"> (</w:t>
      </w:r>
      <w:proofErr w:type="spellStart"/>
      <w:r w:rsidRPr="0010440A">
        <w:rPr>
          <w:b/>
          <w:bCs/>
          <w:iCs/>
        </w:rPr>
        <w:t>Atomicity</w:t>
      </w:r>
      <w:proofErr w:type="spellEnd"/>
      <w:r>
        <w:rPr>
          <w:i/>
        </w:rPr>
        <w:t>)</w:t>
      </w:r>
      <w:r>
        <w:t xml:space="preserve"> - transakce musí buď proběhnout celá nebo vůbec</w:t>
      </w:r>
    </w:p>
    <w:p w14:paraId="0000001F" w14:textId="77777777" w:rsidR="00E72298" w:rsidRDefault="001824DE">
      <w:pPr>
        <w:numPr>
          <w:ilvl w:val="0"/>
          <w:numId w:val="4"/>
        </w:numPr>
      </w:pPr>
      <w:r>
        <w:rPr>
          <w:i/>
        </w:rPr>
        <w:t>konzistence (</w:t>
      </w:r>
      <w:proofErr w:type="spellStart"/>
      <w:r w:rsidRPr="0010440A">
        <w:rPr>
          <w:b/>
          <w:bCs/>
          <w:iCs/>
        </w:rPr>
        <w:t>Consistency</w:t>
      </w:r>
      <w:proofErr w:type="spellEnd"/>
      <w:r>
        <w:rPr>
          <w:i/>
        </w:rPr>
        <w:t>)</w:t>
      </w:r>
      <w:r>
        <w:t xml:space="preserve"> - transakce transformuje databázi z </w:t>
      </w:r>
      <w:proofErr w:type="spellStart"/>
      <w:r>
        <w:t>konzist</w:t>
      </w:r>
      <w:proofErr w:type="spellEnd"/>
      <w:r>
        <w:t xml:space="preserve">. stavu do jiného </w:t>
      </w:r>
      <w:proofErr w:type="spellStart"/>
      <w:r>
        <w:t>konzist</w:t>
      </w:r>
      <w:proofErr w:type="spellEnd"/>
      <w:r>
        <w:t>. stavu</w:t>
      </w:r>
    </w:p>
    <w:p w14:paraId="00000020" w14:textId="77777777" w:rsidR="00E72298" w:rsidRDefault="001824DE">
      <w:pPr>
        <w:numPr>
          <w:ilvl w:val="0"/>
          <w:numId w:val="4"/>
        </w:numPr>
      </w:pPr>
      <w:r>
        <w:rPr>
          <w:i/>
        </w:rPr>
        <w:t>nezávislost (</w:t>
      </w:r>
      <w:proofErr w:type="spellStart"/>
      <w:r w:rsidRPr="0010440A">
        <w:rPr>
          <w:b/>
          <w:bCs/>
          <w:iCs/>
        </w:rPr>
        <w:t>Independence</w:t>
      </w:r>
      <w:proofErr w:type="spellEnd"/>
      <w:r>
        <w:rPr>
          <w:i/>
        </w:rPr>
        <w:t>)</w:t>
      </w:r>
      <w:r>
        <w:t xml:space="preserve"> - dílčí efekty jedné transakce nejsou viditelné jiným transakcím</w:t>
      </w:r>
    </w:p>
    <w:p w14:paraId="00000022" w14:textId="0FDE096D" w:rsidR="00E72298" w:rsidRDefault="001824DE" w:rsidP="001E129D">
      <w:pPr>
        <w:numPr>
          <w:ilvl w:val="0"/>
          <w:numId w:val="4"/>
        </w:numPr>
      </w:pPr>
      <w:r>
        <w:rPr>
          <w:i/>
        </w:rPr>
        <w:t>trvanlivost (</w:t>
      </w:r>
      <w:proofErr w:type="spellStart"/>
      <w:r w:rsidRPr="0010440A">
        <w:rPr>
          <w:b/>
          <w:bCs/>
          <w:iCs/>
        </w:rPr>
        <w:t>Durability</w:t>
      </w:r>
      <w:proofErr w:type="spellEnd"/>
      <w:r>
        <w:rPr>
          <w:i/>
        </w:rPr>
        <w:t>)</w:t>
      </w:r>
      <w:r>
        <w:t xml:space="preserve"> - efekty úspěšně ukončené (potvrzené) transakce jsou trvale uloženy</w:t>
      </w:r>
      <w:r w:rsidR="0010440A">
        <w:t xml:space="preserve"> </w:t>
      </w:r>
      <w:r>
        <w:t>(persistence)</w:t>
      </w:r>
    </w:p>
    <w:p w14:paraId="7549A774" w14:textId="71E4C890" w:rsidR="00C36E52" w:rsidRDefault="00C36E52" w:rsidP="00C36E52">
      <w:pPr>
        <w:pStyle w:val="Nadpis3"/>
      </w:pPr>
      <w:r>
        <w:t>Obnova databáze po pádu</w:t>
      </w:r>
    </w:p>
    <w:p w14:paraId="70EF273C" w14:textId="04983046" w:rsidR="00C36E52" w:rsidRDefault="00C36E52" w:rsidP="00C36E52">
      <w:pPr>
        <w:pStyle w:val="Odstavecseseznamem"/>
        <w:numPr>
          <w:ilvl w:val="0"/>
          <w:numId w:val="4"/>
        </w:numPr>
      </w:pPr>
      <w:r>
        <w:t>využívá se transakční žurnál (log soubory)</w:t>
      </w:r>
    </w:p>
    <w:p w14:paraId="5D809A3C" w14:textId="1F5F5F3A" w:rsidR="00052BEB" w:rsidRDefault="00052BEB" w:rsidP="00C36E52">
      <w:pPr>
        <w:pStyle w:val="Odstavecseseznamem"/>
        <w:numPr>
          <w:ilvl w:val="0"/>
          <w:numId w:val="4"/>
        </w:numPr>
      </w:pPr>
      <w:r>
        <w:t xml:space="preserve">v transakčním </w:t>
      </w:r>
      <w:r w:rsidR="007B3A09">
        <w:t>logu jsou „změnové vektory“</w:t>
      </w:r>
    </w:p>
    <w:p w14:paraId="28D4F436" w14:textId="185946DA" w:rsidR="009010CC" w:rsidRDefault="009010CC" w:rsidP="00C36E52">
      <w:pPr>
        <w:pStyle w:val="Odstavecseseznamem"/>
        <w:numPr>
          <w:ilvl w:val="0"/>
          <w:numId w:val="4"/>
        </w:numPr>
      </w:pPr>
      <w:r>
        <w:t>operace použité při obnově: UNDO, REDO</w:t>
      </w:r>
    </w:p>
    <w:p w14:paraId="00000023" w14:textId="77777777" w:rsidR="00E72298" w:rsidRDefault="001824DE" w:rsidP="00662B2C">
      <w:pPr>
        <w:pStyle w:val="Nadpis4"/>
      </w:pPr>
      <w:r>
        <w:t>Žurnál</w:t>
      </w:r>
    </w:p>
    <w:p w14:paraId="00000024" w14:textId="4A3126F5" w:rsidR="00E72298" w:rsidRDefault="002A0829">
      <w:pPr>
        <w:numPr>
          <w:ilvl w:val="0"/>
          <w:numId w:val="9"/>
        </w:numPr>
      </w:pPr>
      <w:r>
        <w:t>využívá se pro obnovení databáze po pádu</w:t>
      </w:r>
    </w:p>
    <w:p w14:paraId="5AB05763" w14:textId="7FFA8D9A" w:rsidR="002A0829" w:rsidRDefault="002A0829">
      <w:pPr>
        <w:numPr>
          <w:ilvl w:val="0"/>
          <w:numId w:val="9"/>
        </w:numPr>
      </w:pPr>
      <w:r>
        <w:t>jedná se o log soubory</w:t>
      </w:r>
    </w:p>
    <w:p w14:paraId="00000025" w14:textId="307DB76A" w:rsidR="00E72298" w:rsidRDefault="001824DE">
      <w:pPr>
        <w:numPr>
          <w:ilvl w:val="0"/>
          <w:numId w:val="9"/>
        </w:numPr>
      </w:pPr>
      <w:r>
        <w:t xml:space="preserve">obsahuje sekvenci změnových vektorů </w:t>
      </w:r>
      <w:r w:rsidR="009402F2">
        <w:t xml:space="preserve">pro operace </w:t>
      </w:r>
      <w:proofErr w:type="spellStart"/>
      <w:r w:rsidR="009402F2">
        <w:t>commit</w:t>
      </w:r>
      <w:proofErr w:type="spellEnd"/>
      <w:r w:rsidR="009402F2">
        <w:t xml:space="preserve">, </w:t>
      </w:r>
      <w:proofErr w:type="spellStart"/>
      <w:r w:rsidR="009402F2">
        <w:t>rollback</w:t>
      </w:r>
      <w:proofErr w:type="spellEnd"/>
      <w:r w:rsidR="009402F2">
        <w:t xml:space="preserve"> a checkpoint</w:t>
      </w:r>
      <w:r w:rsidR="009402F2">
        <w:br/>
        <w:t>&lt;</w:t>
      </w:r>
      <w:proofErr w:type="spellStart"/>
      <w:r w:rsidR="009402F2">
        <w:t>transID</w:t>
      </w:r>
      <w:proofErr w:type="spellEnd"/>
      <w:r w:rsidR="009402F2">
        <w:t xml:space="preserve">, </w:t>
      </w:r>
      <w:proofErr w:type="spellStart"/>
      <w:r w:rsidR="009402F2">
        <w:t>blockID</w:t>
      </w:r>
      <w:proofErr w:type="spellEnd"/>
      <w:r w:rsidR="009402F2">
        <w:t xml:space="preserve">, </w:t>
      </w:r>
      <w:proofErr w:type="spellStart"/>
      <w:r w:rsidR="009402F2">
        <w:t>old</w:t>
      </w:r>
      <w:proofErr w:type="spellEnd"/>
      <w:r w:rsidR="009402F2">
        <w:t xml:space="preserve"> data, </w:t>
      </w:r>
      <w:proofErr w:type="spellStart"/>
      <w:r w:rsidR="009402F2">
        <w:t>new</w:t>
      </w:r>
      <w:proofErr w:type="spellEnd"/>
      <w:r w:rsidR="009402F2">
        <w:t xml:space="preserve"> data&gt;</w:t>
      </w:r>
    </w:p>
    <w:p w14:paraId="61F23971" w14:textId="539F9F5B" w:rsidR="00592CF0" w:rsidRDefault="00592CF0">
      <w:pPr>
        <w:numPr>
          <w:ilvl w:val="0"/>
          <w:numId w:val="9"/>
        </w:numPr>
      </w:pPr>
      <w:r>
        <w:lastRenderedPageBreak/>
        <w:t xml:space="preserve">checkpoint (synchronizace database buffer </w:t>
      </w:r>
      <w:proofErr w:type="spellStart"/>
      <w:r>
        <w:t>cache</w:t>
      </w:r>
      <w:proofErr w:type="spellEnd"/>
      <w:r>
        <w:t xml:space="preserve"> a DB bloků na disku) má jednoznačné checkpoint </w:t>
      </w:r>
      <w:proofErr w:type="spellStart"/>
      <w:r>
        <w:t>number</w:t>
      </w:r>
      <w:proofErr w:type="spellEnd"/>
    </w:p>
    <w:p w14:paraId="00000026" w14:textId="3C943E6F" w:rsidR="00E72298" w:rsidRDefault="00EA3549">
      <w:pPr>
        <w:numPr>
          <w:ilvl w:val="0"/>
          <w:numId w:val="9"/>
        </w:numPr>
      </w:pPr>
      <w:r>
        <w:t>žurnál a přidružená infrastruktura umožňuje implementaci</w:t>
      </w:r>
      <w:r w:rsidR="00662B2C">
        <w:t xml:space="preserve"> </w:t>
      </w:r>
      <w:proofErr w:type="spellStart"/>
      <w:r w:rsidR="001824DE">
        <w:t>Atomicity</w:t>
      </w:r>
      <w:proofErr w:type="spellEnd"/>
      <w:r w:rsidR="001824DE">
        <w:t xml:space="preserve"> a </w:t>
      </w:r>
      <w:proofErr w:type="spellStart"/>
      <w:r w:rsidR="001824DE">
        <w:t>Durability</w:t>
      </w:r>
      <w:proofErr w:type="spellEnd"/>
      <w:r>
        <w:t xml:space="preserve"> u transakčního zpracování</w:t>
      </w:r>
    </w:p>
    <w:p w14:paraId="14FBA57D" w14:textId="541C5CFC" w:rsidR="001E129D" w:rsidRDefault="001E129D">
      <w:pPr>
        <w:numPr>
          <w:ilvl w:val="0"/>
          <w:numId w:val="9"/>
        </w:numPr>
      </w:pPr>
      <w:r>
        <w:t xml:space="preserve">informace z transakčního žurnálu se používají </w:t>
      </w:r>
      <w:r w:rsidRPr="001E129D">
        <w:rPr>
          <w:b/>
          <w:bCs/>
        </w:rPr>
        <w:t>pouze</w:t>
      </w:r>
      <w:r>
        <w:t xml:space="preserve"> pro obnovu DB po chybě</w:t>
      </w:r>
    </w:p>
    <w:p w14:paraId="5F2806D6" w14:textId="1D4C25D8" w:rsidR="001E129D" w:rsidRDefault="001E129D">
      <w:pPr>
        <w:numPr>
          <w:ilvl w:val="0"/>
          <w:numId w:val="9"/>
        </w:numPr>
      </w:pPr>
      <w:r>
        <w:t>pro operaci ROLLBACK se používají jiné datové struktury</w:t>
      </w:r>
    </w:p>
    <w:p w14:paraId="00000027" w14:textId="4CAC8EDF" w:rsidR="00E72298" w:rsidRDefault="002C7EC5" w:rsidP="00036AD7">
      <w:pPr>
        <w:numPr>
          <w:ilvl w:val="0"/>
          <w:numId w:val="9"/>
        </w:numPr>
      </w:pPr>
      <w:r>
        <w:t>(v ORACLE je žurnál implementován formou minimálně dvou souborů pevné velikosti, které se cyklicky přepisují)</w:t>
      </w:r>
    </w:p>
    <w:p w14:paraId="00000028" w14:textId="65B5152A" w:rsidR="00E72298" w:rsidRDefault="003C33F8" w:rsidP="00036AD7">
      <w:pPr>
        <w:pStyle w:val="Nadpis4"/>
      </w:pPr>
      <w:r>
        <w:t xml:space="preserve">Zotavení z chyby </w:t>
      </w:r>
      <w:r w:rsidR="00AF436D">
        <w:t>–</w:t>
      </w:r>
      <w:r>
        <w:t xml:space="preserve"> t</w:t>
      </w:r>
      <w:r w:rsidR="00036AD7">
        <w:t>řídy možných chyb</w:t>
      </w:r>
    </w:p>
    <w:p w14:paraId="19AF5FC2" w14:textId="528F091D" w:rsidR="006C6B02" w:rsidRPr="00F46766" w:rsidRDefault="006C6B02" w:rsidP="006C6B02">
      <w:pPr>
        <w:rPr>
          <w:b/>
          <w:bCs/>
        </w:rPr>
      </w:pPr>
      <w:r w:rsidRPr="00F46766">
        <w:rPr>
          <w:b/>
          <w:bCs/>
        </w:rPr>
        <w:t>Globální chyby (mají vliv na více transakcí)</w:t>
      </w:r>
    </w:p>
    <w:p w14:paraId="545D7773" w14:textId="2E2C843A" w:rsidR="006C6B02" w:rsidRDefault="00F46766" w:rsidP="00F46766">
      <w:pPr>
        <w:pStyle w:val="Odstavecseseznamem"/>
        <w:numPr>
          <w:ilvl w:val="0"/>
          <w:numId w:val="9"/>
        </w:numPr>
      </w:pPr>
      <w:r>
        <w:t xml:space="preserve">Spadnutí systému serveru (např. výpadek proudu), důsledek je obecně ztráta obsahu </w:t>
      </w:r>
      <w:proofErr w:type="spellStart"/>
      <w:r>
        <w:t>vyrov</w:t>
      </w:r>
      <w:proofErr w:type="spellEnd"/>
      <w:r>
        <w:t>. Pamětí</w:t>
      </w:r>
    </w:p>
    <w:p w14:paraId="2B649AE3" w14:textId="07370680" w:rsidR="00F46766" w:rsidRDefault="00F46766" w:rsidP="00F46766">
      <w:pPr>
        <w:pStyle w:val="Odstavecseseznamem"/>
        <w:numPr>
          <w:ilvl w:val="0"/>
          <w:numId w:val="9"/>
        </w:numPr>
      </w:pPr>
      <w:r>
        <w:t>Chyby systémové, které ovlivňují transakce, avšak nikoli celou databázi (např. uváznutí, odumření komunikace klienta se serverem)</w:t>
      </w:r>
    </w:p>
    <w:p w14:paraId="65010137" w14:textId="23045DEE" w:rsidR="00F46766" w:rsidRDefault="00F46766" w:rsidP="00F46766">
      <w:pPr>
        <w:pStyle w:val="Odstavecseseznamem"/>
        <w:numPr>
          <w:ilvl w:val="0"/>
          <w:numId w:val="9"/>
        </w:numPr>
      </w:pPr>
      <w:r>
        <w:t>Chyby m</w:t>
      </w:r>
      <w:r w:rsidR="00E845A1">
        <w:t>é</w:t>
      </w:r>
      <w:r>
        <w:t>dií (např. incident na disku), které zapříčiní ohrožení databáze, nebo její části</w:t>
      </w:r>
    </w:p>
    <w:p w14:paraId="2ABC4FA1" w14:textId="77777777" w:rsidR="00F46766" w:rsidRDefault="00F46766" w:rsidP="006C6B02"/>
    <w:p w14:paraId="733F9123" w14:textId="7A7A8FCE" w:rsidR="006C6B02" w:rsidRPr="00F46766" w:rsidRDefault="006C6B02" w:rsidP="006C6B02">
      <w:pPr>
        <w:rPr>
          <w:b/>
          <w:bCs/>
        </w:rPr>
      </w:pPr>
      <w:r w:rsidRPr="00F46766">
        <w:rPr>
          <w:b/>
          <w:bCs/>
        </w:rPr>
        <w:t>Lokální chyby (v jedné transakci)</w:t>
      </w:r>
    </w:p>
    <w:p w14:paraId="34396A3E" w14:textId="3DD054F5" w:rsidR="006C6B02" w:rsidRDefault="00191940" w:rsidP="00191940">
      <w:pPr>
        <w:pStyle w:val="Odstavecseseznamem"/>
        <w:numPr>
          <w:ilvl w:val="0"/>
          <w:numId w:val="10"/>
        </w:numPr>
      </w:pPr>
      <w:r>
        <w:t>Logické chyby, které by měly být „odchyceny“ a ošetřeny na úrovni transakce explicitním vyvoláním operace ROLLBACK (pokus o porušení IO při zápisu do DB, dělení nulou při výpočtu)</w:t>
      </w:r>
    </w:p>
    <w:p w14:paraId="7C580D0C" w14:textId="77777777" w:rsidR="00AF436D" w:rsidRDefault="00AF436D" w:rsidP="00AF436D"/>
    <w:p w14:paraId="3460FA7C" w14:textId="2DE05E24" w:rsidR="00AF436D" w:rsidRDefault="00AF436D" w:rsidP="00AF436D">
      <w:pPr>
        <w:pStyle w:val="Nadpis4"/>
      </w:pPr>
      <w:r>
        <w:t>Zotavení z chyby – po restartu systému</w:t>
      </w:r>
    </w:p>
    <w:p w14:paraId="13885496" w14:textId="0EC982F4" w:rsidR="00AF436D" w:rsidRDefault="00AF436D" w:rsidP="00AF436D">
      <w:pPr>
        <w:pStyle w:val="Odstavecseseznamem"/>
        <w:numPr>
          <w:ilvl w:val="0"/>
          <w:numId w:val="10"/>
        </w:numPr>
      </w:pPr>
      <w:r>
        <w:t xml:space="preserve">Časové známky (v žurnálu a v hlavičkách </w:t>
      </w:r>
      <w:proofErr w:type="spellStart"/>
      <w:r>
        <w:t>db</w:t>
      </w:r>
      <w:proofErr w:type="spellEnd"/>
      <w:r>
        <w:t xml:space="preserve"> souborů); slouží k nalezení místa (v žurnálu) odkud je třeba začít s rekonstrukcí databáze</w:t>
      </w:r>
    </w:p>
    <w:p w14:paraId="63B17A71" w14:textId="18E703AB" w:rsidR="009D14FB" w:rsidRDefault="009D14FB" w:rsidP="00AF436D">
      <w:pPr>
        <w:pStyle w:val="Odstavecseseznamem"/>
        <w:numPr>
          <w:ilvl w:val="0"/>
          <w:numId w:val="10"/>
        </w:numPr>
      </w:pPr>
      <w:r>
        <w:t>Požadavky</w:t>
      </w:r>
    </w:p>
    <w:p w14:paraId="5E5BE757" w14:textId="762298FF" w:rsidR="009D14FB" w:rsidRDefault="009D14FB" w:rsidP="009D14FB">
      <w:pPr>
        <w:pStyle w:val="Odstavecseseznamem"/>
        <w:numPr>
          <w:ilvl w:val="1"/>
          <w:numId w:val="10"/>
        </w:numPr>
      </w:pPr>
      <w:r>
        <w:t>Na transakce, jejichž stav bude v důsledku incidentu nedefinovaný je nutné použít ROLLBACK</w:t>
      </w:r>
    </w:p>
    <w:p w14:paraId="28545584" w14:textId="5E32AFEE" w:rsidR="009D14FB" w:rsidRDefault="009D14FB" w:rsidP="009D14FB">
      <w:pPr>
        <w:pStyle w:val="Odstavecseseznamem"/>
        <w:numPr>
          <w:ilvl w:val="1"/>
          <w:numId w:val="10"/>
        </w:numPr>
      </w:pPr>
      <w:r>
        <w:t>Transakce, které byly potvrzené před tím</w:t>
      </w:r>
      <w:r w:rsidR="009A4B0B">
        <w:t>,</w:t>
      </w:r>
      <w:r>
        <w:t xml:space="preserve"> než nastala chyba systému, avšak které nebyly dokončeny fyzicky (např. odeslání vyrovnávacích pamětí na disk), je nutné zopakovat a uložit do datových souborů</w:t>
      </w:r>
    </w:p>
    <w:p w14:paraId="59942B14" w14:textId="1EEDF543" w:rsidR="002B485A" w:rsidRDefault="002B485A" w:rsidP="002B485A">
      <w:pPr>
        <w:pStyle w:val="Odstavecseseznamem"/>
        <w:numPr>
          <w:ilvl w:val="0"/>
          <w:numId w:val="10"/>
        </w:numPr>
      </w:pPr>
      <w:r>
        <w:t>Technicky má obnova systému po pádu dvě fáze:</w:t>
      </w:r>
    </w:p>
    <w:p w14:paraId="29E6D765" w14:textId="1A5BF0ED" w:rsidR="002B485A" w:rsidRDefault="002B485A" w:rsidP="002B485A">
      <w:pPr>
        <w:pStyle w:val="Odstavecseseznamem"/>
        <w:numPr>
          <w:ilvl w:val="1"/>
          <w:numId w:val="10"/>
        </w:numPr>
      </w:pPr>
      <w:proofErr w:type="spellStart"/>
      <w:r>
        <w:t>Roll</w:t>
      </w:r>
      <w:proofErr w:type="spellEnd"/>
      <w:r>
        <w:t xml:space="preserve"> Forward – přehrání transakčního žurnálu (a obnova vyrovnávací paměti)</w:t>
      </w:r>
    </w:p>
    <w:p w14:paraId="54367EE0" w14:textId="597D4B71" w:rsidR="002B485A" w:rsidRPr="00AF436D" w:rsidRDefault="002B485A" w:rsidP="002B485A">
      <w:pPr>
        <w:pStyle w:val="Odstavecseseznamem"/>
        <w:numPr>
          <w:ilvl w:val="1"/>
          <w:numId w:val="10"/>
        </w:numPr>
      </w:pPr>
      <w:proofErr w:type="spellStart"/>
      <w:r>
        <w:t>Roll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– odvolání transakcí, které nebyly v době pádu dokončeny</w:t>
      </w:r>
    </w:p>
    <w:p w14:paraId="0000002B" w14:textId="77777777" w:rsidR="00E72298" w:rsidRDefault="00E72298"/>
    <w:p w14:paraId="0000002C" w14:textId="77777777" w:rsidR="00E72298" w:rsidRDefault="001824DE" w:rsidP="00180C5E">
      <w:pPr>
        <w:pStyle w:val="Nadpis4"/>
      </w:pPr>
      <w:r>
        <w:t>Rozvrhy</w:t>
      </w:r>
    </w:p>
    <w:p w14:paraId="0000002D" w14:textId="1FE31F47" w:rsidR="00E72298" w:rsidRDefault="001824DE">
      <w:pPr>
        <w:numPr>
          <w:ilvl w:val="0"/>
          <w:numId w:val="11"/>
        </w:numPr>
      </w:pPr>
      <w:r>
        <w:t xml:space="preserve">Transakce se skládají z dílčích operací T1 = {T11, ... ,T1n } a T2 = {T21, ..., T2m }. Provádět je můžeme celé sériově (např. nejdřív celá T1 , pak celá T2 ), nebo </w:t>
      </w:r>
      <w:r w:rsidR="00EF3E1D">
        <w:t>můžeme</w:t>
      </w:r>
      <w:r>
        <w:t xml:space="preserve"> míchat dílčí operace</w:t>
      </w:r>
      <w:r w:rsidR="00A60D8A">
        <w:t xml:space="preserve"> (</w:t>
      </w:r>
      <w:r w:rsidR="00154D18">
        <w:t>paralelně</w:t>
      </w:r>
      <w:r w:rsidR="00A60D8A">
        <w:t>)</w:t>
      </w:r>
      <w:r>
        <w:t>.</w:t>
      </w:r>
    </w:p>
    <w:p w14:paraId="0000002E" w14:textId="77777777" w:rsidR="00E72298" w:rsidRDefault="001824DE">
      <w:pPr>
        <w:numPr>
          <w:ilvl w:val="0"/>
          <w:numId w:val="11"/>
        </w:numPr>
      </w:pPr>
      <w:r w:rsidRPr="00941267">
        <w:rPr>
          <w:b/>
          <w:bCs/>
          <w:i/>
        </w:rPr>
        <w:t>rozvrh</w:t>
      </w:r>
      <w:r>
        <w:t>: stanovení provádění dílčích akcí více transakcí v čase</w:t>
      </w:r>
    </w:p>
    <w:p w14:paraId="0000002F" w14:textId="77777777" w:rsidR="00E72298" w:rsidRDefault="001824DE">
      <w:pPr>
        <w:numPr>
          <w:ilvl w:val="0"/>
          <w:numId w:val="11"/>
        </w:numPr>
      </w:pPr>
      <w:r w:rsidRPr="00941267">
        <w:rPr>
          <w:b/>
          <w:bCs/>
          <w:i/>
        </w:rPr>
        <w:t>rozvrhovač</w:t>
      </w:r>
      <w:r>
        <w:rPr>
          <w:i/>
        </w:rPr>
        <w:t>:</w:t>
      </w:r>
      <w:r>
        <w:t xml:space="preserve"> se snaží o maximalizaci paralelismu zpracování</w:t>
      </w:r>
    </w:p>
    <w:p w14:paraId="74D5D2DB" w14:textId="4A0721AE" w:rsidR="00ED1EB5" w:rsidRDefault="00ED1EB5" w:rsidP="00ED1EB5"/>
    <w:p w14:paraId="0EA3EF73" w14:textId="4225BD15" w:rsidR="00ED1EB5" w:rsidRDefault="00ED1EB5" w:rsidP="00ED1EB5"/>
    <w:p w14:paraId="3CD3B236" w14:textId="30DC4EB0" w:rsidR="00ED1EB5" w:rsidRDefault="009E6E0B" w:rsidP="00ED1EB5">
      <w:pPr>
        <w:pStyle w:val="Odstavecseseznamem"/>
        <w:numPr>
          <w:ilvl w:val="0"/>
          <w:numId w:val="11"/>
        </w:numPr>
      </w:pPr>
      <w:r>
        <w:lastRenderedPageBreak/>
        <w:t xml:space="preserve">nebezpečí </w:t>
      </w:r>
      <w:r w:rsidRPr="00D956C3">
        <w:rPr>
          <w:b/>
          <w:bCs/>
        </w:rPr>
        <w:t>ztráty aktualizace</w:t>
      </w:r>
      <w:r w:rsidR="00ED1EB5">
        <w:t>: hodnota X v DB měla být 79, ale je 84</w:t>
      </w:r>
      <w:r w:rsidR="00ED1EB5">
        <w:br/>
      </w:r>
      <w:r w:rsidR="00ED1EB5" w:rsidRPr="00ED1EB5">
        <w:rPr>
          <w:noProof/>
        </w:rPr>
        <w:drawing>
          <wp:inline distT="0" distB="0" distL="0" distR="0" wp14:anchorId="775E8A70" wp14:editId="26FE4402">
            <wp:extent cx="3286397" cy="1464514"/>
            <wp:effectExtent l="0" t="0" r="0" b="2540"/>
            <wp:docPr id="8" name="Obrázek 8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stůl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462" cy="147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843E" w14:textId="6A27343B" w:rsidR="00D956C3" w:rsidRDefault="00D956C3" w:rsidP="00ED1EB5">
      <w:pPr>
        <w:pStyle w:val="Odstavecseseznamem"/>
        <w:numPr>
          <w:ilvl w:val="0"/>
          <w:numId w:val="11"/>
        </w:numPr>
      </w:pPr>
      <w:r>
        <w:t xml:space="preserve">nebezpečí </w:t>
      </w:r>
      <w:r w:rsidRPr="00D956C3">
        <w:rPr>
          <w:b/>
          <w:bCs/>
        </w:rPr>
        <w:t>dočasné aktualizace</w:t>
      </w:r>
      <w:r>
        <w:t xml:space="preserve"> (při chybě systému). Po provedení operace ROLLBACK u transakce T1 bude aktualizace provedená transakcí T2 založena na posléze odvolaných změnách</w:t>
      </w:r>
      <w:r w:rsidR="0008091A">
        <w:t>,</w:t>
      </w:r>
      <w:r>
        <w:t xml:space="preserve"> takže výsledek bude chybný</w:t>
      </w:r>
    </w:p>
    <w:p w14:paraId="2B122241" w14:textId="1299D77E" w:rsidR="00D956C3" w:rsidRDefault="00D956C3" w:rsidP="00D956C3">
      <w:pPr>
        <w:pStyle w:val="Odstavecseseznamem"/>
      </w:pPr>
      <w:r w:rsidRPr="00D956C3">
        <w:rPr>
          <w:noProof/>
        </w:rPr>
        <w:drawing>
          <wp:inline distT="0" distB="0" distL="0" distR="0" wp14:anchorId="32ECA7DC" wp14:editId="668F1017">
            <wp:extent cx="2246725" cy="1786387"/>
            <wp:effectExtent l="0" t="0" r="1270" b="4445"/>
            <wp:docPr id="9" name="Obrázek 9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stůl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244" cy="17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 w14:textId="0CF3E2E1" w:rsidR="00E72298" w:rsidRDefault="001824DE">
      <w:pPr>
        <w:numPr>
          <w:ilvl w:val="0"/>
          <w:numId w:val="11"/>
        </w:numPr>
      </w:pPr>
      <w:r>
        <w:t xml:space="preserve">je </w:t>
      </w:r>
      <w:proofErr w:type="spellStart"/>
      <w:r>
        <w:t>uspořádatelný</w:t>
      </w:r>
      <w:proofErr w:type="spellEnd"/>
      <w:r>
        <w:t xml:space="preserve">, pokud precedenční graf neobsahuje kružnici (tzn. tento obrázek má 2 </w:t>
      </w:r>
      <w:proofErr w:type="spellStart"/>
      <w:r>
        <w:t>neuspořádatelné</w:t>
      </w:r>
      <w:proofErr w:type="spellEnd"/>
      <w:r>
        <w:t xml:space="preserve"> rozvrhy)</w:t>
      </w:r>
    </w:p>
    <w:p w14:paraId="7B715450" w14:textId="77777777" w:rsidR="00FA7238" w:rsidRPr="00CF7C33" w:rsidRDefault="00FA7238" w:rsidP="00FA7238">
      <w:pPr>
        <w:rPr>
          <w:b/>
          <w:bCs/>
        </w:rPr>
      </w:pPr>
      <w:r w:rsidRPr="00CF7C33">
        <w:rPr>
          <w:b/>
          <w:bCs/>
        </w:rPr>
        <w:t>Problémy s paralelním zpracováním</w:t>
      </w:r>
    </w:p>
    <w:p w14:paraId="45BC805E" w14:textId="18A7EE54" w:rsidR="00FA7238" w:rsidRPr="00BA7A9E" w:rsidRDefault="00FA7238" w:rsidP="00FA7238">
      <w:pPr>
        <w:pStyle w:val="Odstavecseseznamem"/>
        <w:numPr>
          <w:ilvl w:val="0"/>
          <w:numId w:val="8"/>
        </w:numPr>
        <w:rPr>
          <w:i/>
          <w:iCs/>
        </w:rPr>
      </w:pPr>
      <w:r w:rsidRPr="00BA7A9E">
        <w:rPr>
          <w:i/>
          <w:iCs/>
        </w:rPr>
        <w:t>neopakovatelné čtení</w:t>
      </w:r>
      <w:r w:rsidR="00BA7A9E">
        <w:rPr>
          <w:i/>
          <w:iCs/>
        </w:rPr>
        <w:t xml:space="preserve"> </w:t>
      </w:r>
      <w:r w:rsidR="00BA7A9E">
        <w:t>(někdo transakci pod rukama změní hodnoty)</w:t>
      </w:r>
    </w:p>
    <w:p w14:paraId="6B956100" w14:textId="77777777" w:rsidR="00FA7238" w:rsidRDefault="00FA7238" w:rsidP="00FA7238">
      <w:pPr>
        <w:pStyle w:val="Odstavecseseznamem"/>
        <w:numPr>
          <w:ilvl w:val="1"/>
          <w:numId w:val="8"/>
        </w:numPr>
      </w:pPr>
      <w:r>
        <w:t>transakce T1 provede SELECT a použije načtené hodnoty</w:t>
      </w:r>
    </w:p>
    <w:p w14:paraId="5CB72872" w14:textId="77777777" w:rsidR="00FA7238" w:rsidRDefault="00FA7238" w:rsidP="00FA7238">
      <w:pPr>
        <w:pStyle w:val="Odstavecseseznamem"/>
        <w:numPr>
          <w:ilvl w:val="1"/>
          <w:numId w:val="8"/>
        </w:numPr>
      </w:pPr>
      <w:r>
        <w:t>transakce T2 poté změní hodnoty některých řádků</w:t>
      </w:r>
    </w:p>
    <w:p w14:paraId="79978988" w14:textId="77777777" w:rsidR="00FA7238" w:rsidRDefault="00FA7238" w:rsidP="00FA7238">
      <w:pPr>
        <w:pStyle w:val="Odstavecseseznamem"/>
        <w:numPr>
          <w:ilvl w:val="1"/>
          <w:numId w:val="8"/>
        </w:numPr>
      </w:pPr>
      <w:r>
        <w:t xml:space="preserve">když T1 později provede tentýž </w:t>
      </w:r>
      <w:proofErr w:type="spellStart"/>
      <w:r>
        <w:t>select</w:t>
      </w:r>
      <w:proofErr w:type="spellEnd"/>
      <w:r>
        <w:t>, dostane jiné hodnoty</w:t>
      </w:r>
    </w:p>
    <w:p w14:paraId="45842ABB" w14:textId="77777777" w:rsidR="00FA7238" w:rsidRDefault="00FA7238" w:rsidP="00FA7238">
      <w:pPr>
        <w:pStyle w:val="Odstavecseseznamem"/>
        <w:numPr>
          <w:ilvl w:val="2"/>
          <w:numId w:val="8"/>
        </w:numPr>
      </w:pPr>
      <w:r>
        <w:t>z pohledu transakce T1 je to špatně, že v rámci jedné transakce dostane ze stejného dotazu jiná data</w:t>
      </w:r>
    </w:p>
    <w:p w14:paraId="7A681961" w14:textId="1C8F446B" w:rsidR="00FA7238" w:rsidRDefault="00FA7238" w:rsidP="00FA7238">
      <w:pPr>
        <w:pStyle w:val="Odstavecseseznamem"/>
        <w:numPr>
          <w:ilvl w:val="0"/>
          <w:numId w:val="8"/>
        </w:numPr>
      </w:pPr>
      <w:r w:rsidRPr="00BA7A9E">
        <w:rPr>
          <w:i/>
          <w:iCs/>
        </w:rPr>
        <w:t>fantóm</w:t>
      </w:r>
      <w:r w:rsidR="00355CD5">
        <w:t xml:space="preserve"> (někdo transakci udělá insert/</w:t>
      </w:r>
      <w:proofErr w:type="spellStart"/>
      <w:r w:rsidR="00355CD5">
        <w:t>delete</w:t>
      </w:r>
      <w:proofErr w:type="spellEnd"/>
      <w:r w:rsidR="00355CD5">
        <w:t xml:space="preserve"> a </w:t>
      </w:r>
      <w:proofErr w:type="spellStart"/>
      <w:r w:rsidR="00355CD5">
        <w:t>commitne</w:t>
      </w:r>
      <w:proofErr w:type="spellEnd"/>
      <w:r w:rsidR="00355CD5">
        <w:t xml:space="preserve"> změny)</w:t>
      </w:r>
    </w:p>
    <w:p w14:paraId="06A28917" w14:textId="77777777" w:rsidR="00FA7238" w:rsidRDefault="00FA7238" w:rsidP="00FA7238">
      <w:pPr>
        <w:pStyle w:val="Odstavecseseznamem"/>
        <w:numPr>
          <w:ilvl w:val="1"/>
          <w:numId w:val="8"/>
        </w:numPr>
      </w:pPr>
      <w:r>
        <w:t xml:space="preserve">T1 provede </w:t>
      </w:r>
      <w:proofErr w:type="spellStart"/>
      <w:r>
        <w:t>select</w:t>
      </w:r>
      <w:proofErr w:type="spellEnd"/>
      <w:r>
        <w:t xml:space="preserve"> a použije načtené hodnoty</w:t>
      </w:r>
    </w:p>
    <w:p w14:paraId="2471EBBB" w14:textId="77777777" w:rsidR="00FA7238" w:rsidRDefault="00FA7238" w:rsidP="00FA7238">
      <w:pPr>
        <w:pStyle w:val="Odstavecseseznamem"/>
        <w:numPr>
          <w:ilvl w:val="1"/>
          <w:numId w:val="8"/>
        </w:numPr>
      </w:pPr>
      <w:r>
        <w:t>T2 smaže nebo přidá řádky</w:t>
      </w:r>
    </w:p>
    <w:p w14:paraId="416D3D80" w14:textId="0B3AF1F5" w:rsidR="00FA7238" w:rsidRDefault="00FA7238" w:rsidP="00FA7238">
      <w:pPr>
        <w:pStyle w:val="Odstavecseseznamem"/>
        <w:numPr>
          <w:ilvl w:val="1"/>
          <w:numId w:val="8"/>
        </w:numPr>
      </w:pPr>
      <w:r>
        <w:t>T1 v dalším dotazu obdrží jinou sadu dat</w:t>
      </w:r>
    </w:p>
    <w:p w14:paraId="68A1F62C" w14:textId="3F05157E" w:rsidR="004701D8" w:rsidRDefault="00610AFC" w:rsidP="004701D8">
      <w:pPr>
        <w:pStyle w:val="Odstavecseseznamem"/>
        <w:numPr>
          <w:ilvl w:val="2"/>
          <w:numId w:val="8"/>
        </w:numPr>
      </w:pPr>
      <w:r>
        <w:t>Má řádky navíc/chybí – z pohledu transakce T1 je to divný</w:t>
      </w:r>
    </w:p>
    <w:p w14:paraId="61BF8423" w14:textId="5DCFB107" w:rsidR="004701D8" w:rsidRDefault="004701D8" w:rsidP="004701D8">
      <w:pPr>
        <w:pStyle w:val="Nadpis4"/>
      </w:pPr>
      <w:r>
        <w:t>Stupně izolace</w:t>
      </w:r>
    </w:p>
    <w:p w14:paraId="00000032" w14:textId="4D19AA96" w:rsidR="00E72298" w:rsidRDefault="00355CD5">
      <w:r w:rsidRPr="00355CD5">
        <w:rPr>
          <w:noProof/>
        </w:rPr>
        <w:drawing>
          <wp:inline distT="0" distB="0" distL="0" distR="0" wp14:anchorId="30D0DAA3" wp14:editId="058B92D4">
            <wp:extent cx="3562350" cy="1056961"/>
            <wp:effectExtent l="0" t="0" r="0" b="0"/>
            <wp:docPr id="10" name="Obrázek 10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stůl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541" cy="10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0BD7" w14:textId="568C8ABC" w:rsidR="00FB7618" w:rsidRDefault="00FB7618" w:rsidP="00FB7618">
      <w:pPr>
        <w:pStyle w:val="Odstavecseseznamem"/>
        <w:numPr>
          <w:ilvl w:val="0"/>
          <w:numId w:val="8"/>
        </w:numPr>
      </w:pPr>
      <w:r>
        <w:t>Všechny DB stroje pracují v úrovni 1 (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commited</w:t>
      </w:r>
      <w:proofErr w:type="spellEnd"/>
      <w:r>
        <w:t>) – s neopakovatelným čtením a fantómem dokážeme žít</w:t>
      </w:r>
      <w:r w:rsidR="008848D9">
        <w:t xml:space="preserve"> – tamto je moc restriktivní (ztěžuje práci</w:t>
      </w:r>
      <w:r w:rsidR="00136349">
        <w:t xml:space="preserve"> více uživatelů</w:t>
      </w:r>
      <w:r w:rsidR="008848D9">
        <w:t>)</w:t>
      </w:r>
    </w:p>
    <w:p w14:paraId="68B31F38" w14:textId="481782B3" w:rsidR="009D0482" w:rsidRDefault="009D0482" w:rsidP="00FB7618">
      <w:pPr>
        <w:pStyle w:val="Odstavecseseznamem"/>
        <w:numPr>
          <w:ilvl w:val="0"/>
          <w:numId w:val="8"/>
        </w:numPr>
      </w:pPr>
      <w:r>
        <w:t xml:space="preserve">Pomocí úrovně izolace lze nastavit požadované chování prokládaných transakcí. Čím vyšší úroveň, tím blíže ACID a tím horší paralelizace. </w:t>
      </w:r>
    </w:p>
    <w:p w14:paraId="7EDE30C5" w14:textId="03B92DDB" w:rsidR="008B0381" w:rsidRDefault="008B0381" w:rsidP="008B0381">
      <w:pPr>
        <w:pStyle w:val="Nadpis4"/>
      </w:pPr>
      <w:proofErr w:type="spellStart"/>
      <w:r>
        <w:lastRenderedPageBreak/>
        <w:t>Uspořádatelnost</w:t>
      </w:r>
      <w:proofErr w:type="spellEnd"/>
      <w:r>
        <w:t xml:space="preserve"> rozvrhu</w:t>
      </w:r>
    </w:p>
    <w:p w14:paraId="7220EE5E" w14:textId="16DC25D8" w:rsidR="008B0381" w:rsidRDefault="008B0381" w:rsidP="008B0381">
      <w:pPr>
        <w:pStyle w:val="Odstavecseseznamem"/>
        <w:numPr>
          <w:ilvl w:val="0"/>
          <w:numId w:val="8"/>
        </w:numPr>
      </w:pPr>
      <w:r>
        <w:t xml:space="preserve">Potřebujeme řídit souběh transakcí, tak aby si vzájemně nepřepisovali práci, ale nechceme to dělat sériově (celá T1, celá T2), ale </w:t>
      </w:r>
      <w:r w:rsidRPr="00C65A0E">
        <w:rPr>
          <w:b/>
          <w:bCs/>
        </w:rPr>
        <w:t>chceme to</w:t>
      </w:r>
      <w:r w:rsidR="00C65A0E" w:rsidRPr="00C65A0E">
        <w:rPr>
          <w:b/>
          <w:bCs/>
        </w:rPr>
        <w:t xml:space="preserve"> dělat</w:t>
      </w:r>
      <w:r w:rsidRPr="00C65A0E">
        <w:rPr>
          <w:b/>
          <w:bCs/>
        </w:rPr>
        <w:t xml:space="preserve"> paralelně</w:t>
      </w:r>
    </w:p>
    <w:p w14:paraId="1343BC8A" w14:textId="308F63A6" w:rsidR="00154D18" w:rsidRDefault="00C65A0E" w:rsidP="008B0381">
      <w:pPr>
        <w:pStyle w:val="Odstavecseseznamem"/>
        <w:numPr>
          <w:ilvl w:val="0"/>
          <w:numId w:val="8"/>
        </w:numPr>
      </w:pPr>
      <w:r>
        <w:t>Chceme</w:t>
      </w:r>
      <w:r w:rsidR="00EF5A14">
        <w:t>,</w:t>
      </w:r>
      <w:r>
        <w:t xml:space="preserve"> aby ten rozvrh byl </w:t>
      </w:r>
      <w:r>
        <w:rPr>
          <w:b/>
          <w:bCs/>
        </w:rPr>
        <w:t>korektní</w:t>
      </w:r>
      <w:r>
        <w:t xml:space="preserve"> (korektní = ekvivalentní sériovému rozvrhu)</w:t>
      </w:r>
    </w:p>
    <w:p w14:paraId="595123A0" w14:textId="5D47E698" w:rsidR="00570C4D" w:rsidRDefault="00570C4D" w:rsidP="008B0381">
      <w:pPr>
        <w:pStyle w:val="Odstavecseseznamem"/>
        <w:numPr>
          <w:ilvl w:val="0"/>
          <w:numId w:val="8"/>
        </w:numPr>
      </w:pPr>
      <w:r>
        <w:t>Chceme</w:t>
      </w:r>
      <w:r w:rsidR="00EF5A14">
        <w:t>,</w:t>
      </w:r>
      <w:r>
        <w:t xml:space="preserve"> aby náš databázový stroj byl navržen tak, aby nás nechal vytvářet paralelní rozvrhy mnoha souběžných transakcí – ale musí to zaručovat </w:t>
      </w:r>
      <w:proofErr w:type="spellStart"/>
      <w:r>
        <w:t>uspořádatelnost</w:t>
      </w:r>
      <w:proofErr w:type="spellEnd"/>
      <w:r w:rsidR="00EF5A14">
        <w:br/>
      </w:r>
    </w:p>
    <w:p w14:paraId="2A664696" w14:textId="615CFC8B" w:rsidR="004C3F73" w:rsidRDefault="004C3F73" w:rsidP="008B0381">
      <w:pPr>
        <w:pStyle w:val="Odstavecseseznamem"/>
        <w:numPr>
          <w:ilvl w:val="0"/>
          <w:numId w:val="8"/>
        </w:numPr>
      </w:pPr>
      <w:r>
        <w:t>Budeme stavět na kompatibilitě operací READ a WRITE</w:t>
      </w:r>
    </w:p>
    <w:p w14:paraId="47513AC9" w14:textId="1D98F290" w:rsidR="004C3F73" w:rsidRDefault="004C3F73" w:rsidP="008B0381">
      <w:pPr>
        <w:pStyle w:val="Odstavecseseznamem"/>
        <w:numPr>
          <w:ilvl w:val="0"/>
          <w:numId w:val="8"/>
        </w:numPr>
      </w:pPr>
      <w:r>
        <w:t>Dvě operace jsou konfliktní, jestliže výsledky jejich různého sériového volání nejsou ekvivalentní</w:t>
      </w:r>
    </w:p>
    <w:p w14:paraId="0F9E4EA4" w14:textId="197D2954" w:rsidR="004C3F73" w:rsidRDefault="004C3F73" w:rsidP="008B0381">
      <w:pPr>
        <w:pStyle w:val="Odstavecseseznamem"/>
        <w:numPr>
          <w:ilvl w:val="0"/>
          <w:numId w:val="8"/>
        </w:numPr>
      </w:pPr>
      <w:r>
        <w:t xml:space="preserve">Operace, které nejsou </w:t>
      </w:r>
      <w:r w:rsidR="00F86DAD">
        <w:t>konfliktní</w:t>
      </w:r>
      <w:r>
        <w:t xml:space="preserve"> nazýváme kompatibilní</w:t>
      </w:r>
      <w:r w:rsidR="008A3F6A">
        <w:t xml:space="preserve"> (+ OK, - konflikt)</w:t>
      </w:r>
    </w:p>
    <w:p w14:paraId="3CAC5766" w14:textId="47D9B62D" w:rsidR="008A3F6A" w:rsidRDefault="008A3F6A" w:rsidP="008A3F6A">
      <w:pPr>
        <w:jc w:val="center"/>
      </w:pPr>
      <w:r w:rsidRPr="008A3F6A">
        <w:rPr>
          <w:noProof/>
        </w:rPr>
        <w:drawing>
          <wp:inline distT="0" distB="0" distL="0" distR="0" wp14:anchorId="713BA54A" wp14:editId="37CB3090">
            <wp:extent cx="2984740" cy="695474"/>
            <wp:effectExtent l="0" t="0" r="635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082" cy="69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C1A2" w14:textId="15E74963" w:rsidR="008D4124" w:rsidRDefault="008D4124" w:rsidP="008D4124">
      <w:pPr>
        <w:pStyle w:val="Odstavecseseznamem"/>
        <w:numPr>
          <w:ilvl w:val="0"/>
          <w:numId w:val="8"/>
        </w:numPr>
      </w:pPr>
      <w:r>
        <w:t>Definice:</w:t>
      </w:r>
    </w:p>
    <w:p w14:paraId="64F717BB" w14:textId="532225EE" w:rsidR="008D4124" w:rsidRDefault="008D4124" w:rsidP="008D4124">
      <w:pPr>
        <w:pStyle w:val="Odstavecseseznamem"/>
        <w:numPr>
          <w:ilvl w:val="1"/>
          <w:numId w:val="8"/>
        </w:numPr>
      </w:pPr>
      <w:r>
        <w:t xml:space="preserve">Rozvrh je </w:t>
      </w:r>
      <w:proofErr w:type="spellStart"/>
      <w:r>
        <w:t>uspořádatelný</w:t>
      </w:r>
      <w:proofErr w:type="spellEnd"/>
      <w:r w:rsidR="00FA255F">
        <w:t xml:space="preserve"> (ekvivalentní s nějakým sériovým)</w:t>
      </w:r>
      <w:r>
        <w:t xml:space="preserve"> pokud relativní pořadí konfliktních operací na</w:t>
      </w:r>
      <w:r w:rsidR="00C73662">
        <w:t>d</w:t>
      </w:r>
      <w:r>
        <w:t xml:space="preserve"> stejný</w:t>
      </w:r>
      <w:r w:rsidR="00C73662">
        <w:t>mi</w:t>
      </w:r>
      <w:r>
        <w:t xml:space="preserve"> objekt</w:t>
      </w:r>
      <w:r w:rsidR="00C73662">
        <w:t>y</w:t>
      </w:r>
      <w:r>
        <w:t xml:space="preserve"> je v</w:t>
      </w:r>
      <w:r w:rsidR="00150245">
        <w:t>e všech transakcích stejné</w:t>
      </w:r>
    </w:p>
    <w:p w14:paraId="4F73D161" w14:textId="1B4789E1" w:rsidR="00943C24" w:rsidRDefault="00943C24" w:rsidP="008D4124">
      <w:pPr>
        <w:pStyle w:val="Odstavecseseznamem"/>
        <w:numPr>
          <w:ilvl w:val="1"/>
          <w:numId w:val="8"/>
        </w:numPr>
      </w:pPr>
      <w:r>
        <w:t>Máme rozvrhy S1 a S2 pro množinu transakcí T1.</w:t>
      </w:r>
      <w:r>
        <w:br/>
        <w:t>S1 je s S2 ekvivalentní, pokud jsou splněny dvě podmínky:</w:t>
      </w:r>
    </w:p>
    <w:p w14:paraId="495353B3" w14:textId="35C38AD0" w:rsidR="00943C24" w:rsidRDefault="00943C24" w:rsidP="00943C24">
      <w:pPr>
        <w:pStyle w:val="Odstavecseseznamem"/>
        <w:numPr>
          <w:ilvl w:val="2"/>
          <w:numId w:val="8"/>
        </w:numPr>
      </w:pPr>
      <w:r>
        <w:t>Pokud se v prvním rozvrhu vyskytuje READ(A) v Ti a tato hodnota vznikla z WRITE(A) v transakci Tj, potom totéž musí být zachováno v druhém rozvrhu</w:t>
      </w:r>
    </w:p>
    <w:p w14:paraId="29B12DFF" w14:textId="266CAAB8" w:rsidR="00EE1CBD" w:rsidRDefault="00EE1CBD" w:rsidP="00943C24">
      <w:pPr>
        <w:pStyle w:val="Odstavecseseznamem"/>
        <w:numPr>
          <w:ilvl w:val="2"/>
          <w:numId w:val="8"/>
        </w:numPr>
      </w:pPr>
      <w:r>
        <w:t>Pokud se v prvním rozvrhu vyvolá poslední operace WRITE(A) v Ti, pak totéž musí být i v druhém rozvrhu</w:t>
      </w:r>
    </w:p>
    <w:p w14:paraId="31DE2A44" w14:textId="7601C66C" w:rsidR="00AD00F7" w:rsidRDefault="00AD00F7" w:rsidP="00AD00F7">
      <w:pPr>
        <w:pStyle w:val="Odstavecseseznamem"/>
        <w:numPr>
          <w:ilvl w:val="0"/>
          <w:numId w:val="8"/>
        </w:numPr>
      </w:pPr>
      <w:r>
        <w:t>Př:S3 je OK, S4 není OK</w:t>
      </w:r>
      <w:r w:rsidR="00B538CD">
        <w:t xml:space="preserve"> (není ekvivalentní se sériovým)</w:t>
      </w:r>
    </w:p>
    <w:p w14:paraId="220C881C" w14:textId="7D702E37" w:rsidR="00AD00F7" w:rsidRPr="008B0381" w:rsidRDefault="00AD00F7" w:rsidP="00AD00F7">
      <w:pPr>
        <w:pStyle w:val="Odstavecseseznamem"/>
      </w:pPr>
      <w:r w:rsidRPr="00AD00F7">
        <w:rPr>
          <w:noProof/>
        </w:rPr>
        <w:drawing>
          <wp:inline distT="0" distB="0" distL="0" distR="0" wp14:anchorId="53A9FC0D" wp14:editId="6384744C">
            <wp:extent cx="4412409" cy="2218666"/>
            <wp:effectExtent l="0" t="0" r="7620" b="0"/>
            <wp:docPr id="12" name="Obrázek 12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stůl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5968" cy="22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77777777" w:rsidR="00E72298" w:rsidRDefault="001824DE" w:rsidP="00180C5E">
      <w:pPr>
        <w:pStyle w:val="Nadpis4"/>
      </w:pPr>
      <w:r>
        <w:t>Precedenční graf</w:t>
      </w:r>
    </w:p>
    <w:p w14:paraId="00000034" w14:textId="77777777" w:rsidR="00E72298" w:rsidRDefault="001824DE">
      <w:pPr>
        <w:numPr>
          <w:ilvl w:val="0"/>
          <w:numId w:val="2"/>
        </w:numPr>
      </w:pPr>
      <w:r>
        <w:t>orientovaný graf</w:t>
      </w:r>
    </w:p>
    <w:p w14:paraId="00000035" w14:textId="77777777" w:rsidR="00E72298" w:rsidRDefault="001824DE">
      <w:pPr>
        <w:numPr>
          <w:ilvl w:val="0"/>
          <w:numId w:val="2"/>
        </w:numPr>
      </w:pPr>
      <w:r>
        <w:rPr>
          <w:i/>
        </w:rPr>
        <w:t>vrchol</w:t>
      </w:r>
      <w:r>
        <w:t>: jednotlivá transakce</w:t>
      </w:r>
    </w:p>
    <w:p w14:paraId="00000036" w14:textId="354F3793" w:rsidR="00E72298" w:rsidRDefault="001824DE">
      <w:pPr>
        <w:numPr>
          <w:ilvl w:val="0"/>
          <w:numId w:val="2"/>
        </w:numPr>
      </w:pPr>
      <w:r>
        <w:rPr>
          <w:i/>
        </w:rPr>
        <w:t>hrana</w:t>
      </w:r>
      <w:r>
        <w:t>: konfliktní operace nad stejnými daty, orientace je dána pořadím přístupu k datům v jednotlivých transakcích</w:t>
      </w:r>
    </w:p>
    <w:p w14:paraId="3B13D1E7" w14:textId="0CE99692" w:rsidR="002146EA" w:rsidRDefault="002146EA">
      <w:pPr>
        <w:numPr>
          <w:ilvl w:val="0"/>
          <w:numId w:val="2"/>
        </w:numPr>
      </w:pPr>
      <w:r>
        <w:t>Rozvrh je uspořádaný (ekvivalentní sériovému), pokud precedenční graf nemá cyklus. Rozvrhy jsou ekvivalentní, pokud precedenční graf je stejný</w:t>
      </w:r>
      <w:r w:rsidR="00CA4C26">
        <w:t>.</w:t>
      </w:r>
    </w:p>
    <w:p w14:paraId="00000037" w14:textId="65CB56A8" w:rsidR="00E72298" w:rsidRDefault="00322810" w:rsidP="00322810">
      <w:pPr>
        <w:pStyle w:val="Odstavecseseznamem"/>
        <w:numPr>
          <w:ilvl w:val="0"/>
          <w:numId w:val="2"/>
        </w:numPr>
      </w:pPr>
      <w:r>
        <w:lastRenderedPageBreak/>
        <w:t>Př.</w:t>
      </w:r>
    </w:p>
    <w:p w14:paraId="44C8611E" w14:textId="519B37DA" w:rsidR="00322810" w:rsidRDefault="00322810" w:rsidP="00322810">
      <w:pPr>
        <w:pStyle w:val="Odstavecseseznamem"/>
      </w:pPr>
      <w:r w:rsidRPr="00322810">
        <w:rPr>
          <w:noProof/>
        </w:rPr>
        <w:drawing>
          <wp:inline distT="0" distB="0" distL="0" distR="0" wp14:anchorId="342D4AB1" wp14:editId="4D0D280B">
            <wp:extent cx="4420698" cy="2614523"/>
            <wp:effectExtent l="0" t="0" r="0" b="0"/>
            <wp:docPr id="13" name="Obrázek 1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 descr="Obsah obrázku stůl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310" cy="2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77777777" w:rsidR="00E72298" w:rsidRDefault="00E72298">
      <w:pPr>
        <w:rPr>
          <w:b/>
        </w:rPr>
      </w:pPr>
    </w:p>
    <w:p w14:paraId="00000039" w14:textId="1792BC0F" w:rsidR="00E72298" w:rsidRDefault="002F1ABF" w:rsidP="00180C5E">
      <w:pPr>
        <w:pStyle w:val="Nadpis4"/>
      </w:pPr>
      <w:r>
        <w:t>Uzamykací protokoly</w:t>
      </w:r>
    </w:p>
    <w:p w14:paraId="73453D80" w14:textId="63B081FD" w:rsidR="00F14480" w:rsidRPr="004F5FA9" w:rsidRDefault="00F14480" w:rsidP="00F14480">
      <w:pPr>
        <w:pStyle w:val="Odstavecseseznamem"/>
        <w:numPr>
          <w:ilvl w:val="0"/>
          <w:numId w:val="8"/>
        </w:numPr>
        <w:rPr>
          <w:b/>
          <w:bCs/>
        </w:rPr>
      </w:pPr>
      <w:r w:rsidRPr="004F5FA9">
        <w:rPr>
          <w:b/>
          <w:bCs/>
        </w:rPr>
        <w:t>Slouží pro synchronizaci transakcí</w:t>
      </w:r>
    </w:p>
    <w:p w14:paraId="3B77ED39" w14:textId="18EAD9A5" w:rsidR="00B578DB" w:rsidRPr="00B578DB" w:rsidRDefault="00B578DB" w:rsidP="00B578DB">
      <w:pPr>
        <w:pStyle w:val="Odstavecseseznamem"/>
        <w:numPr>
          <w:ilvl w:val="0"/>
          <w:numId w:val="8"/>
        </w:numPr>
      </w:pPr>
      <w:r>
        <w:t>Toto se používá v praxi v modulu synchronizace transakcí</w:t>
      </w:r>
    </w:p>
    <w:p w14:paraId="0000003A" w14:textId="03E61E85" w:rsidR="00E72298" w:rsidRDefault="001824DE">
      <w:pPr>
        <w:numPr>
          <w:ilvl w:val="0"/>
          <w:numId w:val="8"/>
        </w:numPr>
      </w:pPr>
      <w:r>
        <w:t xml:space="preserve">testování </w:t>
      </w:r>
      <w:proofErr w:type="spellStart"/>
      <w:r>
        <w:t>uspořádatelnosti</w:t>
      </w:r>
      <w:proofErr w:type="spellEnd"/>
      <w:r w:rsidR="006A5758">
        <w:t xml:space="preserve"> jakéhokoliv rozvrhu není to nejlepší pro praxi. Časové náročné.</w:t>
      </w:r>
    </w:p>
    <w:p w14:paraId="2E2D80E6" w14:textId="3BF2708B" w:rsidR="00B8310D" w:rsidRDefault="00B8310D">
      <w:pPr>
        <w:numPr>
          <w:ilvl w:val="0"/>
          <w:numId w:val="8"/>
        </w:numPr>
      </w:pPr>
      <w:r>
        <w:t xml:space="preserve">Přístup: Konstruovat transakce podle předem daných pravidel tak, že za určitých předpokladů bude každý jejich rozvrh </w:t>
      </w:r>
      <w:proofErr w:type="spellStart"/>
      <w:r>
        <w:t>uspořádatelný</w:t>
      </w:r>
      <w:proofErr w:type="spellEnd"/>
    </w:p>
    <w:p w14:paraId="0000003B" w14:textId="5BBB38C0" w:rsidR="00E72298" w:rsidRDefault="00EE3276">
      <w:pPr>
        <w:numPr>
          <w:ilvl w:val="0"/>
          <w:numId w:val="8"/>
        </w:numPr>
      </w:pPr>
      <w:r>
        <w:t>Princip: když pracuji s daty, tak si je zamknu, když už s nimi nebudu pracovat, tak je odemknu</w:t>
      </w:r>
    </w:p>
    <w:p w14:paraId="387CFBF0" w14:textId="41293E07" w:rsidR="000D54F4" w:rsidRDefault="000D54F4">
      <w:pPr>
        <w:numPr>
          <w:ilvl w:val="0"/>
          <w:numId w:val="8"/>
        </w:numPr>
      </w:pPr>
      <w:r>
        <w:t xml:space="preserve">Do transakčního zpracování přidáme </w:t>
      </w:r>
      <w:proofErr w:type="spellStart"/>
      <w:r>
        <w:t>Lock</w:t>
      </w:r>
      <w:proofErr w:type="spellEnd"/>
      <w:r>
        <w:t xml:space="preserve">(A) a </w:t>
      </w:r>
      <w:proofErr w:type="spellStart"/>
      <w:r>
        <w:t>Unlock</w:t>
      </w:r>
      <w:proofErr w:type="spellEnd"/>
      <w:r>
        <w:t>(A)</w:t>
      </w:r>
    </w:p>
    <w:p w14:paraId="663D5C0C" w14:textId="0E703938" w:rsidR="00B30A19" w:rsidRDefault="00B30A19">
      <w:pPr>
        <w:numPr>
          <w:ilvl w:val="0"/>
          <w:numId w:val="8"/>
        </w:numPr>
      </w:pPr>
      <w:r>
        <w:t>Implicitně to zamyká na úrovni řádků – kdyby to zamykalo celé tabulky, tak přijdeme o paralelní zpracování</w:t>
      </w:r>
    </w:p>
    <w:p w14:paraId="43319867" w14:textId="20FDBC30" w:rsidR="0098489F" w:rsidRDefault="0098489F">
      <w:pPr>
        <w:numPr>
          <w:ilvl w:val="0"/>
          <w:numId w:val="8"/>
        </w:numPr>
      </w:pPr>
      <w:r>
        <w:t xml:space="preserve">Existují </w:t>
      </w:r>
      <w:r w:rsidR="00EB25D2">
        <w:t>různé druhy zámků (pro čtení, zápis, …)</w:t>
      </w:r>
      <w:r w:rsidR="00B30A19">
        <w:t xml:space="preserve"> </w:t>
      </w:r>
    </w:p>
    <w:p w14:paraId="6E1B1AA2" w14:textId="11BE3E3B" w:rsidR="000D54F4" w:rsidRDefault="000D54F4" w:rsidP="000D54F4">
      <w:r w:rsidRPr="000D54F4">
        <w:rPr>
          <w:noProof/>
        </w:rPr>
        <w:drawing>
          <wp:inline distT="0" distB="0" distL="0" distR="0" wp14:anchorId="457E8E74" wp14:editId="3AEC2E6F">
            <wp:extent cx="4448079" cy="986272"/>
            <wp:effectExtent l="0" t="0" r="0" b="4445"/>
            <wp:docPr id="14" name="Obrázek 1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 descr="Obsah obrázku tex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5145" cy="9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43C4" w14:textId="307095E9" w:rsidR="000D54F4" w:rsidRDefault="000D54F4" w:rsidP="000D54F4">
      <w:r w:rsidRPr="000D54F4">
        <w:rPr>
          <w:noProof/>
        </w:rPr>
        <w:drawing>
          <wp:inline distT="0" distB="0" distL="0" distR="0" wp14:anchorId="20DAF116" wp14:editId="62EB2C2C">
            <wp:extent cx="4561463" cy="1678784"/>
            <wp:effectExtent l="0" t="0" r="0" b="0"/>
            <wp:docPr id="15" name="Obrázek 1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 descr="Obsah obrázku text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5533" cy="168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553B" w14:textId="731BDDB3" w:rsidR="00F07458" w:rsidRDefault="00F07458" w:rsidP="000D54F4"/>
    <w:p w14:paraId="0000003C" w14:textId="4F794215" w:rsidR="00E72298" w:rsidRDefault="00F07458">
      <w:r w:rsidRPr="00F07458">
        <w:rPr>
          <w:noProof/>
        </w:rPr>
        <w:lastRenderedPageBreak/>
        <w:drawing>
          <wp:inline distT="0" distB="0" distL="0" distR="0" wp14:anchorId="72F5F046" wp14:editId="58537B4D">
            <wp:extent cx="4337575" cy="2010494"/>
            <wp:effectExtent l="0" t="0" r="6350" b="8890"/>
            <wp:docPr id="16" name="Obrázek 1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524" cy="20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FCB0" w14:textId="7A32DCB4" w:rsidR="00475B21" w:rsidRDefault="00475B21"/>
    <w:p w14:paraId="245846CD" w14:textId="03A0B574" w:rsidR="00CF7C33" w:rsidRDefault="00475B21" w:rsidP="00475B21">
      <w:pPr>
        <w:pStyle w:val="Odstavecseseznamem"/>
        <w:numPr>
          <w:ilvl w:val="0"/>
          <w:numId w:val="8"/>
        </w:numPr>
      </w:pPr>
      <w:r>
        <w:t>Omezíme se dále na tzv. dobře formované transakce, které podporují přirozené požadavky na transakce:</w:t>
      </w:r>
    </w:p>
    <w:p w14:paraId="0000003D" w14:textId="77777777" w:rsidR="00E72298" w:rsidRDefault="001824DE">
      <w:pPr>
        <w:rPr>
          <w:b/>
        </w:rPr>
      </w:pPr>
      <w:r>
        <w:rPr>
          <w:b/>
        </w:rPr>
        <w:t>Dobře formované transakce</w:t>
      </w:r>
    </w:p>
    <w:p w14:paraId="0000003E" w14:textId="77777777" w:rsidR="00E72298" w:rsidRDefault="001824DE">
      <w:pPr>
        <w:ind w:firstLine="72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967163" cy="896236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896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F" w14:textId="77777777" w:rsidR="00E72298" w:rsidRDefault="00E72298">
      <w:pPr>
        <w:ind w:firstLine="720"/>
        <w:rPr>
          <w:b/>
        </w:rPr>
      </w:pPr>
    </w:p>
    <w:p w14:paraId="00000040" w14:textId="3721286B" w:rsidR="00E72298" w:rsidRDefault="001824DE">
      <w:pPr>
        <w:rPr>
          <w:b/>
        </w:rPr>
      </w:pPr>
      <w:r>
        <w:rPr>
          <w:b/>
        </w:rPr>
        <w:t>Dvoufázový uzamykací protokol</w:t>
      </w:r>
    </w:p>
    <w:p w14:paraId="0E185CED" w14:textId="68A8C8A8" w:rsidR="0070260F" w:rsidRDefault="001817CD" w:rsidP="0070260F">
      <w:pPr>
        <w:pStyle w:val="Odstavecseseznamem"/>
        <w:numPr>
          <w:ilvl w:val="0"/>
          <w:numId w:val="12"/>
        </w:numPr>
        <w:rPr>
          <w:bCs/>
        </w:rPr>
      </w:pPr>
      <w:r>
        <w:rPr>
          <w:bCs/>
        </w:rPr>
        <w:t>Uzamykací protokol je množina pravidel, které udávají, kdy transakce bude zamykat a odemykat objekty databáze</w:t>
      </w:r>
    </w:p>
    <w:p w14:paraId="2E26D4EF" w14:textId="272CB97C" w:rsidR="001817CD" w:rsidRPr="0070260F" w:rsidRDefault="001817CD" w:rsidP="0070260F">
      <w:pPr>
        <w:pStyle w:val="Odstavecseseznamem"/>
        <w:numPr>
          <w:ilvl w:val="0"/>
          <w:numId w:val="12"/>
        </w:numPr>
        <w:rPr>
          <w:bCs/>
        </w:rPr>
      </w:pPr>
      <w:r>
        <w:rPr>
          <w:bCs/>
        </w:rPr>
        <w:t>Transakce se skládá ze dvou fází</w:t>
      </w:r>
    </w:p>
    <w:p w14:paraId="00000041" w14:textId="77777777" w:rsidR="00E72298" w:rsidRDefault="001824DE" w:rsidP="00DA74A1">
      <w:pPr>
        <w:numPr>
          <w:ilvl w:val="1"/>
          <w:numId w:val="12"/>
        </w:numPr>
      </w:pPr>
      <w:r>
        <w:t>1. fáze: uzamyká se, nic se neodemyká</w:t>
      </w:r>
    </w:p>
    <w:p w14:paraId="00000042" w14:textId="77777777" w:rsidR="00E72298" w:rsidRDefault="001824DE" w:rsidP="00DA74A1">
      <w:pPr>
        <w:numPr>
          <w:ilvl w:val="1"/>
          <w:numId w:val="12"/>
        </w:numPr>
      </w:pPr>
      <w:r>
        <w:t>2. fáze: od prvního odemknutí se do konce už nic nezamyká</w:t>
      </w:r>
    </w:p>
    <w:p w14:paraId="00000043" w14:textId="0CA5B0DA" w:rsidR="00E72298" w:rsidRDefault="00E72298"/>
    <w:p w14:paraId="00000044" w14:textId="1C0ED943" w:rsidR="00E72298" w:rsidRDefault="00E72298"/>
    <w:p w14:paraId="00000045" w14:textId="0193532D" w:rsidR="00E72298" w:rsidRDefault="001824DE">
      <w:r>
        <w:t xml:space="preserve">Jestliže všechny transakce v dané množině transakcí T jsou </w:t>
      </w:r>
      <w:r w:rsidRPr="00DA74A1">
        <w:rPr>
          <w:b/>
          <w:bCs/>
        </w:rPr>
        <w:t>dobře formované a dvoufázové</w:t>
      </w:r>
      <w:r>
        <w:t xml:space="preserve">, pak každý jejich </w:t>
      </w:r>
      <w:r w:rsidRPr="00DA74A1">
        <w:rPr>
          <w:b/>
          <w:bCs/>
        </w:rPr>
        <w:t>legální rozvrh</w:t>
      </w:r>
      <w:r>
        <w:t xml:space="preserve"> je </w:t>
      </w:r>
      <w:proofErr w:type="spellStart"/>
      <w:r>
        <w:t>uspořádatelný</w:t>
      </w:r>
      <w:proofErr w:type="spellEnd"/>
      <w:r>
        <w:t>.</w:t>
      </w:r>
    </w:p>
    <w:p w14:paraId="59469265" w14:textId="017F8503" w:rsidR="00DA74A1" w:rsidRDefault="00DA74A1" w:rsidP="00DA74A1">
      <w:pPr>
        <w:pStyle w:val="Odstavecseseznamem"/>
        <w:numPr>
          <w:ilvl w:val="0"/>
          <w:numId w:val="12"/>
        </w:numPr>
      </w:pPr>
      <w:r>
        <w:t>Funguje to i na situace, kdy nevíme, jak se ta transakce bude vyvíjet</w:t>
      </w:r>
      <w:r w:rsidR="006E5550" w:rsidRPr="006E5550">
        <w:rPr>
          <w:noProof/>
        </w:rPr>
        <w:t xml:space="preserve"> </w:t>
      </w:r>
    </w:p>
    <w:p w14:paraId="3336FC69" w14:textId="78CA56A3" w:rsidR="006E5550" w:rsidRDefault="006E5550" w:rsidP="00DA74A1">
      <w:pPr>
        <w:pStyle w:val="Odstavecseseznamem"/>
        <w:numPr>
          <w:ilvl w:val="0"/>
          <w:numId w:val="12"/>
        </w:numPr>
        <w:rPr>
          <w:b/>
          <w:bCs/>
        </w:rPr>
      </w:pPr>
      <w:r w:rsidRPr="00B31799">
        <w:rPr>
          <w:b/>
          <w:bCs/>
        </w:rPr>
        <w:t>Opět může nastat uváznutí</w:t>
      </w:r>
    </w:p>
    <w:p w14:paraId="799D7D4F" w14:textId="0AFECE3E" w:rsidR="00A1377F" w:rsidRPr="008103E8" w:rsidRDefault="00A1377F" w:rsidP="00A1377F">
      <w:pPr>
        <w:pStyle w:val="Odstavecseseznamem"/>
        <w:numPr>
          <w:ilvl w:val="1"/>
          <w:numId w:val="12"/>
        </w:numPr>
        <w:rPr>
          <w:b/>
          <w:bCs/>
        </w:rPr>
      </w:pPr>
      <w:r>
        <w:t>Řeší se to tak, že nad DB ještě běží „logika“, která sleduje která transakce čeká na kterou</w:t>
      </w:r>
    </w:p>
    <w:p w14:paraId="6C3ACEE7" w14:textId="0BF4CA0C" w:rsidR="008103E8" w:rsidRPr="008103E8" w:rsidRDefault="008103E8" w:rsidP="00A1377F">
      <w:pPr>
        <w:pStyle w:val="Odstavecseseznamem"/>
        <w:numPr>
          <w:ilvl w:val="1"/>
          <w:numId w:val="12"/>
        </w:numPr>
        <w:rPr>
          <w:b/>
          <w:bCs/>
        </w:rPr>
      </w:pPr>
      <w:r>
        <w:t>Buduje se graf – která transakce čeká na kterou</w:t>
      </w:r>
    </w:p>
    <w:p w14:paraId="3B979B14" w14:textId="0AAB1CB7" w:rsidR="008103E8" w:rsidRPr="008103E8" w:rsidRDefault="008103E8" w:rsidP="00A1377F">
      <w:pPr>
        <w:pStyle w:val="Odstavecseseznamem"/>
        <w:numPr>
          <w:ilvl w:val="1"/>
          <w:numId w:val="12"/>
        </w:numPr>
        <w:rPr>
          <w:b/>
          <w:bCs/>
        </w:rPr>
      </w:pPr>
      <w:r>
        <w:t>Když se v grafu detekuje cyklus, tak jsme v </w:t>
      </w:r>
      <w:proofErr w:type="spellStart"/>
      <w:r>
        <w:t>deadlocku</w:t>
      </w:r>
      <w:proofErr w:type="spellEnd"/>
      <w:r>
        <w:t xml:space="preserve"> – vybere se </w:t>
      </w:r>
      <w:proofErr w:type="spellStart"/>
      <w:r>
        <w:t>zůčastněný</w:t>
      </w:r>
      <w:proofErr w:type="spellEnd"/>
      <w:r>
        <w:t xml:space="preserve"> objekt a vyvolá nad vybranou transakcí ROLLBACK – zbytek se rozběhne a </w:t>
      </w:r>
      <w:proofErr w:type="spellStart"/>
      <w:r>
        <w:t>deadlock</w:t>
      </w:r>
      <w:proofErr w:type="spellEnd"/>
      <w:r>
        <w:t xml:space="preserve"> zmizí</w:t>
      </w:r>
      <w:r>
        <w:br/>
      </w:r>
    </w:p>
    <w:p w14:paraId="499BE0E5" w14:textId="50143CF5" w:rsidR="008103E8" w:rsidRPr="008103E8" w:rsidRDefault="008103E8" w:rsidP="00A1377F">
      <w:pPr>
        <w:pStyle w:val="Odstavecseseznamem"/>
        <w:numPr>
          <w:ilvl w:val="1"/>
          <w:numId w:val="12"/>
        </w:numPr>
        <w:rPr>
          <w:b/>
          <w:bCs/>
        </w:rPr>
      </w:pPr>
      <w:r>
        <w:t>Druhá možnost je, že se nastaví časový limit pro získání zámku – když čeká moc dlouho, tak na sebe aplikuje ROLLBACK</w:t>
      </w:r>
    </w:p>
    <w:p w14:paraId="7DB72E42" w14:textId="47F62689" w:rsidR="008103E8" w:rsidRDefault="008103E8">
      <w:pPr>
        <w:rPr>
          <w:b/>
          <w:bCs/>
        </w:rPr>
      </w:pPr>
      <w:r>
        <w:rPr>
          <w:b/>
          <w:bCs/>
        </w:rPr>
        <w:br w:type="page"/>
      </w:r>
    </w:p>
    <w:p w14:paraId="63B70A60" w14:textId="55FA2AE4" w:rsidR="008103E8" w:rsidRDefault="002A1B8B" w:rsidP="002A1B8B">
      <w:pPr>
        <w:pStyle w:val="Odstavecseseznamem"/>
        <w:numPr>
          <w:ilvl w:val="0"/>
          <w:numId w:val="12"/>
        </w:numPr>
      </w:pPr>
      <w:r w:rsidRPr="002A1B8B">
        <w:lastRenderedPageBreak/>
        <w:t>př</w:t>
      </w:r>
    </w:p>
    <w:p w14:paraId="1A525D03" w14:textId="2D0A7774" w:rsidR="00BB6790" w:rsidRDefault="00BB6790" w:rsidP="00BB6790"/>
    <w:p w14:paraId="05957676" w14:textId="794C4D08" w:rsidR="00BB6790" w:rsidRDefault="00CC29AF" w:rsidP="00BB6790">
      <w:r w:rsidRPr="002A1B8B">
        <w:rPr>
          <w:noProof/>
        </w:rPr>
        <w:drawing>
          <wp:anchor distT="0" distB="0" distL="114300" distR="114300" simplePos="0" relativeHeight="251662336" behindDoc="1" locked="0" layoutInCell="1" allowOverlap="1" wp14:anchorId="32C5506A" wp14:editId="3DAEAEF8">
            <wp:simplePos x="0" y="0"/>
            <wp:positionH relativeFrom="column">
              <wp:posOffset>1473415</wp:posOffset>
            </wp:positionH>
            <wp:positionV relativeFrom="paragraph">
              <wp:posOffset>51903</wp:posOffset>
            </wp:positionV>
            <wp:extent cx="1919605" cy="1009015"/>
            <wp:effectExtent l="0" t="0" r="4445" b="635"/>
            <wp:wrapTight wrapText="bothSides">
              <wp:wrapPolygon edited="0">
                <wp:start x="0" y="0"/>
                <wp:lineTo x="0" y="21206"/>
                <wp:lineTo x="21436" y="21206"/>
                <wp:lineTo x="21436" y="0"/>
                <wp:lineTo x="0" y="0"/>
              </wp:wrapPolygon>
            </wp:wrapTight>
            <wp:docPr id="17" name="Obrázek 1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 descr="Obsah obrázku text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1B8B">
        <w:rPr>
          <w:noProof/>
        </w:rPr>
        <w:drawing>
          <wp:anchor distT="114300" distB="114300" distL="114300" distR="114300" simplePos="0" relativeHeight="251660288" behindDoc="0" locked="0" layoutInCell="1" hidden="0" allowOverlap="1" wp14:editId="69FBEADB">
            <wp:simplePos x="0" y="0"/>
            <wp:positionH relativeFrom="margin">
              <wp:align>left</wp:align>
            </wp:positionH>
            <wp:positionV relativeFrom="paragraph">
              <wp:posOffset>9837</wp:posOffset>
            </wp:positionV>
            <wp:extent cx="1414145" cy="2543810"/>
            <wp:effectExtent l="0" t="0" r="0" b="8890"/>
            <wp:wrapSquare wrapText="bothSides" distT="114300" distB="11430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2543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E61B7" w14:textId="0CDEDF15" w:rsidR="00BB6790" w:rsidRDefault="00BB6790" w:rsidP="00BB6790"/>
    <w:p w14:paraId="08B38B09" w14:textId="412CF182" w:rsidR="00BB6790" w:rsidRDefault="00BB6790" w:rsidP="00BB6790"/>
    <w:p w14:paraId="1EED55AE" w14:textId="11FCAAB0" w:rsidR="00BB6790" w:rsidRDefault="00BB6790" w:rsidP="00BB6790"/>
    <w:p w14:paraId="252CD770" w14:textId="4451B1B0" w:rsidR="00BB6790" w:rsidRDefault="00BB6790" w:rsidP="00BB6790"/>
    <w:p w14:paraId="0D1A8A27" w14:textId="4E32AC25" w:rsidR="00BB6790" w:rsidRDefault="00BB6790" w:rsidP="00BB6790"/>
    <w:p w14:paraId="0902E734" w14:textId="4F6C6E9C" w:rsidR="00BB6790" w:rsidRDefault="00BB6790" w:rsidP="00BB6790"/>
    <w:p w14:paraId="0DDC43C5" w14:textId="5620A206" w:rsidR="00BB6790" w:rsidRDefault="00BB6790" w:rsidP="00BB6790"/>
    <w:p w14:paraId="3CF4A8A1" w14:textId="10F60A46" w:rsidR="00BB6790" w:rsidRDefault="00BB6790" w:rsidP="00BB6790"/>
    <w:p w14:paraId="49F4D47B" w14:textId="50883D3D" w:rsidR="00BB6790" w:rsidRDefault="00BB6790" w:rsidP="00BB6790"/>
    <w:p w14:paraId="15A21CBD" w14:textId="07352E65" w:rsidR="00BB6790" w:rsidRDefault="00BB6790" w:rsidP="00BB6790"/>
    <w:p w14:paraId="1E4180DB" w14:textId="51F912D2" w:rsidR="00BB6790" w:rsidRDefault="00BB6790" w:rsidP="00BB6790"/>
    <w:p w14:paraId="5B53E425" w14:textId="3C6441D3" w:rsidR="00BB6790" w:rsidRDefault="00BB6790" w:rsidP="00BB6790"/>
    <w:p w14:paraId="6D3E0215" w14:textId="7EE2D5F0" w:rsidR="00BB6790" w:rsidRDefault="00BB6790" w:rsidP="00BB6790"/>
    <w:p w14:paraId="5F365132" w14:textId="41D5D27E" w:rsidR="00BB6790" w:rsidRDefault="00BB6790" w:rsidP="00BB6790"/>
    <w:p w14:paraId="42F8F1C2" w14:textId="79FDE3C9" w:rsidR="00BB6790" w:rsidRDefault="00CC29AF" w:rsidP="00BB6790">
      <w:r w:rsidRPr="00BB6790">
        <w:rPr>
          <w:noProof/>
        </w:rPr>
        <w:drawing>
          <wp:inline distT="0" distB="0" distL="0" distR="0" wp14:anchorId="1C189314" wp14:editId="75CF1FE2">
            <wp:extent cx="4018807" cy="2168082"/>
            <wp:effectExtent l="0" t="0" r="1270" b="3810"/>
            <wp:docPr id="18" name="Obrázek 18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stůl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6713" cy="217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411E" w14:textId="43D4F9EF" w:rsidR="00BB6790" w:rsidRDefault="00BB6790" w:rsidP="00BB6790"/>
    <w:p w14:paraId="5C851E17" w14:textId="79E03124" w:rsidR="00BB6790" w:rsidRDefault="00BB6790" w:rsidP="00BB6790"/>
    <w:p w14:paraId="28CA3BA6" w14:textId="0DB3FABE" w:rsidR="00BB6790" w:rsidRDefault="00CC29AF" w:rsidP="00BB6790">
      <w:r w:rsidRPr="00424BE0">
        <w:rPr>
          <w:noProof/>
        </w:rPr>
        <w:drawing>
          <wp:inline distT="0" distB="0" distL="0" distR="0" wp14:anchorId="4CA71580" wp14:editId="40F0BE78">
            <wp:extent cx="4528868" cy="2301803"/>
            <wp:effectExtent l="0" t="0" r="5080" b="3810"/>
            <wp:docPr id="19" name="Obrázek 19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 descr="Obsah obrázku stůl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2214" cy="23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E3BC" w14:textId="0703A081" w:rsidR="00BB6790" w:rsidRDefault="00BB6790" w:rsidP="00BB6790"/>
    <w:p w14:paraId="31313C59" w14:textId="11A56564" w:rsidR="00BB6790" w:rsidRDefault="00BB6790" w:rsidP="00BB6790"/>
    <w:p w14:paraId="112F70C4" w14:textId="6405D4F6" w:rsidR="00314BD9" w:rsidRDefault="00314BD9" w:rsidP="00BB6790"/>
    <w:p w14:paraId="3364BD43" w14:textId="3ABD90ED" w:rsidR="00314BD9" w:rsidRDefault="00314BD9" w:rsidP="00BB6790"/>
    <w:p w14:paraId="156DA8EB" w14:textId="4D343E33" w:rsidR="00314BD9" w:rsidRDefault="00314BD9" w:rsidP="00BB6790">
      <w:r>
        <w:lastRenderedPageBreak/>
        <w:t>Shrnutí</w:t>
      </w:r>
    </w:p>
    <w:p w14:paraId="68431825" w14:textId="710239AD" w:rsidR="00314BD9" w:rsidRDefault="00314BD9" w:rsidP="00BB6790"/>
    <w:p w14:paraId="7D6B93CF" w14:textId="7F7DFD6A" w:rsidR="00314BD9" w:rsidRDefault="00314BD9" w:rsidP="00BB6790">
      <w:r w:rsidRPr="00314BD9">
        <w:rPr>
          <w:noProof/>
        </w:rPr>
        <w:drawing>
          <wp:inline distT="0" distB="0" distL="0" distR="0" wp14:anchorId="1F6FBC47" wp14:editId="57181D1A">
            <wp:extent cx="4492336" cy="2841481"/>
            <wp:effectExtent l="0" t="0" r="3810" b="0"/>
            <wp:docPr id="20" name="Obrázek 2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20" descr="Obsah obrázku text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7511" cy="285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8B41" w14:textId="79AB1B65" w:rsidR="00424BE0" w:rsidRDefault="00424BE0" w:rsidP="00BB6790"/>
    <w:p w14:paraId="3446E947" w14:textId="1E8A5959" w:rsidR="00424BE0" w:rsidRPr="002A1B8B" w:rsidRDefault="00424BE0" w:rsidP="00BB6790"/>
    <w:sectPr w:rsidR="00424BE0" w:rsidRPr="002A1B8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7FD1"/>
    <w:multiLevelType w:val="multilevel"/>
    <w:tmpl w:val="8FF079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38466A"/>
    <w:multiLevelType w:val="multilevel"/>
    <w:tmpl w:val="158AA0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143270"/>
    <w:multiLevelType w:val="multilevel"/>
    <w:tmpl w:val="407E84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733EAE"/>
    <w:multiLevelType w:val="multilevel"/>
    <w:tmpl w:val="B0C857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A81C02"/>
    <w:multiLevelType w:val="multilevel"/>
    <w:tmpl w:val="6CF2E1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D3717D"/>
    <w:multiLevelType w:val="multilevel"/>
    <w:tmpl w:val="30825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7633D4"/>
    <w:multiLevelType w:val="multilevel"/>
    <w:tmpl w:val="096A9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2EB6AB0"/>
    <w:multiLevelType w:val="multilevel"/>
    <w:tmpl w:val="825A4F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CC3F30"/>
    <w:multiLevelType w:val="multilevel"/>
    <w:tmpl w:val="9CF299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353AF9"/>
    <w:multiLevelType w:val="multilevel"/>
    <w:tmpl w:val="2BDE2C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034429"/>
    <w:multiLevelType w:val="multilevel"/>
    <w:tmpl w:val="398AED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E13C8A"/>
    <w:multiLevelType w:val="hybridMultilevel"/>
    <w:tmpl w:val="CD220642"/>
    <w:lvl w:ilvl="0" w:tplc="E7507F4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40E58"/>
    <w:multiLevelType w:val="multilevel"/>
    <w:tmpl w:val="0060C8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10"/>
  </w:num>
  <w:num w:numId="8">
    <w:abstractNumId w:val="8"/>
  </w:num>
  <w:num w:numId="9">
    <w:abstractNumId w:val="2"/>
  </w:num>
  <w:num w:numId="10">
    <w:abstractNumId w:val="1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98"/>
    <w:rsid w:val="00031438"/>
    <w:rsid w:val="00036AD7"/>
    <w:rsid w:val="000418CB"/>
    <w:rsid w:val="00052BEB"/>
    <w:rsid w:val="0008091A"/>
    <w:rsid w:val="000B3CEB"/>
    <w:rsid w:val="000C2C09"/>
    <w:rsid w:val="000D54F4"/>
    <w:rsid w:val="0010440A"/>
    <w:rsid w:val="001300DD"/>
    <w:rsid w:val="00136349"/>
    <w:rsid w:val="00150245"/>
    <w:rsid w:val="00154D18"/>
    <w:rsid w:val="001735D8"/>
    <w:rsid w:val="00180C5E"/>
    <w:rsid w:val="001817CD"/>
    <w:rsid w:val="001824DE"/>
    <w:rsid w:val="00191940"/>
    <w:rsid w:val="001E129D"/>
    <w:rsid w:val="002146EA"/>
    <w:rsid w:val="002A0829"/>
    <w:rsid w:val="002A1B8B"/>
    <w:rsid w:val="002B485A"/>
    <w:rsid w:val="002C7EC5"/>
    <w:rsid w:val="002F1ABF"/>
    <w:rsid w:val="00314BD9"/>
    <w:rsid w:val="00322810"/>
    <w:rsid w:val="00355CD5"/>
    <w:rsid w:val="003C33F8"/>
    <w:rsid w:val="00424BE0"/>
    <w:rsid w:val="004701D8"/>
    <w:rsid w:val="00475B21"/>
    <w:rsid w:val="00494408"/>
    <w:rsid w:val="004C3F73"/>
    <w:rsid w:val="004F5FA9"/>
    <w:rsid w:val="005166CA"/>
    <w:rsid w:val="00570C4D"/>
    <w:rsid w:val="00592CF0"/>
    <w:rsid w:val="00610AFC"/>
    <w:rsid w:val="00662B2C"/>
    <w:rsid w:val="00673323"/>
    <w:rsid w:val="006A5758"/>
    <w:rsid w:val="006C6B02"/>
    <w:rsid w:val="006C7882"/>
    <w:rsid w:val="006E5550"/>
    <w:rsid w:val="0070260F"/>
    <w:rsid w:val="00787865"/>
    <w:rsid w:val="007B3A09"/>
    <w:rsid w:val="008103E8"/>
    <w:rsid w:val="008848D9"/>
    <w:rsid w:val="008A26F4"/>
    <w:rsid w:val="008A3F6A"/>
    <w:rsid w:val="008B0381"/>
    <w:rsid w:val="008D4124"/>
    <w:rsid w:val="009010CC"/>
    <w:rsid w:val="009402F2"/>
    <w:rsid w:val="00941267"/>
    <w:rsid w:val="00943C24"/>
    <w:rsid w:val="0098489F"/>
    <w:rsid w:val="009A4B0B"/>
    <w:rsid w:val="009D0482"/>
    <w:rsid w:val="009D14FB"/>
    <w:rsid w:val="009E6E0B"/>
    <w:rsid w:val="00A1377F"/>
    <w:rsid w:val="00A60D8A"/>
    <w:rsid w:val="00A75BCF"/>
    <w:rsid w:val="00A92D6D"/>
    <w:rsid w:val="00AD00F7"/>
    <w:rsid w:val="00AF1197"/>
    <w:rsid w:val="00AF436D"/>
    <w:rsid w:val="00B30A19"/>
    <w:rsid w:val="00B31799"/>
    <w:rsid w:val="00B538CD"/>
    <w:rsid w:val="00B578DB"/>
    <w:rsid w:val="00B65E66"/>
    <w:rsid w:val="00B8310D"/>
    <w:rsid w:val="00BA17D5"/>
    <w:rsid w:val="00BA7A9E"/>
    <w:rsid w:val="00BB2750"/>
    <w:rsid w:val="00BB6790"/>
    <w:rsid w:val="00BD5651"/>
    <w:rsid w:val="00C36E52"/>
    <w:rsid w:val="00C65A0E"/>
    <w:rsid w:val="00C73662"/>
    <w:rsid w:val="00CA4C26"/>
    <w:rsid w:val="00CC29AF"/>
    <w:rsid w:val="00CE40F6"/>
    <w:rsid w:val="00CF7C33"/>
    <w:rsid w:val="00D047E6"/>
    <w:rsid w:val="00D956C3"/>
    <w:rsid w:val="00DA74A1"/>
    <w:rsid w:val="00DE3B19"/>
    <w:rsid w:val="00E72298"/>
    <w:rsid w:val="00E845A1"/>
    <w:rsid w:val="00EA3549"/>
    <w:rsid w:val="00EB25D2"/>
    <w:rsid w:val="00ED1EB5"/>
    <w:rsid w:val="00EE1CBD"/>
    <w:rsid w:val="00EE3276"/>
    <w:rsid w:val="00EF3E1D"/>
    <w:rsid w:val="00EF5A14"/>
    <w:rsid w:val="00F07458"/>
    <w:rsid w:val="00F11562"/>
    <w:rsid w:val="00F11F42"/>
    <w:rsid w:val="00F14480"/>
    <w:rsid w:val="00F46766"/>
    <w:rsid w:val="00F53CC7"/>
    <w:rsid w:val="00F86DAD"/>
    <w:rsid w:val="00FA255F"/>
    <w:rsid w:val="00FA7238"/>
    <w:rsid w:val="00FB7618"/>
    <w:rsid w:val="00FD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2355"/>
  <w15:docId w15:val="{0A7FF2DF-3572-4700-A311-AFD0F9C6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tavecseseznamem">
    <w:name w:val="List Paragraph"/>
    <w:basedOn w:val="Normln"/>
    <w:uiPriority w:val="34"/>
    <w:qFormat/>
    <w:rsid w:val="00BB2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1372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Vaner, Martin</cp:lastModifiedBy>
  <cp:revision>110</cp:revision>
  <dcterms:created xsi:type="dcterms:W3CDTF">2021-06-02T14:58:00Z</dcterms:created>
  <dcterms:modified xsi:type="dcterms:W3CDTF">2021-08-15T13:15:00Z</dcterms:modified>
</cp:coreProperties>
</file>