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F589DDC" w:rsidR="00B9490C" w:rsidRDefault="003B3215">
      <w:pPr>
        <w:jc w:val="center"/>
        <w:rPr>
          <w:b/>
          <w:sz w:val="30"/>
          <w:szCs w:val="30"/>
        </w:rPr>
      </w:pPr>
      <w:r>
        <w:rPr>
          <w:b/>
          <w:color w:val="3F3A42"/>
          <w:sz w:val="30"/>
          <w:szCs w:val="30"/>
          <w:highlight w:val="white"/>
        </w:rPr>
        <w:t xml:space="preserve">BI-SPOL-13 </w:t>
      </w:r>
      <w:r w:rsidR="00EB5F71">
        <w:rPr>
          <w:b/>
          <w:color w:val="3F3A42"/>
          <w:sz w:val="30"/>
          <w:szCs w:val="30"/>
          <w:highlight w:val="white"/>
        </w:rPr>
        <w:t>Matice: součin matic, regulární matice, inverzní matice a její výpočet, vlastní čísla matice a jejich výpočet, diagonalizace matice</w:t>
      </w:r>
    </w:p>
    <w:p w14:paraId="00000002" w14:textId="77777777" w:rsidR="00B9490C" w:rsidRDefault="00EB5F71">
      <w:pPr>
        <w:jc w:val="center"/>
        <w:rPr>
          <w:color w:val="3F3A42"/>
          <w:highlight w:val="white"/>
        </w:rPr>
      </w:pPr>
      <w:r>
        <w:rPr>
          <w:color w:val="3F3A42"/>
          <w:sz w:val="24"/>
          <w:szCs w:val="24"/>
          <w:highlight w:val="white"/>
        </w:rPr>
        <w:t>BI-LIN</w:t>
      </w:r>
    </w:p>
    <w:p w14:paraId="00000003" w14:textId="77777777" w:rsidR="00B9490C" w:rsidRDefault="00B9490C">
      <w:pPr>
        <w:rPr>
          <w:b/>
        </w:rPr>
      </w:pPr>
    </w:p>
    <w:p w14:paraId="00000004" w14:textId="77777777" w:rsidR="00B9490C" w:rsidRDefault="00EB5F71">
      <w:pPr>
        <w:rPr>
          <w:b/>
        </w:rPr>
      </w:pPr>
      <w:r>
        <w:rPr>
          <w:b/>
        </w:rPr>
        <w:t>Matice</w:t>
      </w:r>
    </w:p>
    <w:p w14:paraId="00000005" w14:textId="77777777" w:rsidR="00B9490C" w:rsidRDefault="00EB5F71">
      <w:r>
        <w:rPr>
          <w:noProof/>
        </w:rPr>
        <w:drawing>
          <wp:inline distT="114300" distB="114300" distL="114300" distR="114300">
            <wp:extent cx="5734050" cy="2819400"/>
            <wp:effectExtent l="0" t="0" r="0" b="0"/>
            <wp:docPr id="8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1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6" w14:textId="77777777" w:rsidR="00B9490C" w:rsidRDefault="00B9490C"/>
    <w:p w14:paraId="00000007" w14:textId="77777777" w:rsidR="00B9490C" w:rsidRDefault="00EB5F71">
      <w:pPr>
        <w:pStyle w:val="Nadpis3"/>
        <w:numPr>
          <w:ilvl w:val="0"/>
          <w:numId w:val="4"/>
        </w:numPr>
      </w:pPr>
      <w:bookmarkStart w:id="0" w:name="_e077zba1m4mm" w:colFirst="0" w:colLast="0"/>
      <w:bookmarkEnd w:id="0"/>
      <w:r>
        <w:t>Součin matic</w:t>
      </w:r>
    </w:p>
    <w:p w14:paraId="00000008" w14:textId="77777777" w:rsidR="00B9490C" w:rsidRDefault="00EB5F71">
      <w:r>
        <w:rPr>
          <w:noProof/>
        </w:rPr>
        <w:drawing>
          <wp:inline distT="114300" distB="114300" distL="114300" distR="114300">
            <wp:extent cx="5224463" cy="1388561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4463" cy="13885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9" w14:textId="5CAB9AAB" w:rsidR="00B9490C" w:rsidRDefault="00EB5F71">
      <w:pPr>
        <w:numPr>
          <w:ilvl w:val="0"/>
          <w:numId w:val="2"/>
        </w:numPr>
      </w:pPr>
      <w:r>
        <w:t xml:space="preserve">podmínka: počet </w:t>
      </w:r>
      <w:r w:rsidR="007939FA">
        <w:t>sloupců</w:t>
      </w:r>
      <w:r>
        <w:t xml:space="preserve"> matice A = počet </w:t>
      </w:r>
      <w:r w:rsidR="007939FA">
        <w:t>řádků</w:t>
      </w:r>
      <w:r>
        <w:t xml:space="preserve"> B</w:t>
      </w:r>
    </w:p>
    <w:p w14:paraId="0000000A" w14:textId="77777777" w:rsidR="00B9490C" w:rsidRDefault="00EB5F71">
      <w:pPr>
        <w:numPr>
          <w:ilvl w:val="0"/>
          <w:numId w:val="2"/>
        </w:numPr>
      </w:pPr>
      <w:r>
        <w:t>záleží na pořadí (není komutativní) a velikosti</w:t>
      </w:r>
    </w:p>
    <w:p w14:paraId="0000000B" w14:textId="77777777" w:rsidR="00B9490C" w:rsidRDefault="00B9490C"/>
    <w:p w14:paraId="0000000C" w14:textId="77777777" w:rsidR="00B9490C" w:rsidRDefault="00EB5F71">
      <w:pPr>
        <w:ind w:firstLine="720"/>
      </w:pPr>
      <w:r>
        <w:rPr>
          <w:noProof/>
        </w:rPr>
        <w:drawing>
          <wp:inline distT="114300" distB="114300" distL="114300" distR="114300">
            <wp:extent cx="5033963" cy="560258"/>
            <wp:effectExtent l="0" t="0" r="0" b="0"/>
            <wp:docPr id="1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3963" cy="5602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0000000D" w14:textId="77777777" w:rsidR="00B9490C" w:rsidRDefault="00EB5F71">
      <w:pPr>
        <w:pStyle w:val="Nadpis3"/>
        <w:numPr>
          <w:ilvl w:val="0"/>
          <w:numId w:val="4"/>
        </w:numPr>
      </w:pPr>
      <w:bookmarkStart w:id="1" w:name="_rujz923c3lqy" w:colFirst="0" w:colLast="0"/>
      <w:bookmarkEnd w:id="1"/>
      <w:r>
        <w:lastRenderedPageBreak/>
        <w:t>Regulární a inverzní matice</w:t>
      </w:r>
    </w:p>
    <w:p w14:paraId="0000000E" w14:textId="77777777" w:rsidR="00B9490C" w:rsidRDefault="00EB5F71">
      <w:r>
        <w:rPr>
          <w:noProof/>
        </w:rPr>
        <w:drawing>
          <wp:inline distT="114300" distB="114300" distL="114300" distR="114300">
            <wp:extent cx="5053013" cy="1049214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3013" cy="10492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F" w14:textId="7BE6B750" w:rsidR="00B9490C" w:rsidRDefault="00EB5F71">
      <w:pPr>
        <w:numPr>
          <w:ilvl w:val="0"/>
          <w:numId w:val="5"/>
        </w:numPr>
      </w:pPr>
      <w:r>
        <w:t>matice E je jednotková čtvercová matice (tzn. leží v T^(</w:t>
      </w:r>
      <w:proofErr w:type="spellStart"/>
      <w:r>
        <w:t>n,n</w:t>
      </w:r>
      <w:proofErr w:type="spellEnd"/>
      <w:r>
        <w:t>), která má na diagonále 1, jinak 0)</w:t>
      </w:r>
    </w:p>
    <w:p w14:paraId="00000010" w14:textId="77777777" w:rsidR="00B9490C" w:rsidRDefault="00EB5F71">
      <w:pPr>
        <w:numPr>
          <w:ilvl w:val="0"/>
          <w:numId w:val="5"/>
        </w:numPr>
      </w:pPr>
      <w:r>
        <w:t>pokud je A regulární, tak je inverze určená jednoznačně</w:t>
      </w:r>
    </w:p>
    <w:p w14:paraId="00000011" w14:textId="77777777" w:rsidR="00B9490C" w:rsidRDefault="00B9490C">
      <w:pPr>
        <w:ind w:firstLine="720"/>
      </w:pPr>
    </w:p>
    <w:p w14:paraId="00000012" w14:textId="17AEE0E0" w:rsidR="00B9490C" w:rsidRDefault="00EB5F71">
      <w:pPr>
        <w:ind w:firstLine="720"/>
      </w:pPr>
      <w:r>
        <w:rPr>
          <w:noProof/>
        </w:rPr>
        <w:drawing>
          <wp:inline distT="114300" distB="114300" distL="114300" distR="114300">
            <wp:extent cx="3469821" cy="1214438"/>
            <wp:effectExtent l="0" t="0" r="0" b="0"/>
            <wp:docPr id="21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9821" cy="12144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F5A65A" w14:textId="51B3304F" w:rsidR="0093254C" w:rsidRDefault="00325A18">
      <w:pPr>
        <w:ind w:firstLine="720"/>
      </w:pPr>
      <w:r>
        <w:t>Matice je regulární, právě když má nenulový determinant.</w:t>
      </w:r>
    </w:p>
    <w:p w14:paraId="00000013" w14:textId="77777777" w:rsidR="00B9490C" w:rsidRDefault="00B9490C"/>
    <w:p w14:paraId="00000014" w14:textId="77777777" w:rsidR="00B9490C" w:rsidRDefault="00EB5F71">
      <w:pPr>
        <w:rPr>
          <w:b/>
        </w:rPr>
      </w:pPr>
      <w:r>
        <w:rPr>
          <w:b/>
        </w:rPr>
        <w:t>Výpočet inverzní matice</w:t>
      </w:r>
    </w:p>
    <w:p w14:paraId="00000015" w14:textId="77777777" w:rsidR="00B9490C" w:rsidRDefault="00EB5F71">
      <w:pPr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5281613" cy="3307588"/>
            <wp:effectExtent l="0" t="0" r="0" b="0"/>
            <wp:docPr id="16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1613" cy="33075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6" w14:textId="77777777" w:rsidR="00B9490C" w:rsidRDefault="00EB5F71">
      <w:pPr>
        <w:rPr>
          <w:b/>
        </w:rPr>
      </w:pPr>
      <w:r>
        <w:rPr>
          <w:b/>
        </w:rPr>
        <w:t xml:space="preserve"> 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714375</wp:posOffset>
            </wp:positionH>
            <wp:positionV relativeFrom="paragraph">
              <wp:posOffset>152400</wp:posOffset>
            </wp:positionV>
            <wp:extent cx="1371600" cy="590550"/>
            <wp:effectExtent l="0" t="0" r="0" b="0"/>
            <wp:wrapSquare wrapText="bothSides" distT="114300" distB="114300" distL="114300" distR="11430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590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2543175</wp:posOffset>
            </wp:positionH>
            <wp:positionV relativeFrom="paragraph">
              <wp:posOffset>152400</wp:posOffset>
            </wp:positionV>
            <wp:extent cx="1509713" cy="650894"/>
            <wp:effectExtent l="0" t="0" r="0" b="0"/>
            <wp:wrapSquare wrapText="bothSides" distT="114300" distB="114300" distL="114300" distR="114300"/>
            <wp:docPr id="1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9713" cy="6508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17" w14:textId="77777777" w:rsidR="00B9490C" w:rsidRDefault="00B9490C">
      <w:pPr>
        <w:rPr>
          <w:b/>
        </w:rPr>
      </w:pPr>
    </w:p>
    <w:p w14:paraId="00000018" w14:textId="77777777" w:rsidR="00B9490C" w:rsidRDefault="00EB5F71">
      <w:pPr>
        <w:ind w:left="720" w:firstLine="720"/>
        <w:rPr>
          <w:b/>
        </w:rPr>
      </w:pPr>
      <w:r>
        <w:rPr>
          <w:rFonts w:ascii="Arial Unicode MS" w:eastAsia="Arial Unicode MS" w:hAnsi="Arial Unicode MS" w:cs="Arial Unicode MS"/>
          <w:b/>
        </w:rPr>
        <w:t xml:space="preserve"> ⇒ </w:t>
      </w:r>
    </w:p>
    <w:p w14:paraId="00000019" w14:textId="77777777" w:rsidR="00B9490C" w:rsidRDefault="00EB5F71">
      <w:pPr>
        <w:ind w:left="720"/>
        <w:rPr>
          <w:b/>
        </w:rPr>
      </w:pPr>
      <w:r>
        <w:br w:type="page"/>
      </w:r>
    </w:p>
    <w:p w14:paraId="0000001A" w14:textId="77777777" w:rsidR="00B9490C" w:rsidRDefault="00EB5F71">
      <w:r>
        <w:rPr>
          <w:b/>
        </w:rPr>
        <w:lastRenderedPageBreak/>
        <w:t>Permutace</w:t>
      </w:r>
      <w:r>
        <w:t xml:space="preserve"> </w:t>
      </w:r>
    </w:p>
    <w:p w14:paraId="0000001B" w14:textId="77777777" w:rsidR="00B9490C" w:rsidRDefault="00EB5F71">
      <w:r>
        <w:rPr>
          <w:noProof/>
        </w:rPr>
        <w:drawing>
          <wp:inline distT="114300" distB="114300" distL="114300" distR="114300">
            <wp:extent cx="5734050" cy="431800"/>
            <wp:effectExtent l="0" t="0" r="0" b="0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C" w14:textId="45218054" w:rsidR="00B9490C" w:rsidRDefault="00EB5F71">
      <w:pPr>
        <w:numPr>
          <w:ilvl w:val="0"/>
          <w:numId w:val="1"/>
        </w:numPr>
      </w:pPr>
      <w:r>
        <w:t>celkem n! permutací</w:t>
      </w:r>
    </w:p>
    <w:p w14:paraId="0000001D" w14:textId="6262EFAE" w:rsidR="00B9490C" w:rsidRDefault="00072B50" w:rsidP="00812D53">
      <w:pPr>
        <w:numPr>
          <w:ilvl w:val="0"/>
          <w:numId w:val="1"/>
        </w:numPr>
      </w:pPr>
      <w:r>
        <w:t>bijekce = každému prvku z cílové množiny přiřazuje právě jeden prvek ze startovní množiny</w:t>
      </w:r>
    </w:p>
    <w:p w14:paraId="0891C659" w14:textId="77777777" w:rsidR="00812D53" w:rsidRDefault="00812D53" w:rsidP="00812D53">
      <w:pPr>
        <w:ind w:left="720"/>
      </w:pPr>
    </w:p>
    <w:p w14:paraId="0000001E" w14:textId="77777777" w:rsidR="00B9490C" w:rsidRDefault="00EB5F71">
      <w:pPr>
        <w:rPr>
          <w:b/>
        </w:rPr>
      </w:pPr>
      <w:r>
        <w:rPr>
          <w:b/>
        </w:rPr>
        <w:t xml:space="preserve">Inverze a znaménko permutace </w:t>
      </w:r>
    </w:p>
    <w:p w14:paraId="0000001F" w14:textId="77777777" w:rsidR="00B9490C" w:rsidRDefault="00EB5F71">
      <w:pPr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5734050" cy="863600"/>
            <wp:effectExtent l="0" t="0" r="0" b="0"/>
            <wp:docPr id="1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6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0" w14:textId="18C17382" w:rsidR="00B9490C" w:rsidRDefault="00EB5F71">
      <w:pPr>
        <w:numPr>
          <w:ilvl w:val="0"/>
          <w:numId w:val="6"/>
        </w:numPr>
      </w:pPr>
      <w:r>
        <w:t xml:space="preserve">V permutaci π = (3, 1, 5, 2, 4) existují 4 inverze: za číslem 3 se vyskytují menší čísla 1 a 2 a za číslem 5 se vyskytují menší čísla 2 a 4. Platí tedy, že </w:t>
      </w:r>
      <w:proofErr w:type="spellStart"/>
      <w:r>
        <w:t>sgn</w:t>
      </w:r>
      <w:proofErr w:type="spellEnd"/>
      <w:r>
        <w:t>π = (−1)^4 = 1.</w:t>
      </w:r>
      <w:r w:rsidR="00F00AC1">
        <w:t xml:space="preserve"> Znaménko permutace je tedy 1.</w:t>
      </w:r>
    </w:p>
    <w:p w14:paraId="5078F840" w14:textId="6461D874" w:rsidR="006E0756" w:rsidRDefault="006E0756">
      <w:pPr>
        <w:numPr>
          <w:ilvl w:val="0"/>
          <w:numId w:val="6"/>
        </w:numPr>
      </w:pPr>
      <w:r>
        <w:t>Inverze – i &lt; j a π(i) &gt; π(j)</w:t>
      </w:r>
    </w:p>
    <w:p w14:paraId="00000021" w14:textId="77777777" w:rsidR="00B9490C" w:rsidRDefault="00B9490C"/>
    <w:p w14:paraId="00000022" w14:textId="77777777" w:rsidR="00B9490C" w:rsidRDefault="00B9490C"/>
    <w:p w14:paraId="00000023" w14:textId="0A203042" w:rsidR="00B9490C" w:rsidRDefault="00EB5F71">
      <w:pPr>
        <w:rPr>
          <w:b/>
        </w:rPr>
      </w:pPr>
      <w:r>
        <w:rPr>
          <w:b/>
        </w:rPr>
        <w:t>Determinant matice</w:t>
      </w:r>
    </w:p>
    <w:p w14:paraId="0FE7FD57" w14:textId="3206604D" w:rsidR="00275190" w:rsidRPr="00275190" w:rsidRDefault="00275190">
      <w:pPr>
        <w:rPr>
          <w:bCs/>
        </w:rPr>
      </w:pPr>
      <w:r>
        <w:rPr>
          <w:bCs/>
        </w:rPr>
        <w:t>Zobrazení, které přiřadí každé čtvercové matici skalár.</w:t>
      </w:r>
    </w:p>
    <w:p w14:paraId="00000024" w14:textId="77777777" w:rsidR="00B9490C" w:rsidRDefault="00EB5F71">
      <w:r>
        <w:rPr>
          <w:noProof/>
        </w:rPr>
        <w:drawing>
          <wp:inline distT="114300" distB="114300" distL="114300" distR="114300">
            <wp:extent cx="5734050" cy="863600"/>
            <wp:effectExtent l="0" t="0" r="0" b="0"/>
            <wp:docPr id="1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6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5" w14:textId="58FEB215" w:rsidR="00B9490C" w:rsidRDefault="00EB5F71">
      <w:pPr>
        <w:numPr>
          <w:ilvl w:val="0"/>
          <w:numId w:val="9"/>
        </w:numPr>
      </w:pPr>
      <w:r>
        <w:t xml:space="preserve">Pro dané </w:t>
      </w:r>
      <w:r>
        <w:rPr>
          <w:i/>
        </w:rPr>
        <w:t>π</w:t>
      </w:r>
      <w:r>
        <w:t xml:space="preserve"> si sčítanec </w:t>
      </w:r>
      <w:r>
        <w:rPr>
          <w:i/>
        </w:rPr>
        <w:t xml:space="preserve">a1,π(1)a2,π(2) . . . </w:t>
      </w:r>
      <w:proofErr w:type="spellStart"/>
      <w:r>
        <w:rPr>
          <w:i/>
        </w:rPr>
        <w:t>an</w:t>
      </w:r>
      <w:proofErr w:type="spellEnd"/>
      <w:r>
        <w:rPr>
          <w:i/>
        </w:rPr>
        <w:t>,π(n)</w:t>
      </w:r>
      <w:r>
        <w:t xml:space="preserve"> můžeme představit tak, že v každém řádku </w:t>
      </w:r>
      <w:r>
        <w:rPr>
          <w:i/>
        </w:rPr>
        <w:t>i</w:t>
      </w:r>
      <w:r>
        <w:t xml:space="preserve"> = 1, 2, . . . , n zvolíme prvek, který je v π(i)</w:t>
      </w:r>
      <w:proofErr w:type="spellStart"/>
      <w:r>
        <w:t>tém</w:t>
      </w:r>
      <w:proofErr w:type="spellEnd"/>
      <w:r>
        <w:t xml:space="preserve"> sloupci a všechny tyto prvky vynásobíme.</w:t>
      </w:r>
    </w:p>
    <w:p w14:paraId="3E02BD2D" w14:textId="3650EDE1" w:rsidR="00275190" w:rsidRDefault="004A764E">
      <w:pPr>
        <w:numPr>
          <w:ilvl w:val="0"/>
          <w:numId w:val="9"/>
        </w:numPr>
      </w:pPr>
      <w:r>
        <w:t xml:space="preserve">Níže je </w:t>
      </w:r>
      <w:proofErr w:type="spellStart"/>
      <w:r>
        <w:t>Sarrusovo</w:t>
      </w:r>
      <w:proofErr w:type="spellEnd"/>
      <w:r>
        <w:t xml:space="preserve"> pravidlo pro výpočet determinantu matice 3x3</w:t>
      </w:r>
    </w:p>
    <w:p w14:paraId="00000026" w14:textId="371F316F" w:rsidR="00B9490C" w:rsidRDefault="00796821">
      <w:r>
        <w:rPr>
          <w:noProof/>
        </w:rPr>
        <w:drawing>
          <wp:anchor distT="0" distB="0" distL="114300" distR="114300" simplePos="0" relativeHeight="251660288" behindDoc="1" locked="0" layoutInCell="1" allowOverlap="1" wp14:editId="42B845B7">
            <wp:simplePos x="0" y="0"/>
            <wp:positionH relativeFrom="margin">
              <wp:align>center</wp:align>
            </wp:positionH>
            <wp:positionV relativeFrom="paragraph">
              <wp:posOffset>200025</wp:posOffset>
            </wp:positionV>
            <wp:extent cx="5148263" cy="2488612"/>
            <wp:effectExtent l="0" t="0" r="0" b="6985"/>
            <wp:wrapTight wrapText="bothSides">
              <wp:wrapPolygon edited="0">
                <wp:start x="0" y="0"/>
                <wp:lineTo x="0" y="21495"/>
                <wp:lineTo x="21501" y="21495"/>
                <wp:lineTo x="21501" y="0"/>
                <wp:lineTo x="0" y="0"/>
              </wp:wrapPolygon>
            </wp:wrapTight>
            <wp:docPr id="13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8263" cy="24886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5B454EB" w14:textId="6CC6B41D" w:rsidR="00796821" w:rsidRDefault="00796821"/>
    <w:p w14:paraId="1DF8BEFD" w14:textId="6AC3AC86" w:rsidR="00796821" w:rsidRDefault="00796821"/>
    <w:p w14:paraId="6FBE8EDB" w14:textId="77777777" w:rsidR="00796821" w:rsidRDefault="00796821"/>
    <w:p w14:paraId="4CBBE10F" w14:textId="77777777" w:rsidR="00796821" w:rsidRDefault="00796821"/>
    <w:p w14:paraId="74640D73" w14:textId="10E56E0F" w:rsidR="00796821" w:rsidRDefault="00796821">
      <w:r>
        <w:t>GEM a determinant</w:t>
      </w:r>
    </w:p>
    <w:p w14:paraId="445D169D" w14:textId="7A5011C5" w:rsidR="00796821" w:rsidRDefault="00796821" w:rsidP="00796821">
      <w:pPr>
        <w:pStyle w:val="Odstavecseseznamem"/>
        <w:numPr>
          <w:ilvl w:val="0"/>
          <w:numId w:val="14"/>
        </w:numPr>
      </w:pPr>
      <w:r>
        <w:t xml:space="preserve">Prohození řádků = </w:t>
      </w:r>
      <w:proofErr w:type="spellStart"/>
      <w:r>
        <w:t>detA</w:t>
      </w:r>
      <w:proofErr w:type="spellEnd"/>
      <w:r>
        <w:t xml:space="preserve"> = - </w:t>
      </w:r>
      <w:proofErr w:type="spellStart"/>
      <w:r>
        <w:t>detA</w:t>
      </w:r>
      <w:proofErr w:type="spellEnd"/>
    </w:p>
    <w:p w14:paraId="33620C06" w14:textId="77777777" w:rsidR="00796821" w:rsidRDefault="00796821" w:rsidP="00796821">
      <w:pPr>
        <w:pStyle w:val="Odstavecseseznamem"/>
        <w:numPr>
          <w:ilvl w:val="0"/>
          <w:numId w:val="14"/>
        </w:numPr>
      </w:pPr>
      <w:r>
        <w:t xml:space="preserve">Násobení řádku číslem x = </w:t>
      </w:r>
      <w:proofErr w:type="spellStart"/>
      <w:r>
        <w:t>detA</w:t>
      </w:r>
      <w:proofErr w:type="spellEnd"/>
      <w:r>
        <w:t xml:space="preserve"> = x*</w:t>
      </w:r>
      <w:proofErr w:type="spellStart"/>
      <w:r>
        <w:t>detA</w:t>
      </w:r>
      <w:proofErr w:type="spellEnd"/>
    </w:p>
    <w:p w14:paraId="00000027" w14:textId="479D8EED" w:rsidR="00B9490C" w:rsidRDefault="00796821" w:rsidP="00796821">
      <w:pPr>
        <w:pStyle w:val="Odstavecseseznamem"/>
        <w:numPr>
          <w:ilvl w:val="0"/>
          <w:numId w:val="14"/>
        </w:numPr>
      </w:pPr>
      <w:r>
        <w:t>Přičtení</w:t>
      </w:r>
      <w:r w:rsidR="000441F4">
        <w:t xml:space="preserve"> a-násobku</w:t>
      </w:r>
      <w:r>
        <w:t xml:space="preserve"> řádku k řádku = </w:t>
      </w:r>
      <w:proofErr w:type="spellStart"/>
      <w:r>
        <w:t>detA</w:t>
      </w:r>
      <w:proofErr w:type="spellEnd"/>
      <w:r>
        <w:t xml:space="preserve"> = </w:t>
      </w:r>
      <w:proofErr w:type="spellStart"/>
      <w:r>
        <w:t>detA</w:t>
      </w:r>
      <w:proofErr w:type="spellEnd"/>
      <w:r>
        <w:t xml:space="preserve"> - nic se nemění</w:t>
      </w:r>
      <w:bookmarkStart w:id="2" w:name="_w052cib7fqv8" w:colFirst="0" w:colLast="0"/>
      <w:bookmarkEnd w:id="2"/>
    </w:p>
    <w:p w14:paraId="00000028" w14:textId="77777777" w:rsidR="00B9490C" w:rsidRDefault="00EB5F71">
      <w:pPr>
        <w:pStyle w:val="Nadpis3"/>
        <w:numPr>
          <w:ilvl w:val="0"/>
          <w:numId w:val="4"/>
        </w:numPr>
      </w:pPr>
      <w:r>
        <w:t>Vlastní čísla</w:t>
      </w:r>
    </w:p>
    <w:p w14:paraId="00000029" w14:textId="0C7DB074" w:rsidR="00B9490C" w:rsidRDefault="00EB5F71">
      <w:pPr>
        <w:rPr>
          <w:b/>
        </w:rPr>
      </w:pPr>
      <w:r>
        <w:rPr>
          <w:b/>
        </w:rPr>
        <w:t>Operátor</w:t>
      </w:r>
    </w:p>
    <w:p w14:paraId="4CE6FA60" w14:textId="0C917A2D" w:rsidR="009C0BA6" w:rsidRDefault="009C0BA6">
      <w:pPr>
        <w:rPr>
          <w:bCs/>
        </w:rPr>
      </w:pPr>
      <w:r>
        <w:rPr>
          <w:bCs/>
        </w:rPr>
        <w:t>Operátor je lineární zobrazení prostoru V do V</w:t>
      </w:r>
      <w:r w:rsidR="00401DEA">
        <w:rPr>
          <w:bCs/>
        </w:rPr>
        <w:t>.</w:t>
      </w:r>
    </w:p>
    <w:p w14:paraId="7E653AE6" w14:textId="72711DC0" w:rsidR="00401DEA" w:rsidRDefault="00401DEA">
      <w:pPr>
        <w:rPr>
          <w:bCs/>
        </w:rPr>
      </w:pPr>
      <w:r>
        <w:rPr>
          <w:bCs/>
        </w:rPr>
        <w:t>L(V) – množina všech lin. operátorů na V</w:t>
      </w:r>
    </w:p>
    <w:p w14:paraId="788F3D1E" w14:textId="77777777" w:rsidR="00401DEA" w:rsidRPr="009C0BA6" w:rsidRDefault="00401DEA">
      <w:pPr>
        <w:rPr>
          <w:bCs/>
        </w:rPr>
      </w:pPr>
    </w:p>
    <w:p w14:paraId="0000002A" w14:textId="77777777" w:rsidR="00B9490C" w:rsidRDefault="00EB5F71">
      <w:pPr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4872038" cy="1100660"/>
            <wp:effectExtent l="0" t="0" r="0" b="0"/>
            <wp:docPr id="11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2038" cy="110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B" w14:textId="77777777" w:rsidR="00B9490C" w:rsidRDefault="00B9490C">
      <w:pPr>
        <w:rPr>
          <w:b/>
        </w:rPr>
      </w:pPr>
    </w:p>
    <w:p w14:paraId="0000002C" w14:textId="77777777" w:rsidR="00B9490C" w:rsidRDefault="00EB5F71">
      <w:pPr>
        <w:rPr>
          <w:b/>
        </w:rPr>
      </w:pPr>
      <w:r>
        <w:rPr>
          <w:b/>
        </w:rPr>
        <w:t>Vlastní číslo operátoru</w:t>
      </w:r>
    </w:p>
    <w:p w14:paraId="0000002D" w14:textId="77777777" w:rsidR="00B9490C" w:rsidRDefault="00EB5F71">
      <w:r>
        <w:rPr>
          <w:noProof/>
        </w:rPr>
        <w:drawing>
          <wp:inline distT="114300" distB="114300" distL="114300" distR="114300">
            <wp:extent cx="5734050" cy="914400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5734050" cy="5842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8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E" w14:textId="2A28972B" w:rsidR="00B9490C" w:rsidRDefault="00EB5F71">
      <w:pPr>
        <w:numPr>
          <w:ilvl w:val="0"/>
          <w:numId w:val="3"/>
        </w:numPr>
      </w:pPr>
      <w:r>
        <w:t>každý operátor má alespoň jedno vlastní číslo</w:t>
      </w:r>
    </w:p>
    <w:p w14:paraId="723C1C6B" w14:textId="6EE2A443" w:rsidR="00401DEA" w:rsidRDefault="00401DEA">
      <w:pPr>
        <w:numPr>
          <w:ilvl w:val="0"/>
          <w:numId w:val="3"/>
        </w:numPr>
      </w:pPr>
      <w:r>
        <w:t>hledáme vektory, jejichž obraz je skalární násobek toho vektoru</w:t>
      </w:r>
    </w:p>
    <w:p w14:paraId="07C484EC" w14:textId="18AEED64" w:rsidR="00401DEA" w:rsidRDefault="00401DEA">
      <w:pPr>
        <w:numPr>
          <w:ilvl w:val="0"/>
          <w:numId w:val="3"/>
        </w:numPr>
      </w:pPr>
      <w:r>
        <w:t>Pro které vektory platí, že se zobrazí na svůj vlastní násobek</w:t>
      </w:r>
    </w:p>
    <w:p w14:paraId="00000030" w14:textId="405FC2CA" w:rsidR="00B9490C" w:rsidRDefault="00401DEA" w:rsidP="00883650">
      <w:pPr>
        <w:numPr>
          <w:ilvl w:val="0"/>
          <w:numId w:val="3"/>
        </w:numPr>
      </w:pPr>
      <w:r>
        <w:t>To</w:t>
      </w:r>
      <w:r w:rsidR="00883650">
        <w:t>,</w:t>
      </w:r>
      <w:r>
        <w:t xml:space="preserve"> co nás zajímá je, přijít na to, které vektory ta matice neotáčí (nemění jim směr), ale jenom „prodlužuje“, „zkracuje“</w:t>
      </w:r>
    </w:p>
    <w:p w14:paraId="00000031" w14:textId="77777777" w:rsidR="00B9490C" w:rsidRDefault="00B9490C"/>
    <w:p w14:paraId="00000032" w14:textId="6B8A01DF" w:rsidR="00B9490C" w:rsidRDefault="00EB5F71">
      <w:pPr>
        <w:rPr>
          <w:b/>
        </w:rPr>
      </w:pPr>
      <w:r>
        <w:rPr>
          <w:b/>
        </w:rPr>
        <w:t>Vlastní číslo matice</w:t>
      </w:r>
    </w:p>
    <w:p w14:paraId="2876B0C3" w14:textId="180FCDFA" w:rsidR="00D55CE8" w:rsidRPr="00D55CE8" w:rsidRDefault="00D55CE8">
      <w:pPr>
        <w:rPr>
          <w:bCs/>
        </w:rPr>
      </w:pPr>
      <w:r>
        <w:rPr>
          <w:bCs/>
        </w:rPr>
        <w:t xml:space="preserve">Matice = speciální případ </w:t>
      </w:r>
      <w:r w:rsidR="00A32702">
        <w:rPr>
          <w:bCs/>
        </w:rPr>
        <w:t xml:space="preserve">lineárního </w:t>
      </w:r>
      <w:r>
        <w:rPr>
          <w:bCs/>
        </w:rPr>
        <w:t>operátoru</w:t>
      </w:r>
    </w:p>
    <w:p w14:paraId="00000033" w14:textId="77777777" w:rsidR="00B9490C" w:rsidRDefault="00EB5F71">
      <w:pPr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5734050" cy="863600"/>
            <wp:effectExtent l="0" t="0" r="0" b="0"/>
            <wp:docPr id="20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6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92C9BD" w14:textId="77777777" w:rsidR="0051400A" w:rsidRDefault="0051400A"/>
    <w:p w14:paraId="4B422937" w14:textId="77777777" w:rsidR="0051400A" w:rsidRDefault="00EB5F71">
      <w:r>
        <w:rPr>
          <w:b/>
        </w:rPr>
        <w:t>Charakteristický polynom</w:t>
      </w:r>
      <w:r>
        <w:t xml:space="preserve"> </w:t>
      </w:r>
    </w:p>
    <w:p w14:paraId="00000035" w14:textId="476AFCF0" w:rsidR="00B9490C" w:rsidRDefault="0051400A">
      <w:r>
        <w:t>M</w:t>
      </w:r>
      <w:r w:rsidR="00EB5F71">
        <w:t>atice A (</w:t>
      </w:r>
      <w:proofErr w:type="spellStart"/>
      <w:r w:rsidR="00EB5F71">
        <w:t>ozn</w:t>
      </w:r>
      <w:proofErr w:type="spellEnd"/>
      <w:r w:rsidR="00EB5F71">
        <w:t xml:space="preserve">. </w:t>
      </w:r>
      <w:proofErr w:type="spellStart"/>
      <w:r w:rsidR="00EB5F71">
        <w:t>pA</w:t>
      </w:r>
      <w:proofErr w:type="spellEnd"/>
      <w:r w:rsidR="00EB5F71">
        <w:t xml:space="preserve">) definujeme předpisem </w:t>
      </w:r>
      <w:proofErr w:type="spellStart"/>
      <w:r w:rsidR="00EB5F71">
        <w:t>pA</w:t>
      </w:r>
      <w:proofErr w:type="spellEnd"/>
      <w:r w:rsidR="00EB5F71">
        <w:t xml:space="preserve"> (λ) := </w:t>
      </w:r>
      <w:proofErr w:type="spellStart"/>
      <w:r w:rsidR="00EB5F71">
        <w:t>det</w:t>
      </w:r>
      <w:proofErr w:type="spellEnd"/>
      <w:r w:rsidR="00EB5F71">
        <w:t xml:space="preserve">(A − </w:t>
      </w:r>
      <w:proofErr w:type="spellStart"/>
      <w:r w:rsidR="00EB5F71">
        <w:t>λE</w:t>
      </w:r>
      <w:proofErr w:type="spellEnd"/>
      <w:r w:rsidR="00EB5F71">
        <w:t>).</w:t>
      </w:r>
    </w:p>
    <w:p w14:paraId="6E7659BA" w14:textId="1E630A5A" w:rsidR="0051400A" w:rsidRDefault="0051400A">
      <w:r>
        <w:t>Kořenem charakteristického polynomu jsou vlastní čísla.</w:t>
      </w:r>
    </w:p>
    <w:p w14:paraId="00000036" w14:textId="77777777" w:rsidR="00B9490C" w:rsidRDefault="00EB5F71">
      <w:r>
        <w:rPr>
          <w:noProof/>
        </w:rPr>
        <w:lastRenderedPageBreak/>
        <w:drawing>
          <wp:inline distT="114300" distB="114300" distL="114300" distR="114300">
            <wp:extent cx="5734050" cy="1879600"/>
            <wp:effectExtent l="0" t="0" r="0" b="0"/>
            <wp:docPr id="1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7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1B74B3" w14:textId="2DB9E5B3" w:rsidR="00A320C4" w:rsidRDefault="00A320C4">
      <w:pPr>
        <w:numPr>
          <w:ilvl w:val="0"/>
          <w:numId w:val="7"/>
        </w:numPr>
      </w:pPr>
      <w:r>
        <w:t>Dimenze příslušného vlastního prostoru (množina všech vlastních vektorů)</w:t>
      </w:r>
      <w:r w:rsidR="00111F2D">
        <w:t xml:space="preserve"> je</w:t>
      </w:r>
      <w:r>
        <w:t xml:space="preserve"> geometrická násobnost</w:t>
      </w:r>
      <w:r w:rsidR="00F07CAB">
        <w:t xml:space="preserve">. </w:t>
      </w:r>
      <w:r w:rsidR="00F07CAB" w:rsidRPr="00807C05">
        <w:rPr>
          <w:b/>
          <w:bCs/>
        </w:rPr>
        <w:t xml:space="preserve">Pro matice: </w:t>
      </w:r>
      <w:r w:rsidR="001B1467" w:rsidRPr="00807C05">
        <w:rPr>
          <w:b/>
          <w:bCs/>
        </w:rPr>
        <w:t xml:space="preserve">geometrická násobnost vlastního čísla je dimenze podprostoru všech řešení homogenní soustavy (A – </w:t>
      </w:r>
      <w:proofErr w:type="spellStart"/>
      <w:r w:rsidR="001B1467" w:rsidRPr="00807C05">
        <w:rPr>
          <w:b/>
          <w:bCs/>
        </w:rPr>
        <w:t>ƛE</w:t>
      </w:r>
      <w:proofErr w:type="spellEnd"/>
      <w:r w:rsidR="001B1467" w:rsidRPr="00807C05">
        <w:rPr>
          <w:b/>
          <w:bCs/>
        </w:rPr>
        <w:t>)*x = 0</w:t>
      </w:r>
    </w:p>
    <w:p w14:paraId="11C5624A" w14:textId="77777777" w:rsidR="00111F2D" w:rsidRPr="00A320C4" w:rsidRDefault="00111F2D" w:rsidP="00111F2D"/>
    <w:p w14:paraId="00000037" w14:textId="2598204A" w:rsidR="00B9490C" w:rsidRDefault="00EB5F71">
      <w:pPr>
        <w:numPr>
          <w:ilvl w:val="0"/>
          <w:numId w:val="7"/>
        </w:numPr>
      </w:pPr>
      <w:proofErr w:type="spellStart"/>
      <w:r>
        <w:rPr>
          <w:rFonts w:ascii="Arial Unicode MS" w:eastAsia="Arial Unicode MS" w:hAnsi="Arial Unicode MS" w:cs="Arial Unicode MS"/>
        </w:rPr>
        <w:t>νg</w:t>
      </w:r>
      <w:proofErr w:type="spellEnd"/>
      <w:r>
        <w:rPr>
          <w:rFonts w:ascii="Arial Unicode MS" w:eastAsia="Arial Unicode MS" w:hAnsi="Arial Unicode MS" w:cs="Arial Unicode MS"/>
        </w:rPr>
        <w:t xml:space="preserve"> (λ0) ≤ </w:t>
      </w:r>
      <w:proofErr w:type="spellStart"/>
      <w:r>
        <w:rPr>
          <w:rFonts w:ascii="Arial Unicode MS" w:eastAsia="Arial Unicode MS" w:hAnsi="Arial Unicode MS" w:cs="Arial Unicode MS"/>
        </w:rPr>
        <w:t>νa</w:t>
      </w:r>
      <w:proofErr w:type="spellEnd"/>
      <w:r>
        <w:rPr>
          <w:rFonts w:ascii="Arial Unicode MS" w:eastAsia="Arial Unicode MS" w:hAnsi="Arial Unicode MS" w:cs="Arial Unicode MS"/>
        </w:rPr>
        <w:t>(λ0)</w:t>
      </w:r>
    </w:p>
    <w:p w14:paraId="00000038" w14:textId="711C33AE" w:rsidR="00B9490C" w:rsidRDefault="00EB5F71">
      <w:pPr>
        <w:numPr>
          <w:ilvl w:val="0"/>
          <w:numId w:val="7"/>
        </w:numPr>
      </w:pPr>
      <w:proofErr w:type="spellStart"/>
      <w:r>
        <w:t>νg</w:t>
      </w:r>
      <w:proofErr w:type="spellEnd"/>
      <w:r>
        <w:t xml:space="preserve"> (λ0) je tedy </w:t>
      </w:r>
      <w:r w:rsidR="00F07CAB">
        <w:t>počet</w:t>
      </w:r>
      <w:r>
        <w:t xml:space="preserve"> LN vlastních vektorů k vlastnímu číslu λ0</w:t>
      </w:r>
    </w:p>
    <w:p w14:paraId="00000039" w14:textId="77777777" w:rsidR="00B9490C" w:rsidRDefault="00B9490C"/>
    <w:p w14:paraId="0000003A" w14:textId="77777777" w:rsidR="00B9490C" w:rsidRDefault="00EB5F71">
      <w:pPr>
        <w:rPr>
          <w:b/>
        </w:rPr>
      </w:pPr>
      <w:r>
        <w:rPr>
          <w:b/>
        </w:rPr>
        <w:t>Výpočet vlastních čísel</w:t>
      </w:r>
    </w:p>
    <w:p w14:paraId="0000003B" w14:textId="77777777" w:rsidR="00B9490C" w:rsidRDefault="00EB5F71">
      <w:pPr>
        <w:jc w:val="center"/>
        <w:rPr>
          <w:b/>
        </w:rPr>
      </w:pPr>
      <w:r>
        <w:rPr>
          <w:noProof/>
        </w:rPr>
        <w:drawing>
          <wp:inline distT="114300" distB="114300" distL="114300" distR="114300">
            <wp:extent cx="4748213" cy="3281157"/>
            <wp:effectExtent l="0" t="0" r="0" b="0"/>
            <wp:docPr id="10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8213" cy="32811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3C" w14:textId="77777777" w:rsidR="00B9490C" w:rsidRDefault="00EB5F71">
      <w:pPr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5734050" cy="647700"/>
            <wp:effectExtent l="0" t="0" r="0" b="0"/>
            <wp:docPr id="1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4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3D" w14:textId="7A39F375" w:rsidR="00B9490C" w:rsidRDefault="00722705" w:rsidP="00722705">
      <w:pPr>
        <w:pStyle w:val="Odstavecseseznamem"/>
        <w:numPr>
          <w:ilvl w:val="0"/>
          <w:numId w:val="16"/>
        </w:numPr>
      </w:pPr>
      <w:r>
        <w:t>V prvním kroku jenom převedeme pravou stranu na stranu levou a vytkneme vektor x</w:t>
      </w:r>
    </w:p>
    <w:p w14:paraId="1C3DCCB6" w14:textId="530EE56B" w:rsidR="00722705" w:rsidRDefault="00722705" w:rsidP="00722705">
      <w:pPr>
        <w:pStyle w:val="Odstavecseseznamem"/>
        <w:numPr>
          <w:ilvl w:val="0"/>
          <w:numId w:val="16"/>
        </w:numPr>
      </w:pPr>
      <w:r>
        <w:t>Hledáme nenulové řešení, protože z definice víme, že x se nesmí rovnat nulovému vektoru (nulový vektor nás nezajímá, protože to bude vždy nulový vektor)</w:t>
      </w:r>
    </w:p>
    <w:p w14:paraId="7D841BA6" w14:textId="0A11EE4D" w:rsidR="00722705" w:rsidRDefault="00722705" w:rsidP="00722705">
      <w:pPr>
        <w:pStyle w:val="Odstavecseseznamem"/>
        <w:numPr>
          <w:ilvl w:val="0"/>
          <w:numId w:val="16"/>
        </w:numPr>
      </w:pPr>
      <w:r>
        <w:t>Nenulové řešení získáme když h(matice) &lt; n (rozměr/počet neznámých) – z </w:t>
      </w:r>
      <w:proofErr w:type="spellStart"/>
      <w:r>
        <w:t>Frobeniovy</w:t>
      </w:r>
      <w:proofErr w:type="spellEnd"/>
      <w:r>
        <w:t xml:space="preserve"> věty. Také víme, že h(A) = n je ekvivalentní s</w:t>
      </w:r>
      <w:r w:rsidR="00941C03">
        <w:t xml:space="preserve"> tím, že je A regulární – my ale chceme hodnost menší než n tedy A chceme singulární a to je zase ekvivalentní s tím, že determinant matice je 0. </w:t>
      </w:r>
      <w:r w:rsidR="00941C03">
        <w:br/>
      </w:r>
      <w:r w:rsidR="00941C03">
        <w:lastRenderedPageBreak/>
        <w:t>Vlastně chceme abychom měli nějaké volné proměnné (vypadn</w:t>
      </w:r>
      <w:r w:rsidR="00333C58">
        <w:t>e</w:t>
      </w:r>
      <w:r w:rsidR="00941C03">
        <w:t xml:space="preserve"> nám řádek)</w:t>
      </w:r>
      <w:r w:rsidR="006D3CFF">
        <w:t>, tím získáme netriviální řešení.</w:t>
      </w:r>
    </w:p>
    <w:p w14:paraId="6CEFA4E9" w14:textId="34FADD32" w:rsidR="009F5F6C" w:rsidRDefault="009F5F6C" w:rsidP="00722705">
      <w:pPr>
        <w:pStyle w:val="Odstavecseseznamem"/>
        <w:numPr>
          <w:ilvl w:val="0"/>
          <w:numId w:val="16"/>
        </w:numPr>
      </w:pPr>
      <w:r>
        <w:t>Spočítáme determinant a hledáme nulové kořeny lambda – to jsou vlastní čísla.</w:t>
      </w:r>
    </w:p>
    <w:p w14:paraId="17049132" w14:textId="0E9A811A" w:rsidR="00B33AF3" w:rsidRDefault="00B33AF3" w:rsidP="00722705">
      <w:pPr>
        <w:pStyle w:val="Odstavecseseznamem"/>
        <w:numPr>
          <w:ilvl w:val="0"/>
          <w:numId w:val="16"/>
        </w:numPr>
      </w:pPr>
      <w:r>
        <w:t>Ty potom dosadíme do matice za lambda a řešíme homogenní soustavu. Výsledkem homogenní soustavy jsou vlastní vektory</w:t>
      </w:r>
      <w:r w:rsidR="00EF7F01">
        <w:t>.</w:t>
      </w:r>
    </w:p>
    <w:p w14:paraId="191EC9B1" w14:textId="77777777" w:rsidR="00722705" w:rsidRDefault="00722705" w:rsidP="00722705"/>
    <w:p w14:paraId="0000003E" w14:textId="77777777" w:rsidR="00B9490C" w:rsidRDefault="00EB5F71">
      <w:pPr>
        <w:pStyle w:val="Nadpis3"/>
        <w:numPr>
          <w:ilvl w:val="0"/>
          <w:numId w:val="4"/>
        </w:numPr>
      </w:pPr>
      <w:bookmarkStart w:id="3" w:name="_vjgwl2ik10qi" w:colFirst="0" w:colLast="0"/>
      <w:bookmarkEnd w:id="3"/>
      <w:r>
        <w:t>Diagonalizace matice</w:t>
      </w:r>
    </w:p>
    <w:p w14:paraId="03D16809" w14:textId="00EEFBCE" w:rsidR="0068247F" w:rsidRPr="000B3D64" w:rsidRDefault="00EB5F71">
      <w:pPr>
        <w:rPr>
          <w:b/>
        </w:rPr>
      </w:pPr>
      <w:r>
        <w:rPr>
          <w:b/>
        </w:rPr>
        <w:t>Podobné matice</w:t>
      </w:r>
    </w:p>
    <w:p w14:paraId="00000040" w14:textId="77777777" w:rsidR="00B9490C" w:rsidRDefault="00EB5F71">
      <w:r>
        <w:rPr>
          <w:noProof/>
        </w:rPr>
        <w:drawing>
          <wp:inline distT="114300" distB="114300" distL="114300" distR="114300">
            <wp:extent cx="5138738" cy="571919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8738" cy="5719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41" w14:textId="016D1EC2" w:rsidR="00B9490C" w:rsidRDefault="00EB5F71">
      <w:pPr>
        <w:numPr>
          <w:ilvl w:val="0"/>
          <w:numId w:val="8"/>
        </w:numPr>
      </w:pPr>
      <w:r>
        <w:t>značí se A ~ B</w:t>
      </w:r>
    </w:p>
    <w:p w14:paraId="524198C5" w14:textId="41CEDF2A" w:rsidR="002A5433" w:rsidRDefault="002A5433">
      <w:pPr>
        <w:numPr>
          <w:ilvl w:val="0"/>
          <w:numId w:val="8"/>
        </w:numPr>
      </w:pPr>
      <w:r>
        <w:t>podobné matice mají stejný charakteristický polynom</w:t>
      </w:r>
      <w:r w:rsidR="00EE7335">
        <w:t xml:space="preserve"> – stejné spektrum (množinu vlastních čísel)</w:t>
      </w:r>
      <w:r w:rsidR="00A217FF">
        <w:t>. Mají stejný determinant</w:t>
      </w:r>
      <w:r w:rsidR="006B5205">
        <w:t xml:space="preserve"> (mají-li A </w:t>
      </w:r>
      <w:proofErr w:type="spellStart"/>
      <w:r w:rsidR="006B5205">
        <w:t>a</w:t>
      </w:r>
      <w:proofErr w:type="spellEnd"/>
      <w:r w:rsidR="006B5205">
        <w:t xml:space="preserve"> B různé </w:t>
      </w:r>
      <w:proofErr w:type="spellStart"/>
      <w:r w:rsidR="006B5205">
        <w:t>det</w:t>
      </w:r>
      <w:proofErr w:type="spellEnd"/>
      <w:r w:rsidR="006B5205">
        <w:t>. Pak nejsou p</w:t>
      </w:r>
      <w:r w:rsidR="002F1232">
        <w:t>o</w:t>
      </w:r>
      <w:r w:rsidR="006B5205">
        <w:t>dobné)</w:t>
      </w:r>
      <w:r w:rsidR="00AC10CE">
        <w:t>.</w:t>
      </w:r>
    </w:p>
    <w:p w14:paraId="66D0A6B5" w14:textId="5A2B273D" w:rsidR="00553599" w:rsidRDefault="00553599">
      <w:pPr>
        <w:numPr>
          <w:ilvl w:val="0"/>
          <w:numId w:val="8"/>
        </w:numPr>
      </w:pPr>
      <w:r>
        <w:t>podobné matice jsou matice jednoho operátoru v různých bázích</w:t>
      </w:r>
    </w:p>
    <w:p w14:paraId="00000042" w14:textId="77777777" w:rsidR="00B9490C" w:rsidRDefault="00B9490C"/>
    <w:p w14:paraId="00000043" w14:textId="3A7A404B" w:rsidR="00B9490C" w:rsidRDefault="00EB5F71">
      <w:pPr>
        <w:rPr>
          <w:b/>
        </w:rPr>
      </w:pPr>
      <w:r>
        <w:rPr>
          <w:b/>
        </w:rPr>
        <w:t>Diagonalizace</w:t>
      </w:r>
    </w:p>
    <w:p w14:paraId="72347020" w14:textId="77777777" w:rsidR="000B3D64" w:rsidRDefault="000B3D64" w:rsidP="000B3D64">
      <w:pPr>
        <w:rPr>
          <w:bCs/>
        </w:rPr>
      </w:pPr>
      <w:r>
        <w:rPr>
          <w:bCs/>
        </w:rPr>
        <w:t xml:space="preserve">Čtvercová matice A se nazývá </w:t>
      </w:r>
      <w:proofErr w:type="spellStart"/>
      <w:r>
        <w:rPr>
          <w:bCs/>
        </w:rPr>
        <w:t>diagonalizovatelná</w:t>
      </w:r>
      <w:proofErr w:type="spellEnd"/>
      <w:r>
        <w:rPr>
          <w:bCs/>
        </w:rPr>
        <w:t>, pokud je podobná diagonální matici, tj. pokud existuje diagonální matice D a regulární matice P taková, že A = PD</w:t>
      </w:r>
      <m:oMath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bCs/>
        </w:rPr>
        <w:t xml:space="preserve">, hledáme matici D = </w:t>
      </w:r>
      <m:oMath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bCs/>
        </w:rPr>
        <w:t>AP</w:t>
      </w:r>
    </w:p>
    <w:p w14:paraId="7F015C07" w14:textId="77777777" w:rsidR="000B3D64" w:rsidRDefault="000B3D64">
      <w:pPr>
        <w:rPr>
          <w:b/>
        </w:rPr>
      </w:pPr>
    </w:p>
    <w:p w14:paraId="00000044" w14:textId="77777777" w:rsidR="00B9490C" w:rsidRDefault="00EB5F71">
      <w:r>
        <w:rPr>
          <w:noProof/>
        </w:rPr>
        <w:drawing>
          <wp:inline distT="114300" distB="114300" distL="114300" distR="114300">
            <wp:extent cx="5129213" cy="724224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9213" cy="7242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45" w14:textId="77777777" w:rsidR="00B9490C" w:rsidRDefault="00EB5F71">
      <w:pPr>
        <w:numPr>
          <w:ilvl w:val="0"/>
          <w:numId w:val="10"/>
        </w:numPr>
      </w:pPr>
      <w:r>
        <w:t>diagonální matice: čtvercová matice, která má nenulové prvky pouze na diagonále</w:t>
      </w:r>
    </w:p>
    <w:p w14:paraId="00000046" w14:textId="77777777" w:rsidR="00B9490C" w:rsidRDefault="00EB5F71">
      <w:pPr>
        <w:numPr>
          <w:ilvl w:val="0"/>
          <w:numId w:val="10"/>
        </w:numPr>
      </w:pPr>
      <w:r>
        <w:t>báze: množina vektorů, která je LN a generuje celý vektorový prostor</w:t>
      </w:r>
    </w:p>
    <w:p w14:paraId="00000047" w14:textId="411F4509" w:rsidR="00B9490C" w:rsidRDefault="00EB5F71">
      <w:pPr>
        <w:numPr>
          <w:ilvl w:val="0"/>
          <w:numId w:val="10"/>
        </w:numPr>
      </w:pPr>
      <w:r>
        <w:t xml:space="preserve">operátor je </w:t>
      </w:r>
      <w:proofErr w:type="spellStart"/>
      <w:r>
        <w:t>diagonalizovatelný</w:t>
      </w:r>
      <w:proofErr w:type="spellEnd"/>
      <w:r>
        <w:t xml:space="preserve">, právě když (∀λ0 ∈ σ(A) )( </w:t>
      </w:r>
      <w:proofErr w:type="spellStart"/>
      <w:r>
        <w:t>νa</w:t>
      </w:r>
      <w:proofErr w:type="spellEnd"/>
      <w:r>
        <w:t xml:space="preserve">(λ0) = </w:t>
      </w:r>
      <w:proofErr w:type="spellStart"/>
      <w:r>
        <w:t>νg</w:t>
      </w:r>
      <w:proofErr w:type="spellEnd"/>
      <w:r>
        <w:t xml:space="preserve"> (λ0) )</w:t>
      </w:r>
    </w:p>
    <w:p w14:paraId="67A83B31" w14:textId="363E0E9F" w:rsidR="00156378" w:rsidRDefault="00156378">
      <w:pPr>
        <w:numPr>
          <w:ilvl w:val="0"/>
          <w:numId w:val="10"/>
        </w:numPr>
      </w:pPr>
      <w:r>
        <w:t xml:space="preserve">Když se </w:t>
      </w:r>
      <w:proofErr w:type="spellStart"/>
      <w:r>
        <w:t>alg</w:t>
      </w:r>
      <w:proofErr w:type="spellEnd"/>
      <w:r>
        <w:t xml:space="preserve">. </w:t>
      </w:r>
      <w:r w:rsidR="00BD3D54">
        <w:t>n</w:t>
      </w:r>
      <w:r>
        <w:t xml:space="preserve">ásobnost rovná 1, pak je operátor </w:t>
      </w:r>
      <w:proofErr w:type="spellStart"/>
      <w:r>
        <w:t>diagonalizovatelný</w:t>
      </w:r>
      <w:proofErr w:type="spellEnd"/>
    </w:p>
    <w:p w14:paraId="05C3CB66" w14:textId="77777777" w:rsidR="00D64E61" w:rsidRDefault="00D64E61" w:rsidP="00D64E61"/>
    <w:p w14:paraId="2EF3BCD9" w14:textId="12FB6349" w:rsidR="00E662B3" w:rsidRDefault="00D64E61" w:rsidP="00F63810">
      <w:r w:rsidRPr="00D64E61">
        <w:rPr>
          <w:noProof/>
        </w:rPr>
        <w:drawing>
          <wp:inline distT="0" distB="0" distL="0" distR="0" wp14:anchorId="511C935A" wp14:editId="7E55A23E">
            <wp:extent cx="5733415" cy="882015"/>
            <wp:effectExtent l="0" t="0" r="635" b="0"/>
            <wp:docPr id="26" name="Obrázek 26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Obrázek 26" descr="Obsah obrázku text&#10;&#10;Popis byl vytvořen automaticky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4FC93" w14:textId="4A04D9C5" w:rsidR="00D64E61" w:rsidRDefault="00D64E61" w:rsidP="00F63810">
      <w:r w:rsidRPr="00D64E61">
        <w:rPr>
          <w:noProof/>
        </w:rPr>
        <w:drawing>
          <wp:inline distT="0" distB="0" distL="0" distR="0" wp14:anchorId="200EBB77" wp14:editId="47169FFF">
            <wp:extent cx="5733415" cy="554990"/>
            <wp:effectExtent l="0" t="0" r="635" b="0"/>
            <wp:docPr id="25" name="Obráze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33621" w14:textId="435EAF2B" w:rsidR="00D64E61" w:rsidRDefault="00D64E61" w:rsidP="00F63810"/>
    <w:p w14:paraId="2272D76B" w14:textId="2ABEF2B3" w:rsidR="00D64E61" w:rsidRDefault="00D64E61" w:rsidP="00F63810"/>
    <w:p w14:paraId="7A7173CC" w14:textId="6D7450D8" w:rsidR="00D64E61" w:rsidRDefault="00D64E61" w:rsidP="00F63810"/>
    <w:p w14:paraId="224E5280" w14:textId="31BFBEDC" w:rsidR="00D64E61" w:rsidRDefault="00D64E61" w:rsidP="00F63810"/>
    <w:p w14:paraId="2409C6E7" w14:textId="77777777" w:rsidR="00D64E61" w:rsidRDefault="00D64E61" w:rsidP="00F63810"/>
    <w:p w14:paraId="2D646638" w14:textId="3D53A015" w:rsidR="00F63810" w:rsidRDefault="00F63810" w:rsidP="00E662B3">
      <w:pPr>
        <w:pStyle w:val="Nadpis3"/>
      </w:pPr>
      <w:r>
        <w:lastRenderedPageBreak/>
        <w:t>Otázky a odpovědi</w:t>
      </w:r>
    </w:p>
    <w:p w14:paraId="4C310877" w14:textId="2BE8573E" w:rsidR="00F63810" w:rsidRDefault="00F63810" w:rsidP="00F63810">
      <w:pPr>
        <w:pStyle w:val="Odstavecseseznamem"/>
        <w:numPr>
          <w:ilvl w:val="0"/>
          <w:numId w:val="11"/>
        </w:numPr>
      </w:pPr>
      <w:r>
        <w:t>Příklad výpočtu determinantu</w:t>
      </w:r>
    </w:p>
    <w:p w14:paraId="7477D778" w14:textId="3B75C1A3" w:rsidR="0017757B" w:rsidRDefault="00E662B3" w:rsidP="00553599">
      <w:pPr>
        <w:pStyle w:val="Odstavecseseznamem"/>
      </w:pPr>
      <w:r w:rsidRPr="00E662B3">
        <w:rPr>
          <w:noProof/>
        </w:rPr>
        <w:drawing>
          <wp:inline distT="0" distB="0" distL="0" distR="0" wp14:anchorId="0EA0D490" wp14:editId="4B0758FA">
            <wp:extent cx="5563376" cy="2162477"/>
            <wp:effectExtent l="0" t="0" r="0" b="9525"/>
            <wp:docPr id="22" name="Obrázek 22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brázek 22" descr="Obsah obrázku text&#10;&#10;Popis byl vytvořen automaticky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58106" w14:textId="16EE34DD" w:rsidR="0017757B" w:rsidRDefault="0017757B" w:rsidP="00E662B3">
      <w:pPr>
        <w:pStyle w:val="Odstavecseseznamem"/>
      </w:pPr>
      <w:r>
        <w:t>U matic s větším rozměrem než 3</w:t>
      </w:r>
      <w:r w:rsidR="003C55F9">
        <w:t>:</w:t>
      </w:r>
      <w:r>
        <w:t xml:space="preserve"> </w:t>
      </w:r>
      <w:r>
        <w:br/>
        <w:t>Převedeme do HST</w:t>
      </w:r>
      <w:r w:rsidR="002A4CB5">
        <w:t xml:space="preserve"> (pozor, je potřeba se řídit pravidly)</w:t>
      </w:r>
      <w:r>
        <w:t xml:space="preserve"> a vynásobíme čísla na diagonále (zleva doprava)</w:t>
      </w:r>
      <w:r w:rsidR="007D0E05">
        <w:br/>
        <w:t>Když je v matici nulový sloupec nebo nulový řádek, determinant je 0</w:t>
      </w:r>
    </w:p>
    <w:p w14:paraId="1F8882B2" w14:textId="789F7D7A" w:rsidR="00FB0D73" w:rsidRDefault="00FB0D73" w:rsidP="00F63810">
      <w:pPr>
        <w:pStyle w:val="Odstavecseseznamem"/>
        <w:numPr>
          <w:ilvl w:val="0"/>
          <w:numId w:val="11"/>
        </w:numPr>
      </w:pPr>
      <w:r>
        <w:t>Co je Pí u determinantu?</w:t>
      </w:r>
      <w:r w:rsidR="00543FE9">
        <w:br/>
        <w:t>Symbolem Pí označujeme permutaci. Permutaci bereme z rozměru n. A sčítáme přes všechny permutace, tedy n! sčítanců. Např. pro množinu 2 existují dvě permutace – (1,2), (2,1)</w:t>
      </w:r>
    </w:p>
    <w:p w14:paraId="199DB0A0" w14:textId="7AF828F1" w:rsidR="001D0FDD" w:rsidRDefault="001D0FDD" w:rsidP="001D0FDD">
      <w:pPr>
        <w:pStyle w:val="Odstavecseseznamem"/>
        <w:numPr>
          <w:ilvl w:val="0"/>
          <w:numId w:val="11"/>
        </w:numPr>
      </w:pPr>
      <w:r>
        <w:t>K čemu je diagonalizace matic?</w:t>
      </w:r>
      <w:r>
        <w:br/>
      </w:r>
      <w:proofErr w:type="spellStart"/>
      <w:r>
        <w:t>Diagonalizovatelná</w:t>
      </w:r>
      <w:proofErr w:type="spellEnd"/>
      <w:r>
        <w:t xml:space="preserve"> matice je podobná diagonální matici – mají stejná vlastní čísla.</w:t>
      </w:r>
      <w:r>
        <w:br/>
        <w:t>S diagonální maticí se pracuje lépe, protože vlastní čísla jsou okamžitě vidět – na diagonále odečteme lambda a determinant je součin čísel na diagonále. Takže na diagonále jsou vlastně vlastní čísla matice.</w:t>
      </w:r>
      <w:r w:rsidR="002D6755">
        <w:br/>
      </w:r>
      <w:r w:rsidR="001C1F54">
        <w:t>Lépe se s nimi počítá – např. násobí, umocňuje</w:t>
      </w:r>
    </w:p>
    <w:p w14:paraId="57EFB51A" w14:textId="3FDD3C10" w:rsidR="00AD19E2" w:rsidRDefault="00AD19E2" w:rsidP="001D0FDD">
      <w:pPr>
        <w:pStyle w:val="Odstavecseseznamem"/>
        <w:numPr>
          <w:ilvl w:val="0"/>
          <w:numId w:val="11"/>
        </w:numPr>
      </w:pPr>
      <w:r>
        <w:t>K čemu jsou vlastní čísla? Použití.</w:t>
      </w:r>
      <w:r w:rsidR="0068695A">
        <w:br/>
        <w:t>Matice s většinou vektorů udělá to, že je pootočí a nějak vynásobí</w:t>
      </w:r>
      <w:r w:rsidR="00A77849">
        <w:t xml:space="preserve"> (zvětší, zmenší). Existují vektory, které jsou proti tomu otáčení imunní – vlastní vektory. Vlastní číslo reprezentuje vlastně to prodloužení</w:t>
      </w:r>
      <w:r w:rsidR="001D7D43">
        <w:t xml:space="preserve"> toho vlastního vektoru</w:t>
      </w:r>
      <w:r w:rsidR="00BE0798">
        <w:br/>
        <w:t>Vlastní vektor – vektor, který je imunní proti otočení při zobrazení</w:t>
      </w:r>
    </w:p>
    <w:p w14:paraId="5BE397D6" w14:textId="2A9D39F5" w:rsidR="007B533E" w:rsidRDefault="007B533E" w:rsidP="00F63810">
      <w:pPr>
        <w:pStyle w:val="Odstavecseseznamem"/>
        <w:numPr>
          <w:ilvl w:val="0"/>
          <w:numId w:val="11"/>
        </w:numPr>
      </w:pPr>
      <w:r w:rsidRPr="007B533E"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65068AF5" wp14:editId="7304E9E5">
            <wp:simplePos x="0" y="0"/>
            <wp:positionH relativeFrom="column">
              <wp:posOffset>-647700</wp:posOffset>
            </wp:positionH>
            <wp:positionV relativeFrom="paragraph">
              <wp:posOffset>405765</wp:posOffset>
            </wp:positionV>
            <wp:extent cx="1397000" cy="1304925"/>
            <wp:effectExtent l="0" t="0" r="0" b="9525"/>
            <wp:wrapTight wrapText="bothSides">
              <wp:wrapPolygon edited="0">
                <wp:start x="0" y="0"/>
                <wp:lineTo x="0" y="21442"/>
                <wp:lineTo x="21207" y="21442"/>
                <wp:lineTo x="21207" y="0"/>
                <wp:lineTo x="0" y="0"/>
              </wp:wrapPolygon>
            </wp:wrapTight>
            <wp:docPr id="24" name="Obrázek 24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Obrázek 24" descr="Obsah obrázku text&#10;&#10;Popis byl vytvořen automaticky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B533E">
        <w:rPr>
          <w:noProof/>
        </w:rPr>
        <w:drawing>
          <wp:anchor distT="0" distB="0" distL="114300" distR="114300" simplePos="0" relativeHeight="251662336" behindDoc="1" locked="0" layoutInCell="1" allowOverlap="1" wp14:anchorId="1F358150" wp14:editId="0A46EFA5">
            <wp:simplePos x="0" y="0"/>
            <wp:positionH relativeFrom="column">
              <wp:posOffset>904875</wp:posOffset>
            </wp:positionH>
            <wp:positionV relativeFrom="paragraph">
              <wp:posOffset>310515</wp:posOffset>
            </wp:positionV>
            <wp:extent cx="5603240" cy="7048500"/>
            <wp:effectExtent l="0" t="0" r="0" b="0"/>
            <wp:wrapTight wrapText="bothSides">
              <wp:wrapPolygon edited="0">
                <wp:start x="0" y="0"/>
                <wp:lineTo x="0" y="21542"/>
                <wp:lineTo x="21517" y="21542"/>
                <wp:lineTo x="21517" y="0"/>
                <wp:lineTo x="0" y="0"/>
              </wp:wrapPolygon>
            </wp:wrapTight>
            <wp:docPr id="23" name="Obrázek 23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Obrázek 23" descr="Obsah obrázku text&#10;&#10;Popis byl vytvořen automaticky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3240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Příklad výpočtu vlastních čísel:</w:t>
      </w:r>
      <w:r w:rsidRPr="007B533E">
        <w:rPr>
          <w:noProof/>
        </w:rPr>
        <w:t xml:space="preserve"> </w:t>
      </w:r>
      <w:r>
        <w:br/>
      </w:r>
      <w:r w:rsidR="009D5531">
        <w:br/>
      </w:r>
      <w:r w:rsidR="009D5531">
        <w:br/>
      </w:r>
      <w:r w:rsidR="009D5531">
        <w:br/>
      </w:r>
      <w:r w:rsidR="009D5531">
        <w:br/>
      </w:r>
      <w:r w:rsidR="009D5531">
        <w:br/>
      </w:r>
      <w:r w:rsidR="009D5531">
        <w:br/>
      </w:r>
      <w:r w:rsidR="009D5531">
        <w:br/>
      </w:r>
      <w:r w:rsidR="009D5531">
        <w:br/>
      </w:r>
      <w:r w:rsidR="009D5531">
        <w:br/>
      </w:r>
      <w:r w:rsidR="009D5531">
        <w:br/>
      </w:r>
      <w:r w:rsidR="009D5531">
        <w:br/>
      </w:r>
      <w:r w:rsidR="009D5531">
        <w:br/>
      </w:r>
      <w:r w:rsidR="009D5531">
        <w:br/>
      </w:r>
      <w:r w:rsidR="009D5531">
        <w:br/>
      </w:r>
      <w:r w:rsidR="009D5531">
        <w:br/>
      </w:r>
      <w:r w:rsidR="009D5531">
        <w:br/>
      </w:r>
      <w:r w:rsidR="009D5531">
        <w:br/>
      </w:r>
      <w:r w:rsidR="009D5531">
        <w:br/>
      </w:r>
      <w:r w:rsidR="009D5531">
        <w:br/>
      </w:r>
      <w:r w:rsidR="009D5531">
        <w:br/>
      </w:r>
      <w:r w:rsidR="009D5531">
        <w:br/>
      </w:r>
      <w:r w:rsidR="009D5531">
        <w:br/>
      </w:r>
      <w:r w:rsidR="009D5531">
        <w:br/>
      </w:r>
      <w:r w:rsidR="009D5531">
        <w:br/>
      </w:r>
      <w:r w:rsidR="009D5531">
        <w:br/>
      </w:r>
      <w:r w:rsidR="009D5531">
        <w:br/>
      </w:r>
      <w:r w:rsidR="009D5531">
        <w:br/>
      </w:r>
      <w:r w:rsidR="009D5531">
        <w:br/>
      </w:r>
      <w:r w:rsidR="009D5531">
        <w:br/>
      </w:r>
      <w:r w:rsidR="009D5531">
        <w:br/>
      </w:r>
    </w:p>
    <w:sectPr w:rsidR="007B533E">
      <w:headerReference w:type="default" r:id="rId32"/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6B792" w14:textId="77777777" w:rsidR="00EF58FF" w:rsidRDefault="00EF58FF">
      <w:pPr>
        <w:spacing w:line="240" w:lineRule="auto"/>
      </w:pPr>
      <w:r>
        <w:separator/>
      </w:r>
    </w:p>
  </w:endnote>
  <w:endnote w:type="continuationSeparator" w:id="0">
    <w:p w14:paraId="2D290CED" w14:textId="77777777" w:rsidR="00EF58FF" w:rsidRDefault="00EF58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240E9" w14:textId="77777777" w:rsidR="00EF58FF" w:rsidRDefault="00EF58FF">
      <w:pPr>
        <w:spacing w:line="240" w:lineRule="auto"/>
      </w:pPr>
      <w:r>
        <w:separator/>
      </w:r>
    </w:p>
  </w:footnote>
  <w:footnote w:type="continuationSeparator" w:id="0">
    <w:p w14:paraId="6D30BE9D" w14:textId="77777777" w:rsidR="00EF58FF" w:rsidRDefault="00EF58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9" w14:textId="77777777" w:rsidR="00B9490C" w:rsidRDefault="00B9490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A0D1A"/>
    <w:multiLevelType w:val="multilevel"/>
    <w:tmpl w:val="9CF629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8703C3"/>
    <w:multiLevelType w:val="multilevel"/>
    <w:tmpl w:val="033EA4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1E00B8"/>
    <w:multiLevelType w:val="hybridMultilevel"/>
    <w:tmpl w:val="9E36206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69642C"/>
    <w:multiLevelType w:val="multilevel"/>
    <w:tmpl w:val="6EBEC9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15C0527"/>
    <w:multiLevelType w:val="multilevel"/>
    <w:tmpl w:val="A1F607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81F546E"/>
    <w:multiLevelType w:val="multilevel"/>
    <w:tmpl w:val="6DFCF7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2575E38"/>
    <w:multiLevelType w:val="hybridMultilevel"/>
    <w:tmpl w:val="95AC6F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C01ACE"/>
    <w:multiLevelType w:val="multilevel"/>
    <w:tmpl w:val="07B047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D6461A0"/>
    <w:multiLevelType w:val="hybridMultilevel"/>
    <w:tmpl w:val="290C1BC0"/>
    <w:lvl w:ilvl="0" w:tplc="0405000F">
      <w:start w:val="1"/>
      <w:numFmt w:val="decimal"/>
      <w:lvlText w:val="%1."/>
      <w:lvlJc w:val="left"/>
      <w:pPr>
        <w:ind w:left="3600" w:hanging="360"/>
      </w:pPr>
    </w:lvl>
    <w:lvl w:ilvl="1" w:tplc="04050019" w:tentative="1">
      <w:start w:val="1"/>
      <w:numFmt w:val="lowerLetter"/>
      <w:lvlText w:val="%2."/>
      <w:lvlJc w:val="left"/>
      <w:pPr>
        <w:ind w:left="4320" w:hanging="360"/>
      </w:pPr>
    </w:lvl>
    <w:lvl w:ilvl="2" w:tplc="0405001B" w:tentative="1">
      <w:start w:val="1"/>
      <w:numFmt w:val="lowerRoman"/>
      <w:lvlText w:val="%3."/>
      <w:lvlJc w:val="right"/>
      <w:pPr>
        <w:ind w:left="5040" w:hanging="180"/>
      </w:pPr>
    </w:lvl>
    <w:lvl w:ilvl="3" w:tplc="0405000F" w:tentative="1">
      <w:start w:val="1"/>
      <w:numFmt w:val="decimal"/>
      <w:lvlText w:val="%4."/>
      <w:lvlJc w:val="left"/>
      <w:pPr>
        <w:ind w:left="5760" w:hanging="360"/>
      </w:pPr>
    </w:lvl>
    <w:lvl w:ilvl="4" w:tplc="04050019" w:tentative="1">
      <w:start w:val="1"/>
      <w:numFmt w:val="lowerLetter"/>
      <w:lvlText w:val="%5."/>
      <w:lvlJc w:val="left"/>
      <w:pPr>
        <w:ind w:left="6480" w:hanging="360"/>
      </w:pPr>
    </w:lvl>
    <w:lvl w:ilvl="5" w:tplc="0405001B" w:tentative="1">
      <w:start w:val="1"/>
      <w:numFmt w:val="lowerRoman"/>
      <w:lvlText w:val="%6."/>
      <w:lvlJc w:val="right"/>
      <w:pPr>
        <w:ind w:left="7200" w:hanging="180"/>
      </w:pPr>
    </w:lvl>
    <w:lvl w:ilvl="6" w:tplc="0405000F" w:tentative="1">
      <w:start w:val="1"/>
      <w:numFmt w:val="decimal"/>
      <w:lvlText w:val="%7."/>
      <w:lvlJc w:val="left"/>
      <w:pPr>
        <w:ind w:left="7920" w:hanging="360"/>
      </w:pPr>
    </w:lvl>
    <w:lvl w:ilvl="7" w:tplc="04050019" w:tentative="1">
      <w:start w:val="1"/>
      <w:numFmt w:val="lowerLetter"/>
      <w:lvlText w:val="%8."/>
      <w:lvlJc w:val="left"/>
      <w:pPr>
        <w:ind w:left="8640" w:hanging="360"/>
      </w:pPr>
    </w:lvl>
    <w:lvl w:ilvl="8" w:tplc="0405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 w15:restartNumberingAfterBreak="0">
    <w:nsid w:val="3F9D2597"/>
    <w:multiLevelType w:val="multilevel"/>
    <w:tmpl w:val="9022E2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7100007"/>
    <w:multiLevelType w:val="multilevel"/>
    <w:tmpl w:val="7D36E7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D2B393F"/>
    <w:multiLevelType w:val="hybridMultilevel"/>
    <w:tmpl w:val="B142B25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35068F"/>
    <w:multiLevelType w:val="hybridMultilevel"/>
    <w:tmpl w:val="9678E748"/>
    <w:lvl w:ilvl="0" w:tplc="040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5BB62143"/>
    <w:multiLevelType w:val="multilevel"/>
    <w:tmpl w:val="667E76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D727253"/>
    <w:multiLevelType w:val="multilevel"/>
    <w:tmpl w:val="79D461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275500E"/>
    <w:multiLevelType w:val="hybridMultilevel"/>
    <w:tmpl w:val="EF4E159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10"/>
  </w:num>
  <w:num w:numId="5">
    <w:abstractNumId w:val="0"/>
  </w:num>
  <w:num w:numId="6">
    <w:abstractNumId w:val="9"/>
  </w:num>
  <w:num w:numId="7">
    <w:abstractNumId w:val="5"/>
  </w:num>
  <w:num w:numId="8">
    <w:abstractNumId w:val="13"/>
  </w:num>
  <w:num w:numId="9">
    <w:abstractNumId w:val="14"/>
  </w:num>
  <w:num w:numId="10">
    <w:abstractNumId w:val="4"/>
  </w:num>
  <w:num w:numId="11">
    <w:abstractNumId w:val="2"/>
  </w:num>
  <w:num w:numId="12">
    <w:abstractNumId w:val="8"/>
  </w:num>
  <w:num w:numId="13">
    <w:abstractNumId w:val="12"/>
  </w:num>
  <w:num w:numId="14">
    <w:abstractNumId w:val="6"/>
  </w:num>
  <w:num w:numId="15">
    <w:abstractNumId w:val="1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490C"/>
    <w:rsid w:val="000441F4"/>
    <w:rsid w:val="00072B50"/>
    <w:rsid w:val="000B3D64"/>
    <w:rsid w:val="00111F2D"/>
    <w:rsid w:val="00156378"/>
    <w:rsid w:val="0017757B"/>
    <w:rsid w:val="001B1467"/>
    <w:rsid w:val="001C1F54"/>
    <w:rsid w:val="001D0FDD"/>
    <w:rsid w:val="001D7D43"/>
    <w:rsid w:val="00246D88"/>
    <w:rsid w:val="00251607"/>
    <w:rsid w:val="00275190"/>
    <w:rsid w:val="002A4CB5"/>
    <w:rsid w:val="002A5433"/>
    <w:rsid w:val="002D6755"/>
    <w:rsid w:val="002F1232"/>
    <w:rsid w:val="00325A18"/>
    <w:rsid w:val="00333C58"/>
    <w:rsid w:val="003B3215"/>
    <w:rsid w:val="003C55F9"/>
    <w:rsid w:val="00401DEA"/>
    <w:rsid w:val="0048471D"/>
    <w:rsid w:val="004A764E"/>
    <w:rsid w:val="0051400A"/>
    <w:rsid w:val="00543FE9"/>
    <w:rsid w:val="00553599"/>
    <w:rsid w:val="0068247F"/>
    <w:rsid w:val="0068695A"/>
    <w:rsid w:val="006B5205"/>
    <w:rsid w:val="006D3CFF"/>
    <w:rsid w:val="006E0756"/>
    <w:rsid w:val="00722705"/>
    <w:rsid w:val="00727BE4"/>
    <w:rsid w:val="00751D25"/>
    <w:rsid w:val="007939FA"/>
    <w:rsid w:val="00796821"/>
    <w:rsid w:val="007B533E"/>
    <w:rsid w:val="007D0E05"/>
    <w:rsid w:val="007E2068"/>
    <w:rsid w:val="00807C05"/>
    <w:rsid w:val="00812D53"/>
    <w:rsid w:val="00883650"/>
    <w:rsid w:val="0093254C"/>
    <w:rsid w:val="00941C03"/>
    <w:rsid w:val="009C0BA6"/>
    <w:rsid w:val="009D5531"/>
    <w:rsid w:val="009F5F6C"/>
    <w:rsid w:val="00A01EAB"/>
    <w:rsid w:val="00A217FF"/>
    <w:rsid w:val="00A320C4"/>
    <w:rsid w:val="00A32702"/>
    <w:rsid w:val="00A77849"/>
    <w:rsid w:val="00AC10CE"/>
    <w:rsid w:val="00AD19E2"/>
    <w:rsid w:val="00B33AF3"/>
    <w:rsid w:val="00B40322"/>
    <w:rsid w:val="00B9490C"/>
    <w:rsid w:val="00BD3D54"/>
    <w:rsid w:val="00BE0798"/>
    <w:rsid w:val="00CC781E"/>
    <w:rsid w:val="00D051F9"/>
    <w:rsid w:val="00D55CE8"/>
    <w:rsid w:val="00D64E61"/>
    <w:rsid w:val="00DE1E2A"/>
    <w:rsid w:val="00E41A7F"/>
    <w:rsid w:val="00E53A3C"/>
    <w:rsid w:val="00E662B3"/>
    <w:rsid w:val="00EB5F71"/>
    <w:rsid w:val="00EE7335"/>
    <w:rsid w:val="00EF58FF"/>
    <w:rsid w:val="00EF7F01"/>
    <w:rsid w:val="00F00AC1"/>
    <w:rsid w:val="00F07CAB"/>
    <w:rsid w:val="00F63810"/>
    <w:rsid w:val="00FB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CD763"/>
  <w15:docId w15:val="{4DC51A73-A0AC-465D-A0C2-BEF4E568B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cs" w:eastAsia="cs-C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dpis2">
    <w:name w:val="heading 2"/>
    <w:basedOn w:val="Normln"/>
    <w:next w:val="Normln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dpis3">
    <w:name w:val="heading 3"/>
    <w:basedOn w:val="Normln"/>
    <w:next w:val="Normln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Odstavecseseznamem">
    <w:name w:val="List Paragraph"/>
    <w:basedOn w:val="Normln"/>
    <w:uiPriority w:val="34"/>
    <w:qFormat/>
    <w:rsid w:val="00F63810"/>
    <w:pPr>
      <w:ind w:left="720"/>
      <w:contextualSpacing/>
    </w:pPr>
  </w:style>
  <w:style w:type="character" w:styleId="Zstupntext">
    <w:name w:val="Placeholder Text"/>
    <w:basedOn w:val="Standardnpsmoodstavce"/>
    <w:uiPriority w:val="99"/>
    <w:semiHidden/>
    <w:rsid w:val="00E53A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1231</TotalTime>
  <Pages>8</Pages>
  <Words>763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Vaner, Martin</cp:lastModifiedBy>
  <cp:revision>65</cp:revision>
  <dcterms:created xsi:type="dcterms:W3CDTF">2021-06-02T15:00:00Z</dcterms:created>
  <dcterms:modified xsi:type="dcterms:W3CDTF">2021-08-19T11:54:00Z</dcterms:modified>
</cp:coreProperties>
</file>