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2321DD72" w:rsidR="00F0613B" w:rsidRDefault="00A15B9F">
      <w:pPr>
        <w:jc w:val="center"/>
        <w:rPr>
          <w:b/>
          <w:color w:val="3F3A42"/>
          <w:sz w:val="30"/>
          <w:szCs w:val="30"/>
          <w:highlight w:val="white"/>
        </w:rPr>
      </w:pPr>
      <w:r>
        <w:rPr>
          <w:b/>
          <w:color w:val="3F3A42"/>
          <w:sz w:val="30"/>
          <w:szCs w:val="30"/>
          <w:highlight w:val="white"/>
        </w:rPr>
        <w:t>BI-SPOL-24 Protokolová rodina TCP/IP (IPv4, IPv6, TCP, UDP, aplikační protokoly). Řízení datového toku. Princip a využití NAT. Systém DNS</w:t>
      </w:r>
    </w:p>
    <w:p w14:paraId="00000003" w14:textId="7F2D2701" w:rsidR="00F0613B" w:rsidRDefault="00A15B9F" w:rsidP="005C3459">
      <w:pPr>
        <w:jc w:val="center"/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BI-PSI</w:t>
      </w:r>
    </w:p>
    <w:p w14:paraId="00000004" w14:textId="77777777" w:rsidR="00F0613B" w:rsidRPr="00CC63CA" w:rsidRDefault="00A15B9F" w:rsidP="00CC63CA">
      <w:pPr>
        <w:pStyle w:val="Nadpis2"/>
      </w:pPr>
      <w:bookmarkStart w:id="0" w:name="_sxhc8yrr1p0a" w:colFirst="0" w:colLast="0"/>
      <w:bookmarkEnd w:id="0"/>
      <w:r w:rsidRPr="00CC63CA">
        <w:t>Protokolová rodina TCP/IP</w:t>
      </w:r>
    </w:p>
    <w:p w14:paraId="00000005" w14:textId="0F71D319" w:rsidR="00F0613B" w:rsidRDefault="00A15B9F" w:rsidP="00FE34F3">
      <w:pPr>
        <w:pStyle w:val="Nadpis3"/>
      </w:pPr>
      <w:r>
        <w:t>IPv4</w:t>
      </w:r>
    </w:p>
    <w:p w14:paraId="1CBC2B65" w14:textId="33B3AB54" w:rsidR="00955EC9" w:rsidRDefault="00CA1F05" w:rsidP="00CA1F05">
      <w:pPr>
        <w:pStyle w:val="Odstavecseseznamem"/>
        <w:numPr>
          <w:ilvl w:val="0"/>
          <w:numId w:val="7"/>
        </w:numPr>
      </w:pPr>
      <w:r>
        <w:t>IP = Internet Protocol</w:t>
      </w:r>
    </w:p>
    <w:p w14:paraId="0EC08D56" w14:textId="1AD01973" w:rsidR="00CA1F05" w:rsidRPr="00EA7339" w:rsidRDefault="00CA1F05" w:rsidP="00CA1F05">
      <w:pPr>
        <w:pStyle w:val="Odstavecseseznamem"/>
        <w:numPr>
          <w:ilvl w:val="0"/>
          <w:numId w:val="7"/>
        </w:numPr>
      </w:pPr>
      <w:r>
        <w:t xml:space="preserve">Adresa je dlouhá </w:t>
      </w:r>
      <w:r w:rsidRPr="00CA1F05">
        <w:rPr>
          <w:b/>
          <w:bCs/>
        </w:rPr>
        <w:t>32 bitů</w:t>
      </w:r>
    </w:p>
    <w:p w14:paraId="3C6D150A" w14:textId="4BFFEDAA" w:rsidR="00EA7339" w:rsidRDefault="00EA7339" w:rsidP="00CA1F05">
      <w:pPr>
        <w:pStyle w:val="Odstavecseseznamem"/>
        <w:numPr>
          <w:ilvl w:val="0"/>
          <w:numId w:val="7"/>
        </w:numPr>
      </w:pPr>
      <w:r>
        <w:t>Rozlišuje stanice (zdroj, cíl)</w:t>
      </w:r>
    </w:p>
    <w:p w14:paraId="344D76A3" w14:textId="0597D62A" w:rsidR="004E4FBF" w:rsidRDefault="004E4FBF" w:rsidP="00CA1F05">
      <w:pPr>
        <w:pStyle w:val="Odstavecseseznamem"/>
        <w:numPr>
          <w:ilvl w:val="0"/>
          <w:numId w:val="7"/>
        </w:numPr>
      </w:pPr>
      <w:r>
        <w:t>Síťové adresy jsou použity pro doručování jak v lokální síti, tak i mezi různými sítěmi</w:t>
      </w:r>
    </w:p>
    <w:p w14:paraId="008FDD62" w14:textId="45C7DEDF" w:rsidR="004E4FBF" w:rsidRDefault="004E4FBF" w:rsidP="00CA1F05">
      <w:pPr>
        <w:pStyle w:val="Odstavecseseznamem"/>
        <w:numPr>
          <w:ilvl w:val="0"/>
          <w:numId w:val="7"/>
        </w:numPr>
      </w:pPr>
      <w:r>
        <w:t>V adresaci jsou zohledněny druhy provozu – Unicast, Broadcast, Multicast</w:t>
      </w:r>
    </w:p>
    <w:p w14:paraId="1FBDFB0A" w14:textId="5B262BE0" w:rsidR="00C4009A" w:rsidRDefault="00C4009A" w:rsidP="00CA1F05">
      <w:pPr>
        <w:pStyle w:val="Odstavecseseznamem"/>
        <w:numPr>
          <w:ilvl w:val="0"/>
          <w:numId w:val="7"/>
        </w:numPr>
      </w:pPr>
      <w:r>
        <w:t>IP adresy je možné shlukovat do skupin (segmentů)</w:t>
      </w:r>
    </w:p>
    <w:p w14:paraId="626E0DA9" w14:textId="543CF9E1" w:rsidR="00C4009A" w:rsidRDefault="00C4009A" w:rsidP="00C4009A">
      <w:pPr>
        <w:pStyle w:val="Odstavecseseznamem"/>
        <w:numPr>
          <w:ilvl w:val="1"/>
          <w:numId w:val="7"/>
        </w:numPr>
      </w:pPr>
      <w:r>
        <w:t xml:space="preserve">Pro určení velikosti skupiny se používá </w:t>
      </w:r>
      <w:r w:rsidRPr="00C4009A">
        <w:rPr>
          <w:b/>
          <w:bCs/>
        </w:rPr>
        <w:t>síťová maska</w:t>
      </w:r>
      <w:r>
        <w:t>, která má stejnou velikost (v bitech) jako IP adresa</w:t>
      </w:r>
      <w:r w:rsidR="00F747DB">
        <w:t xml:space="preserve"> – značíme IP/PREFIX</w:t>
      </w:r>
    </w:p>
    <w:p w14:paraId="240632FA" w14:textId="175FA512" w:rsidR="008C3DBA" w:rsidRDefault="008C3DBA" w:rsidP="00C4009A">
      <w:pPr>
        <w:pStyle w:val="Odstavecseseznamem"/>
        <w:numPr>
          <w:ilvl w:val="1"/>
          <w:numId w:val="7"/>
        </w:numPr>
      </w:pPr>
      <w:r>
        <w:t>Maska říká to, jakou část IP adresy mají všichni členové dané skupiny (sítě) společnou</w:t>
      </w:r>
    </w:p>
    <w:p w14:paraId="4B4C57EA" w14:textId="6032C014" w:rsidR="00F67F79" w:rsidRDefault="00F67F79" w:rsidP="00C4009A">
      <w:pPr>
        <w:pStyle w:val="Odstavecseseznamem"/>
        <w:numPr>
          <w:ilvl w:val="1"/>
          <w:numId w:val="7"/>
        </w:numPr>
      </w:pPr>
      <w:r>
        <w:t xml:space="preserve">Např. když bude </w:t>
      </w:r>
      <w:r w:rsidR="00F747DB">
        <w:t>prefix</w:t>
      </w:r>
      <w:r>
        <w:t xml:space="preserve"> 20, znamená to, že prvních 20 bitů </w:t>
      </w:r>
      <w:r w:rsidR="00F417A6">
        <w:t>adresy bud</w:t>
      </w:r>
      <w:r w:rsidR="0032655E">
        <w:t xml:space="preserve">e pro všechny adresy stejný </w:t>
      </w:r>
      <w:r>
        <w:t>(IP adresu si napíšeme do binárky a podle toho víme)</w:t>
      </w:r>
      <w:r w:rsidR="00487D84">
        <w:t xml:space="preserve"> – zbylých 12 bitů umožňuje vytvořit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12</m:t>
            </m:r>
          </m:sup>
        </m:sSup>
      </m:oMath>
      <w:r w:rsidR="00487D84">
        <w:t xml:space="preserve"> </w:t>
      </w:r>
      <w:r w:rsidR="00ED49EE">
        <w:t>různých</w:t>
      </w:r>
      <w:r w:rsidR="00487D84">
        <w:t xml:space="preserve"> adres</w:t>
      </w:r>
    </w:p>
    <w:p w14:paraId="100F387F" w14:textId="4C1D5825" w:rsidR="0032655E" w:rsidRDefault="00F747DB" w:rsidP="00C4009A">
      <w:pPr>
        <w:pStyle w:val="Odstavecseseznamem"/>
        <w:numPr>
          <w:ilvl w:val="1"/>
          <w:numId w:val="7"/>
        </w:numPr>
      </w:pPr>
      <w:r>
        <w:t>Maska sítě</w:t>
      </w:r>
      <w:r w:rsidR="00E72973">
        <w:t xml:space="preserve"> je potom 20 jedniček a 12 nul (v tomto pořadí)</w:t>
      </w:r>
    </w:p>
    <w:p w14:paraId="52FD328F" w14:textId="4A05885A" w:rsidR="00E72973" w:rsidRDefault="00E72973" w:rsidP="00C4009A">
      <w:pPr>
        <w:pStyle w:val="Odstavecseseznamem"/>
        <w:numPr>
          <w:ilvl w:val="1"/>
          <w:numId w:val="7"/>
        </w:numPr>
      </w:pPr>
      <w:r>
        <w:t xml:space="preserve">Pro prefix 20 je maska </w:t>
      </w:r>
      <w:r w:rsidRPr="00E72973">
        <w:t>255.255.240.0</w:t>
      </w:r>
    </w:p>
    <w:p w14:paraId="23BA27EB" w14:textId="6B82BB15" w:rsidR="00EC3612" w:rsidRDefault="00EC3612" w:rsidP="00CA1F05">
      <w:pPr>
        <w:pStyle w:val="Odstavecseseznamem"/>
        <w:numPr>
          <w:ilvl w:val="0"/>
          <w:numId w:val="7"/>
        </w:numPr>
      </w:pPr>
      <w:r>
        <w:t>Je několik schémat IP adresace</w:t>
      </w:r>
    </w:p>
    <w:p w14:paraId="11501536" w14:textId="52980461" w:rsidR="00EC3612" w:rsidRDefault="00EC3612" w:rsidP="00EC3612">
      <w:pPr>
        <w:pStyle w:val="Odstavecseseznamem"/>
        <w:numPr>
          <w:ilvl w:val="1"/>
          <w:numId w:val="7"/>
        </w:numPr>
      </w:pPr>
      <w:r w:rsidRPr="00C573AF">
        <w:rPr>
          <w:b/>
          <w:bCs/>
        </w:rPr>
        <w:t>CIDR</w:t>
      </w:r>
      <w:r>
        <w:t xml:space="preserve"> (classless inter domain routing) – prefix</w:t>
      </w:r>
      <w:r w:rsidR="00A37E41">
        <w:t>. Notace = IP/PREFIX</w:t>
      </w:r>
      <w:r w:rsidR="00340663">
        <w:t xml:space="preserve"> – libovolná maska</w:t>
      </w:r>
    </w:p>
    <w:p w14:paraId="40612E83" w14:textId="51B7E121" w:rsidR="00EC3612" w:rsidRDefault="00EC3612" w:rsidP="00EC3612">
      <w:pPr>
        <w:pStyle w:val="Odstavecseseznamem"/>
        <w:numPr>
          <w:ilvl w:val="1"/>
          <w:numId w:val="7"/>
        </w:numPr>
      </w:pPr>
      <w:r>
        <w:t>Dle třídy (classfull design) – již zastaralé</w:t>
      </w:r>
    </w:p>
    <w:p w14:paraId="164488AE" w14:textId="623822A2" w:rsidR="00370F8A" w:rsidRDefault="00370F8A" w:rsidP="00370F8A">
      <w:pPr>
        <w:pStyle w:val="Odstavecseseznamem"/>
        <w:numPr>
          <w:ilvl w:val="0"/>
          <w:numId w:val="7"/>
        </w:numPr>
      </w:pPr>
      <w:r>
        <w:t>Adresy jsou tvaru: [0-255].[</w:t>
      </w:r>
      <w:r w:rsidRPr="00370F8A">
        <w:t xml:space="preserve"> </w:t>
      </w:r>
      <w:r>
        <w:t>0-255].[</w:t>
      </w:r>
      <w:r w:rsidRPr="00370F8A">
        <w:t xml:space="preserve"> </w:t>
      </w:r>
      <w:r>
        <w:t>0-255].[</w:t>
      </w:r>
      <w:r w:rsidRPr="00370F8A">
        <w:t xml:space="preserve"> </w:t>
      </w:r>
      <w:r>
        <w:t>0-255] / maska</w:t>
      </w:r>
    </w:p>
    <w:p w14:paraId="1E95912C" w14:textId="191674CD" w:rsidR="00C573AF" w:rsidRDefault="00C573AF" w:rsidP="00370F8A">
      <w:pPr>
        <w:pStyle w:val="Odstavecseseznamem"/>
        <w:numPr>
          <w:ilvl w:val="0"/>
          <w:numId w:val="7"/>
        </w:numPr>
      </w:pPr>
      <w:r>
        <w:t xml:space="preserve">Maska sítě </w:t>
      </w:r>
      <w:r w:rsidR="00E3363B">
        <w:t>–</w:t>
      </w:r>
      <w:r>
        <w:t xml:space="preserve"> určuje adresy používané v síti odvozené od IP, schéma CIDR</w:t>
      </w:r>
    </w:p>
    <w:p w14:paraId="7E47E7A9" w14:textId="48A7D896" w:rsidR="00C573AF" w:rsidRDefault="00C573AF" w:rsidP="00370F8A">
      <w:pPr>
        <w:pStyle w:val="Odstavecseseznamem"/>
        <w:numPr>
          <w:ilvl w:val="0"/>
          <w:numId w:val="7"/>
        </w:numPr>
      </w:pPr>
      <w:r>
        <w:t>TTL – time to live – každý router sníží hodnotu o 1, ochrana proti zacyklení</w:t>
      </w:r>
    </w:p>
    <w:p w14:paraId="6A2CD9F7" w14:textId="44A1DFAE" w:rsidR="00333ECC" w:rsidRDefault="00333ECC" w:rsidP="00370F8A">
      <w:pPr>
        <w:pStyle w:val="Odstavecseseznamem"/>
        <w:numPr>
          <w:ilvl w:val="0"/>
          <w:numId w:val="7"/>
        </w:numPr>
      </w:pPr>
      <w:r>
        <w:t>Adresa sítě – nejnižší adresa v daném rozsahu</w:t>
      </w:r>
    </w:p>
    <w:p w14:paraId="110F01A9" w14:textId="02FB029E" w:rsidR="00333ECC" w:rsidRDefault="00333ECC" w:rsidP="00370F8A">
      <w:pPr>
        <w:pStyle w:val="Odstavecseseznamem"/>
        <w:numPr>
          <w:ilvl w:val="0"/>
          <w:numId w:val="7"/>
        </w:numPr>
      </w:pPr>
      <w:r>
        <w:t>Broadcast – nejvyšší adresa</w:t>
      </w:r>
    </w:p>
    <w:p w14:paraId="46FCB02C" w14:textId="77777777" w:rsidR="00370F8A" w:rsidRDefault="00370F8A" w:rsidP="00370F8A"/>
    <w:p w14:paraId="165063D6" w14:textId="6646D8EC" w:rsidR="00370F8A" w:rsidRPr="00370F8A" w:rsidRDefault="00370F8A" w:rsidP="00370F8A">
      <w:pPr>
        <w:rPr>
          <w:b/>
          <w:bCs/>
        </w:rPr>
      </w:pPr>
      <w:r w:rsidRPr="00370F8A">
        <w:rPr>
          <w:b/>
          <w:bCs/>
        </w:rPr>
        <w:t>Speciální adresní rozsahy</w:t>
      </w:r>
    </w:p>
    <w:p w14:paraId="4A311202" w14:textId="5BD94BD7" w:rsidR="004E4FBF" w:rsidRDefault="00370F8A" w:rsidP="00370F8A">
      <w:pPr>
        <w:pStyle w:val="Odstavecseseznamem"/>
        <w:numPr>
          <w:ilvl w:val="0"/>
          <w:numId w:val="7"/>
        </w:numPr>
      </w:pPr>
      <w:r w:rsidRPr="00370F8A">
        <w:rPr>
          <w:b/>
          <w:bCs/>
        </w:rPr>
        <w:t>Privátní adresy</w:t>
      </w:r>
      <w:r>
        <w:t xml:space="preserve"> (pouze v místních sítích)</w:t>
      </w:r>
    </w:p>
    <w:p w14:paraId="3A3F5D3C" w14:textId="490FDE40" w:rsidR="00370F8A" w:rsidRDefault="00370F8A" w:rsidP="00370F8A">
      <w:pPr>
        <w:pStyle w:val="Odstavecseseznamem"/>
        <w:numPr>
          <w:ilvl w:val="1"/>
          <w:numId w:val="7"/>
        </w:numPr>
      </w:pPr>
      <w:r>
        <w:t>10.0.0.0/8</w:t>
      </w:r>
    </w:p>
    <w:p w14:paraId="00CE1645" w14:textId="16A7E9C6" w:rsidR="00370F8A" w:rsidRDefault="00370F8A" w:rsidP="00370F8A">
      <w:pPr>
        <w:pStyle w:val="Odstavecseseznamem"/>
        <w:numPr>
          <w:ilvl w:val="1"/>
          <w:numId w:val="7"/>
        </w:numPr>
      </w:pPr>
      <w:r>
        <w:t>172.16.0.0/12</w:t>
      </w:r>
    </w:p>
    <w:p w14:paraId="42C00B60" w14:textId="0996B9FD" w:rsidR="00370F8A" w:rsidRDefault="00370F8A" w:rsidP="00370F8A">
      <w:pPr>
        <w:pStyle w:val="Odstavecseseznamem"/>
        <w:numPr>
          <w:ilvl w:val="1"/>
          <w:numId w:val="7"/>
        </w:numPr>
      </w:pPr>
      <w:r>
        <w:t>192.168.0.0/16</w:t>
      </w:r>
    </w:p>
    <w:p w14:paraId="54967330" w14:textId="77777777" w:rsidR="00281ADA" w:rsidRDefault="00281ADA" w:rsidP="00281ADA">
      <w:pPr>
        <w:pStyle w:val="Odstavecseseznamem"/>
        <w:numPr>
          <w:ilvl w:val="0"/>
          <w:numId w:val="7"/>
        </w:numPr>
      </w:pPr>
      <w:r w:rsidRPr="00370F8A">
        <w:rPr>
          <w:b/>
          <w:bCs/>
        </w:rPr>
        <w:t>Loop-back</w:t>
      </w:r>
      <w:r>
        <w:t xml:space="preserve"> (provoz sám sobě, testování síť. Vrstvy)</w:t>
      </w:r>
    </w:p>
    <w:p w14:paraId="7669D17C" w14:textId="4FC86A53" w:rsidR="00281ADA" w:rsidRDefault="00281ADA" w:rsidP="00281ADA">
      <w:pPr>
        <w:pStyle w:val="Odstavecseseznamem"/>
        <w:numPr>
          <w:ilvl w:val="1"/>
          <w:numId w:val="7"/>
        </w:numPr>
      </w:pPr>
      <w:r>
        <w:t>127.0.0.0/24</w:t>
      </w:r>
    </w:p>
    <w:p w14:paraId="0C384F2E" w14:textId="428C18E3" w:rsidR="00370F8A" w:rsidRDefault="00370F8A" w:rsidP="00370F8A">
      <w:pPr>
        <w:pStyle w:val="Odstavecseseznamem"/>
        <w:numPr>
          <w:ilvl w:val="0"/>
          <w:numId w:val="7"/>
        </w:numPr>
      </w:pPr>
      <w:r>
        <w:t>Link-local (lokální, mohou se přiřadit automaticky</w:t>
      </w:r>
    </w:p>
    <w:p w14:paraId="13A383A6" w14:textId="05012FDD" w:rsidR="00370F8A" w:rsidRDefault="00370F8A" w:rsidP="00370F8A">
      <w:pPr>
        <w:pStyle w:val="Odstavecseseznamem"/>
        <w:numPr>
          <w:ilvl w:val="1"/>
          <w:numId w:val="7"/>
        </w:numPr>
      </w:pPr>
      <w:r>
        <w:t>169.254.0.0/16</w:t>
      </w:r>
    </w:p>
    <w:p w14:paraId="206B66EE" w14:textId="4ACB4832" w:rsidR="00370F8A" w:rsidRDefault="00370F8A" w:rsidP="00370F8A">
      <w:pPr>
        <w:pStyle w:val="Odstavecseseznamem"/>
        <w:numPr>
          <w:ilvl w:val="0"/>
          <w:numId w:val="7"/>
        </w:numPr>
      </w:pPr>
      <w:r>
        <w:t>Multicast (doručování dat ve skupině)</w:t>
      </w:r>
    </w:p>
    <w:p w14:paraId="3F6C57C2" w14:textId="54A3A73C" w:rsidR="00830D55" w:rsidRDefault="00370F8A" w:rsidP="00830D55">
      <w:pPr>
        <w:pStyle w:val="Odstavecseseznamem"/>
        <w:numPr>
          <w:ilvl w:val="1"/>
          <w:numId w:val="7"/>
        </w:numPr>
      </w:pPr>
      <w:r>
        <w:t>224.0.0.0/4</w:t>
      </w:r>
    </w:p>
    <w:p w14:paraId="622BF5A9" w14:textId="303C517F" w:rsidR="004E4FBF" w:rsidRDefault="00E5754D" w:rsidP="00E5754D">
      <w:pPr>
        <w:pStyle w:val="Odstavecseseznamem"/>
        <w:numPr>
          <w:ilvl w:val="0"/>
          <w:numId w:val="7"/>
        </w:numPr>
      </w:pPr>
      <w:r>
        <w:lastRenderedPageBreak/>
        <w:t>Tyto rozsahy lze používat pouze v lokálních sítích. Ostatní adresové rozsahy IPv4 se označují jako veřejné a je možné je používat v </w:t>
      </w:r>
      <w:r w:rsidR="00A0530D">
        <w:t>internetu</w:t>
      </w:r>
      <w:r>
        <w:t>. Každý poskytovatel internetu má přidělenou</w:t>
      </w:r>
      <w:r w:rsidR="00305A54">
        <w:t xml:space="preserve"> (organizací spravující rozsahy dle příslušného kontinentu)</w:t>
      </w:r>
      <w:r>
        <w:t xml:space="preserve"> určitou část těchto adresovýc</w:t>
      </w:r>
      <w:r w:rsidR="00715100">
        <w:t>h</w:t>
      </w:r>
      <w:r>
        <w:t xml:space="preserve"> rozsahů</w:t>
      </w:r>
    </w:p>
    <w:p w14:paraId="150F32BB" w14:textId="77777777" w:rsidR="004D0D2E" w:rsidRDefault="004D0D2E" w:rsidP="004D0D2E"/>
    <w:p w14:paraId="268AA322" w14:textId="61CBBA4B" w:rsidR="00955EC9" w:rsidRDefault="00955EC9" w:rsidP="00955EC9"/>
    <w:p w14:paraId="5FB6C136" w14:textId="3F37E8A5" w:rsidR="00AB6ED6" w:rsidRDefault="0042294D" w:rsidP="00955EC9">
      <w:r w:rsidRPr="0042294D">
        <w:rPr>
          <w:noProof/>
        </w:rPr>
        <w:drawing>
          <wp:inline distT="0" distB="0" distL="0" distR="0" wp14:anchorId="34C7D5AE" wp14:editId="7E84D3B1">
            <wp:extent cx="5733415" cy="1465580"/>
            <wp:effectExtent l="0" t="0" r="635" b="127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E5F8" w14:textId="6740E0DC" w:rsidR="001057DE" w:rsidRDefault="001057DE" w:rsidP="00955EC9"/>
    <w:p w14:paraId="3EFF5427" w14:textId="77777777" w:rsidR="004D0D2E" w:rsidRDefault="004D0D2E" w:rsidP="00955EC9"/>
    <w:p w14:paraId="45680609" w14:textId="3E909186" w:rsidR="001057DE" w:rsidRDefault="001057DE" w:rsidP="00955EC9">
      <w:pPr>
        <w:rPr>
          <w:b/>
          <w:bCs/>
        </w:rPr>
      </w:pPr>
      <w:r w:rsidRPr="001057DE">
        <w:rPr>
          <w:b/>
          <w:bCs/>
        </w:rPr>
        <w:t>Fragmentace</w:t>
      </w:r>
    </w:p>
    <w:p w14:paraId="4B2B8DCE" w14:textId="46381101" w:rsidR="001057DE" w:rsidRDefault="001057DE" w:rsidP="001057DE">
      <w:pPr>
        <w:pStyle w:val="Odstavecseseznamem"/>
        <w:numPr>
          <w:ilvl w:val="0"/>
          <w:numId w:val="7"/>
        </w:numPr>
      </w:pPr>
      <w:r>
        <w:t>Pokud je velikost IP paketu větší než maximální velikost části rámce linkové vrstvy určené pro data, musí se IP přenášet po částech (fragmentech)</w:t>
      </w:r>
    </w:p>
    <w:p w14:paraId="0A10879A" w14:textId="097599BF" w:rsidR="001057DE" w:rsidRDefault="0066214A" w:rsidP="001057DE">
      <w:pPr>
        <w:pStyle w:val="Odstavecseseznamem"/>
        <w:numPr>
          <w:ilvl w:val="0"/>
          <w:numId w:val="7"/>
        </w:numPr>
      </w:pPr>
      <w:r>
        <w:t>Fragmentaci indikují příznaky v hlavičce IP paketu, offset fragmentu udává jeho pořadí od začátku</w:t>
      </w:r>
    </w:p>
    <w:p w14:paraId="7F97E084" w14:textId="644C3C26" w:rsidR="00B129BE" w:rsidRDefault="00B129BE" w:rsidP="001057DE">
      <w:pPr>
        <w:pStyle w:val="Odstavecseseznamem"/>
        <w:numPr>
          <w:ilvl w:val="0"/>
          <w:numId w:val="7"/>
        </w:numPr>
      </w:pPr>
      <w:r>
        <w:t>Složení diagramu nastává až na cílové stanici</w:t>
      </w:r>
    </w:p>
    <w:p w14:paraId="5BAC71CB" w14:textId="77777777" w:rsidR="004D0D2E" w:rsidRPr="001057DE" w:rsidRDefault="004D0D2E" w:rsidP="001057DE">
      <w:pPr>
        <w:pStyle w:val="Odstavecseseznamem"/>
        <w:numPr>
          <w:ilvl w:val="0"/>
          <w:numId w:val="7"/>
        </w:numPr>
      </w:pPr>
    </w:p>
    <w:p w14:paraId="4F18CF23" w14:textId="018A7D88" w:rsidR="00955EC9" w:rsidRDefault="00955EC9" w:rsidP="00955EC9">
      <w:pPr>
        <w:pStyle w:val="Nadpis4"/>
      </w:pPr>
      <w:r>
        <w:t>ARP protokol</w:t>
      </w:r>
    </w:p>
    <w:p w14:paraId="38FE6B27" w14:textId="4A1003D5" w:rsidR="00955EC9" w:rsidRDefault="00B2439B" w:rsidP="00B2439B">
      <w:pPr>
        <w:pStyle w:val="Odstavecseseznamem"/>
        <w:numPr>
          <w:ilvl w:val="0"/>
          <w:numId w:val="7"/>
        </w:numPr>
      </w:pPr>
      <w:r>
        <w:t>Address Resolution Protocol</w:t>
      </w:r>
    </w:p>
    <w:p w14:paraId="636FDFD0" w14:textId="363F5C6F" w:rsidR="00B2439B" w:rsidRDefault="00B2439B" w:rsidP="00B2439B">
      <w:pPr>
        <w:pStyle w:val="Odstavecseseznamem"/>
        <w:numPr>
          <w:ilvl w:val="0"/>
          <w:numId w:val="7"/>
        </w:numPr>
      </w:pPr>
      <w:r>
        <w:t>Důležitý pro doručování IP paketů v lokální síti</w:t>
      </w:r>
      <w:r w:rsidR="00AE3B41">
        <w:t xml:space="preserve"> – je potřeba znalost cílové MAC adresy</w:t>
      </w:r>
    </w:p>
    <w:p w14:paraId="05424D63" w14:textId="63D6AE73" w:rsidR="00B2439B" w:rsidRDefault="00B2439B" w:rsidP="00B2439B">
      <w:pPr>
        <w:pStyle w:val="Odstavecseseznamem"/>
        <w:numPr>
          <w:ilvl w:val="0"/>
          <w:numId w:val="7"/>
        </w:numPr>
      </w:pPr>
      <w:r>
        <w:t>V lokální síti probíhá doručování dat na základě MAC adres</w:t>
      </w:r>
      <w:r w:rsidR="00805917">
        <w:t xml:space="preserve"> – aby bylo možné doručit data mezi počítači v lokální síti jen na zákaldě znalostí IP adres, je nutné umět namapovat tyto IP adresy na odpovídající MAC adresy síťových rozhraní</w:t>
      </w:r>
    </w:p>
    <w:p w14:paraId="415BA7B6" w14:textId="476E082F" w:rsidR="00B2439B" w:rsidRDefault="00B2439B" w:rsidP="00B2439B">
      <w:pPr>
        <w:pStyle w:val="Odstavecseseznamem"/>
        <w:numPr>
          <w:ilvl w:val="0"/>
          <w:numId w:val="7"/>
        </w:numPr>
      </w:pPr>
      <w:r>
        <w:t>ARP dokáže najít pro IP adresu její namapování na MAC adresu</w:t>
      </w:r>
    </w:p>
    <w:p w14:paraId="633CBC21" w14:textId="0133CFE5" w:rsidR="00685583" w:rsidRDefault="00685583" w:rsidP="00685583">
      <w:pPr>
        <w:pStyle w:val="Odstavecseseznamem"/>
        <w:numPr>
          <w:ilvl w:val="0"/>
          <w:numId w:val="7"/>
        </w:numPr>
      </w:pPr>
      <w:r>
        <w:t>Proces komunikace pomocí ARP:</w:t>
      </w:r>
    </w:p>
    <w:p w14:paraId="3BBB333F" w14:textId="637C44AD" w:rsidR="00685583" w:rsidRDefault="00685583" w:rsidP="00685583">
      <w:pPr>
        <w:pStyle w:val="Odstavecseseznamem"/>
        <w:numPr>
          <w:ilvl w:val="1"/>
          <w:numId w:val="7"/>
        </w:numPr>
      </w:pPr>
      <w:r>
        <w:t>A odešle žádost na zjištění MAC B přes ARP protokol, který se namapuje do eth. rámce s broadcastovou cílovou adresou (0xFFFFFFFFFFFF)</w:t>
      </w:r>
    </w:p>
    <w:p w14:paraId="51E5445B" w14:textId="75973A11" w:rsidR="00685583" w:rsidRDefault="00066792" w:rsidP="00685583">
      <w:pPr>
        <w:pStyle w:val="Odstavecseseznamem"/>
        <w:numPr>
          <w:ilvl w:val="1"/>
          <w:numId w:val="7"/>
        </w:numPr>
      </w:pPr>
      <w:r>
        <w:t>B žádost zachytí a vyplní do dat odpovědi svoji MAC adresu</w:t>
      </w:r>
    </w:p>
    <w:p w14:paraId="459B8DF8" w14:textId="78DE9167" w:rsidR="00066792" w:rsidRDefault="00066792" w:rsidP="00685583">
      <w:pPr>
        <w:pStyle w:val="Odstavecseseznamem"/>
        <w:numPr>
          <w:ilvl w:val="1"/>
          <w:numId w:val="7"/>
        </w:numPr>
      </w:pPr>
      <w:r>
        <w:t>B odešle odpověď eth. rámcem A, ovšem již unicastově</w:t>
      </w:r>
    </w:p>
    <w:p w14:paraId="0D7D2670" w14:textId="3BCFDDC8" w:rsidR="00066792" w:rsidRDefault="00066792" w:rsidP="00685583">
      <w:pPr>
        <w:pStyle w:val="Odstavecseseznamem"/>
        <w:numPr>
          <w:ilvl w:val="1"/>
          <w:numId w:val="7"/>
        </w:numPr>
      </w:pPr>
      <w:r>
        <w:t>A si MAC adresu přečte a zapíše si MAC B do své ARP tabulky.</w:t>
      </w:r>
    </w:p>
    <w:p w14:paraId="307C2430" w14:textId="6AAD5FCE" w:rsidR="00066792" w:rsidRDefault="00066792" w:rsidP="00685583">
      <w:pPr>
        <w:pStyle w:val="Odstavecseseznamem"/>
        <w:numPr>
          <w:ilvl w:val="1"/>
          <w:numId w:val="7"/>
        </w:numPr>
      </w:pPr>
      <w:r>
        <w:t>A odešle data B unicastově přes eth. rámec linkovou vrstvou</w:t>
      </w:r>
    </w:p>
    <w:p w14:paraId="71B2EC1F" w14:textId="2132969C" w:rsidR="00E149A4" w:rsidRDefault="00E149A4" w:rsidP="00E149A4"/>
    <w:p w14:paraId="2CC8A8B4" w14:textId="77777777" w:rsidR="00923B82" w:rsidRDefault="00923B82" w:rsidP="00E149A4"/>
    <w:p w14:paraId="184154B4" w14:textId="442A27A9" w:rsidR="00E149A4" w:rsidRDefault="00E149A4" w:rsidP="00E149A4">
      <w:pPr>
        <w:rPr>
          <w:b/>
          <w:bCs/>
        </w:rPr>
      </w:pPr>
      <w:r w:rsidRPr="00E149A4">
        <w:rPr>
          <w:b/>
          <w:bCs/>
        </w:rPr>
        <w:t>Proxy ARP</w:t>
      </w:r>
    </w:p>
    <w:p w14:paraId="7C9273E1" w14:textId="4F1FD69E" w:rsidR="00E149A4" w:rsidRDefault="002B5AE7" w:rsidP="002B5AE7">
      <w:pPr>
        <w:pStyle w:val="Odstavecseseznamem"/>
        <w:numPr>
          <w:ilvl w:val="0"/>
          <w:numId w:val="7"/>
        </w:numPr>
      </w:pPr>
      <w:r>
        <w:t>Je mechanismus, díky kterému se směrovač pro zdrojovou stanici chová jako přepínač</w:t>
      </w:r>
    </w:p>
    <w:p w14:paraId="1379519B" w14:textId="3123DEF4" w:rsidR="004D0D2E" w:rsidRDefault="00923B82" w:rsidP="00923B82">
      <w:r w:rsidRPr="00923B82">
        <w:rPr>
          <w:noProof/>
        </w:rPr>
        <w:lastRenderedPageBreak/>
        <w:drawing>
          <wp:inline distT="0" distB="0" distL="0" distR="0" wp14:anchorId="61800B7B" wp14:editId="7AA48CAE">
            <wp:extent cx="3082827" cy="2305049"/>
            <wp:effectExtent l="0" t="0" r="3810" b="635"/>
            <wp:docPr id="6" name="Obrázek 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text&#10;&#10;Popis byl vytvořen automatick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2478" cy="23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3B82">
        <w:rPr>
          <w:noProof/>
        </w:rPr>
        <w:drawing>
          <wp:inline distT="0" distB="0" distL="0" distR="0" wp14:anchorId="16AC1515" wp14:editId="11F9A461">
            <wp:extent cx="2485333" cy="276225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8131" cy="276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F595" w14:textId="7FD61EC8" w:rsidR="00923B82" w:rsidRDefault="00923B82" w:rsidP="00923B82"/>
    <w:p w14:paraId="5467CDB3" w14:textId="44313D1F" w:rsidR="00923B82" w:rsidRPr="00923B82" w:rsidRDefault="00923B82" w:rsidP="00923B82">
      <w:pPr>
        <w:rPr>
          <w:b/>
          <w:bCs/>
        </w:rPr>
      </w:pPr>
      <w:r w:rsidRPr="00923B82">
        <w:rPr>
          <w:b/>
          <w:bCs/>
        </w:rPr>
        <w:t>ARP spoofing</w:t>
      </w:r>
    </w:p>
    <w:p w14:paraId="3002A0C2" w14:textId="0ACB32CF" w:rsidR="00923B82" w:rsidRDefault="00923B82" w:rsidP="00923B82">
      <w:r w:rsidRPr="00923B82">
        <w:rPr>
          <w:noProof/>
        </w:rPr>
        <w:drawing>
          <wp:inline distT="0" distB="0" distL="0" distR="0" wp14:anchorId="3068EFB7" wp14:editId="3E9B5B24">
            <wp:extent cx="5733415" cy="3132455"/>
            <wp:effectExtent l="0" t="0" r="635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FA63" w14:textId="622E628F" w:rsidR="00923B82" w:rsidRDefault="00923B82" w:rsidP="00923B82"/>
    <w:p w14:paraId="2887E889" w14:textId="00F0886B" w:rsidR="007F2D70" w:rsidRDefault="007F2D70" w:rsidP="00923B82"/>
    <w:p w14:paraId="26AE30A3" w14:textId="038CA6CD" w:rsidR="007F2D70" w:rsidRDefault="007F2D70" w:rsidP="00923B82"/>
    <w:p w14:paraId="45E7AD53" w14:textId="63F116BD" w:rsidR="007F2D70" w:rsidRDefault="007F2D70" w:rsidP="00923B82"/>
    <w:p w14:paraId="3302410E" w14:textId="78867B3E" w:rsidR="007F2D70" w:rsidRDefault="007F2D70" w:rsidP="00923B82"/>
    <w:p w14:paraId="5A32EC76" w14:textId="6EA65D48" w:rsidR="007F2D70" w:rsidRDefault="007F2D70" w:rsidP="00923B82"/>
    <w:p w14:paraId="7F557B01" w14:textId="0D5CCC47" w:rsidR="007F2D70" w:rsidRDefault="007F2D70" w:rsidP="00923B82"/>
    <w:p w14:paraId="3C157D76" w14:textId="1F7ADE27" w:rsidR="007F2D70" w:rsidRDefault="007F2D70" w:rsidP="00923B82"/>
    <w:p w14:paraId="47A9402E" w14:textId="430FFF86" w:rsidR="007F2D70" w:rsidRDefault="007F2D70" w:rsidP="00923B82"/>
    <w:p w14:paraId="57CA9736" w14:textId="1217E32A" w:rsidR="007F2D70" w:rsidRDefault="007F2D70" w:rsidP="00923B82"/>
    <w:p w14:paraId="39726EFE" w14:textId="77777777" w:rsidR="007F2D70" w:rsidRPr="002B5AE7" w:rsidRDefault="007F2D70" w:rsidP="00923B82"/>
    <w:p w14:paraId="1D6FE01F" w14:textId="5B3B20A1" w:rsidR="00955EC9" w:rsidRDefault="00955EC9" w:rsidP="00955EC9">
      <w:pPr>
        <w:pStyle w:val="Nadpis4"/>
      </w:pPr>
      <w:r>
        <w:lastRenderedPageBreak/>
        <w:t>Hlavička paketu IPv4</w:t>
      </w:r>
    </w:p>
    <w:p w14:paraId="0000000F" w14:textId="51CF8152" w:rsidR="00F0613B" w:rsidRDefault="00E77944">
      <w:r>
        <w:t>Paket = datagram – základní jednotka přenosu dat na síťové vrstvě</w:t>
      </w:r>
    </w:p>
    <w:p w14:paraId="20A11456" w14:textId="64954C78" w:rsidR="00C21FEC" w:rsidRDefault="00C21FEC">
      <w:r w:rsidRPr="00C21FEC">
        <w:rPr>
          <w:noProof/>
        </w:rPr>
        <w:drawing>
          <wp:inline distT="0" distB="0" distL="0" distR="0" wp14:anchorId="4EA3903A" wp14:editId="76DAB3FD">
            <wp:extent cx="6593299" cy="3267075"/>
            <wp:effectExtent l="0" t="0" r="0" b="0"/>
            <wp:docPr id="5" name="Obrázek 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Obsah obrázku text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00063" cy="327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0" w14:textId="77777777" w:rsidR="00F0613B" w:rsidRDefault="00A15B9F" w:rsidP="00FE34F3">
      <w:pPr>
        <w:pStyle w:val="Nadpis3"/>
      </w:pPr>
      <w:r>
        <w:t>IPv6</w:t>
      </w:r>
    </w:p>
    <w:p w14:paraId="00000011" w14:textId="66E0447A" w:rsidR="00F0613B" w:rsidRDefault="00A15B9F">
      <w:pPr>
        <w:numPr>
          <w:ilvl w:val="0"/>
          <w:numId w:val="6"/>
        </w:numPr>
      </w:pPr>
      <w:r>
        <w:t>128 bit</w:t>
      </w:r>
      <w:r w:rsidR="00B57B12">
        <w:t>ů</w:t>
      </w:r>
      <w:r>
        <w:t xml:space="preserve"> adresa</w:t>
      </w:r>
      <w:r w:rsidR="00E30056">
        <w:t xml:space="preserve"> (8 skupin po 4 hexa)</w:t>
      </w:r>
      <w:r w:rsidR="00B57B12">
        <w:t xml:space="preserve"> -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128</m:t>
            </m:r>
          </m:sup>
        </m:sSup>
      </m:oMath>
      <w:r w:rsidR="00B57B12">
        <w:t xml:space="preserve"> adres</w:t>
      </w:r>
    </w:p>
    <w:p w14:paraId="44AFF93A" w14:textId="06C08032" w:rsidR="001E363C" w:rsidRDefault="001E363C">
      <w:pPr>
        <w:numPr>
          <w:ilvl w:val="0"/>
          <w:numId w:val="6"/>
        </w:numPr>
      </w:pPr>
      <w:r>
        <w:t xml:space="preserve">Př. </w:t>
      </w:r>
      <w:r w:rsidRPr="001E363C">
        <w:rPr>
          <w:color w:val="202124"/>
          <w:shd w:val="clear" w:color="auto" w:fill="FFFFFF"/>
        </w:rPr>
        <w:t>2001:db8:3333:4444:5555:6666:7777:8888</w:t>
      </w:r>
      <w:r w:rsidR="0064246C">
        <w:rPr>
          <w:color w:val="202124"/>
          <w:shd w:val="clear" w:color="auto" w:fill="FFFFFF"/>
        </w:rPr>
        <w:t xml:space="preserve"> – nuly můžeme zkracovat</w:t>
      </w:r>
    </w:p>
    <w:p w14:paraId="282B77AE" w14:textId="1DE6056C" w:rsidR="005766DA" w:rsidRDefault="005766DA">
      <w:pPr>
        <w:numPr>
          <w:ilvl w:val="0"/>
          <w:numId w:val="6"/>
        </w:numPr>
      </w:pPr>
      <w:r>
        <w:t>Náhrada (doplnění) IPv4 adres – větší adresní prostor</w:t>
      </w:r>
    </w:p>
    <w:p w14:paraId="1C6AC7B8" w14:textId="3BF8FF34" w:rsidR="005766DA" w:rsidRDefault="005766DA">
      <w:pPr>
        <w:numPr>
          <w:ilvl w:val="0"/>
          <w:numId w:val="6"/>
        </w:numPr>
      </w:pPr>
      <w:r>
        <w:t>Obsahuje metodu automatické konfigurace</w:t>
      </w:r>
    </w:p>
    <w:p w14:paraId="5A634E9F" w14:textId="07BD9E94" w:rsidR="005766DA" w:rsidRDefault="005766DA">
      <w:pPr>
        <w:numPr>
          <w:ilvl w:val="0"/>
          <w:numId w:val="6"/>
        </w:numPr>
      </w:pPr>
      <w:r>
        <w:t xml:space="preserve">Překlad IP adres (NAT) není již potřeba – nicméně lze použít kvůli </w:t>
      </w:r>
      <w:r w:rsidR="00E17274">
        <w:t>bezpečnosti,</w:t>
      </w:r>
      <w:r>
        <w:t xml:space="preserve"> resp. oddělení síťového provozu vnější a vnitřní sítě</w:t>
      </w:r>
    </w:p>
    <w:p w14:paraId="1079533C" w14:textId="6A3BF449" w:rsidR="00E17274" w:rsidRDefault="00E17274">
      <w:pPr>
        <w:numPr>
          <w:ilvl w:val="0"/>
          <w:numId w:val="6"/>
        </w:numPr>
      </w:pPr>
      <w:r>
        <w:t xml:space="preserve">Druhy komunikačních operací – unicast, multicast, anycast </w:t>
      </w:r>
      <w:r w:rsidR="00F906A6">
        <w:br/>
      </w:r>
      <w:r>
        <w:t>(broadcast neexistuje – nahrazen specifickými multicasty)</w:t>
      </w:r>
    </w:p>
    <w:p w14:paraId="19177F85" w14:textId="31707D8D" w:rsidR="001E363C" w:rsidRDefault="001E363C">
      <w:pPr>
        <w:numPr>
          <w:ilvl w:val="0"/>
          <w:numId w:val="6"/>
        </w:numPr>
      </w:pPr>
      <w:r>
        <w:t>Hop Limit – obdoba TTL</w:t>
      </w:r>
    </w:p>
    <w:p w14:paraId="438D5D65" w14:textId="66B47C1F" w:rsidR="00CA5EBB" w:rsidRDefault="00CA5EBB">
      <w:pPr>
        <w:numPr>
          <w:ilvl w:val="0"/>
          <w:numId w:val="6"/>
        </w:numPr>
      </w:pPr>
      <w:r>
        <w:t xml:space="preserve">Pro řízení provozu používá protokol ICMPv6 – ten zabezpečuje celou sadu funkcí pro řízení provozu, která se označuje jako </w:t>
      </w:r>
      <w:r w:rsidRPr="00EA0946">
        <w:rPr>
          <w:b/>
          <w:bCs/>
        </w:rPr>
        <w:t>objevování sousedů</w:t>
      </w:r>
      <w:r>
        <w:t>.</w:t>
      </w:r>
    </w:p>
    <w:p w14:paraId="5F4EBA3A" w14:textId="77777777" w:rsidR="005C5012" w:rsidRDefault="005C5012" w:rsidP="005C5012"/>
    <w:p w14:paraId="185DFF8F" w14:textId="66A4E76A" w:rsidR="005C5012" w:rsidRPr="005C5012" w:rsidRDefault="005C5012" w:rsidP="005C5012">
      <w:pPr>
        <w:rPr>
          <w:b/>
          <w:bCs/>
        </w:rPr>
      </w:pPr>
      <w:r w:rsidRPr="005C5012">
        <w:rPr>
          <w:b/>
          <w:bCs/>
        </w:rPr>
        <w:t>Druhy adres</w:t>
      </w:r>
    </w:p>
    <w:p w14:paraId="6DE0E94B" w14:textId="57C0923D" w:rsidR="005C5012" w:rsidRDefault="005C5012" w:rsidP="00F906A6">
      <w:pPr>
        <w:rPr>
          <w:b/>
          <w:bCs/>
        </w:rPr>
      </w:pPr>
      <w:r w:rsidRPr="005C5012">
        <w:rPr>
          <w:b/>
          <w:bCs/>
          <w:noProof/>
        </w:rPr>
        <w:drawing>
          <wp:inline distT="0" distB="0" distL="0" distR="0" wp14:anchorId="0749ADC1" wp14:editId="386A36C4">
            <wp:extent cx="4638675" cy="1847970"/>
            <wp:effectExtent l="0" t="0" r="0" b="0"/>
            <wp:docPr id="11" name="Obrázek 1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ek 11" descr="Obsah obrázku text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7058" cy="185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0574" w14:textId="3558FE12" w:rsidR="00FF2F1E" w:rsidRDefault="00FF2F1E" w:rsidP="00F906A6">
      <w:pPr>
        <w:rPr>
          <w:b/>
          <w:bCs/>
        </w:rPr>
      </w:pPr>
    </w:p>
    <w:p w14:paraId="3217C498" w14:textId="38C48EE7" w:rsidR="00FF2F1E" w:rsidRPr="00560C90" w:rsidRDefault="00560C90" w:rsidP="00560C90">
      <w:pPr>
        <w:pStyle w:val="Odstavecseseznamem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Individuální globální adresy (IGA) </w:t>
      </w:r>
      <w:r>
        <w:t>= obdoba veřejných adres v IPv4</w:t>
      </w:r>
    </w:p>
    <w:p w14:paraId="61CDE4CE" w14:textId="4627547C" w:rsidR="00F906A6" w:rsidRPr="00F906A6" w:rsidRDefault="00F906A6" w:rsidP="00F906A6">
      <w:pPr>
        <w:rPr>
          <w:b/>
          <w:bCs/>
        </w:rPr>
      </w:pPr>
      <w:r w:rsidRPr="00F906A6">
        <w:rPr>
          <w:b/>
          <w:bCs/>
        </w:rPr>
        <w:lastRenderedPageBreak/>
        <w:t>Pakety v IPv6</w:t>
      </w:r>
    </w:p>
    <w:p w14:paraId="66519B17" w14:textId="3E6A2F78" w:rsidR="00B57B12" w:rsidRDefault="00F906A6" w:rsidP="00F906A6">
      <w:pPr>
        <w:pStyle w:val="Odstavecseseznamem"/>
        <w:numPr>
          <w:ilvl w:val="0"/>
          <w:numId w:val="6"/>
        </w:numPr>
      </w:pPr>
      <w:r>
        <w:t>Paket v IPv6 = základní hlavička + (rozšiřující hlavička) + data</w:t>
      </w:r>
    </w:p>
    <w:p w14:paraId="0AABF600" w14:textId="6E7AF13B" w:rsidR="00F906A6" w:rsidRDefault="00F906A6" w:rsidP="00F906A6">
      <w:pPr>
        <w:pStyle w:val="Odstavecseseznamem"/>
        <w:numPr>
          <w:ilvl w:val="0"/>
          <w:numId w:val="6"/>
        </w:numPr>
      </w:pPr>
      <w:r w:rsidRPr="00F906A6">
        <w:rPr>
          <w:i/>
          <w:iCs/>
        </w:rPr>
        <w:t>Základní hlavička</w:t>
      </w:r>
      <w:r>
        <w:t xml:space="preserve"> = struktura, která obsahuje informace, které souvisí se základními parametry nutnými pro doručení paketu (např. zdrojová + cílová adresa, TTL, velikost dat), je přítomna vždy.</w:t>
      </w:r>
    </w:p>
    <w:p w14:paraId="7D8545C3" w14:textId="0B3A6957" w:rsidR="00F906A6" w:rsidRDefault="00F906A6" w:rsidP="00F906A6">
      <w:pPr>
        <w:pStyle w:val="Odstavecseseznamem"/>
        <w:numPr>
          <w:ilvl w:val="0"/>
          <w:numId w:val="6"/>
        </w:numPr>
      </w:pPr>
      <w:r>
        <w:rPr>
          <w:i/>
          <w:iCs/>
        </w:rPr>
        <w:t xml:space="preserve">Rozšiřující hlavička </w:t>
      </w:r>
      <w:r>
        <w:t>= struktura, která obsahuje specifické informace sloužící pro doručení konkrétního paketu. Nemusí být přítomná vždy. Rozšiřující hlavičky se spojují za sebe</w:t>
      </w:r>
    </w:p>
    <w:p w14:paraId="5AE7F0D7" w14:textId="6B2820A3" w:rsidR="00F906A6" w:rsidRDefault="00F906A6" w:rsidP="00F906A6">
      <w:pPr>
        <w:pStyle w:val="Odstavecseseznamem"/>
        <w:numPr>
          <w:ilvl w:val="0"/>
          <w:numId w:val="6"/>
        </w:numPr>
      </w:pPr>
      <w:r>
        <w:rPr>
          <w:i/>
          <w:iCs/>
        </w:rPr>
        <w:t xml:space="preserve">Data </w:t>
      </w:r>
      <w:r>
        <w:t>= hlavičky a data protokolů vyšších vrstev</w:t>
      </w:r>
      <w:r w:rsidR="001E363C">
        <w:br/>
      </w:r>
    </w:p>
    <w:p w14:paraId="7D790CE4" w14:textId="137AD4A2" w:rsidR="001E363C" w:rsidRDefault="001E363C" w:rsidP="00F906A6">
      <w:pPr>
        <w:pStyle w:val="Odstavecseseznamem"/>
        <w:numPr>
          <w:ilvl w:val="0"/>
          <w:numId w:val="6"/>
        </w:numPr>
      </w:pPr>
      <w:r>
        <w:t>Paket se může doručovat celý anebo po částech (fragmentace). Velikost fragmentu paketu na rozdíl od IPv4 určuje zdrojová stanice (u IPv4 směrovač) a po celou dobu doručování se tato velikost nemění (u IPv4 jí mohl měnit každý směrovač).</w:t>
      </w:r>
    </w:p>
    <w:p w14:paraId="7A6254E6" w14:textId="77777777" w:rsidR="001E363C" w:rsidRDefault="001E363C" w:rsidP="001E363C"/>
    <w:p w14:paraId="0000001A" w14:textId="3B75088E" w:rsidR="00F0613B" w:rsidRDefault="00F0613B" w:rsidP="00A241C2"/>
    <w:p w14:paraId="1EBBF98D" w14:textId="11A12848" w:rsidR="00BB52A3" w:rsidRDefault="00BB52A3" w:rsidP="00BB52A3">
      <w:pPr>
        <w:pStyle w:val="Nadpis4"/>
      </w:pPr>
      <w:r>
        <w:t>Hlavička paketu IPv6</w:t>
      </w:r>
    </w:p>
    <w:p w14:paraId="6E93081A" w14:textId="358FC366" w:rsidR="00BB52A3" w:rsidRDefault="00307447">
      <w:r w:rsidRPr="00307447">
        <w:rPr>
          <w:noProof/>
        </w:rPr>
        <w:drawing>
          <wp:inline distT="0" distB="0" distL="0" distR="0" wp14:anchorId="5DF9044E" wp14:editId="352708F7">
            <wp:extent cx="4115374" cy="1829055"/>
            <wp:effectExtent l="0" t="0" r="0" b="0"/>
            <wp:docPr id="9" name="Obrázek 9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ek 9" descr="Obsah obrázku stůl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E776" w14:textId="13D60B3A" w:rsidR="00307447" w:rsidRDefault="00307447">
      <w:r w:rsidRPr="00307447">
        <w:rPr>
          <w:noProof/>
        </w:rPr>
        <w:drawing>
          <wp:inline distT="0" distB="0" distL="0" distR="0" wp14:anchorId="7122C179" wp14:editId="4BA0D895">
            <wp:extent cx="6195629" cy="1600200"/>
            <wp:effectExtent l="0" t="0" r="0" b="0"/>
            <wp:docPr id="10" name="Obrázek 10" descr="Obsah obrázku text, osoba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 10" descr="Obsah obrázku text, osoba, snímek obrazovky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3519" cy="160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692B" w14:textId="6DC459D4" w:rsidR="00A241C2" w:rsidRDefault="00A241C2"/>
    <w:p w14:paraId="20B71799" w14:textId="67667CFE" w:rsidR="00A241C2" w:rsidRDefault="00A241C2">
      <w:pPr>
        <w:rPr>
          <w:b/>
          <w:bCs/>
        </w:rPr>
      </w:pPr>
      <w:r w:rsidRPr="00A241C2">
        <w:rPr>
          <w:b/>
          <w:bCs/>
        </w:rPr>
        <w:t>Zřetězení hlaviček u IPv6</w:t>
      </w:r>
    </w:p>
    <w:p w14:paraId="002740E4" w14:textId="77777777" w:rsidR="007C5D62" w:rsidRPr="007C5D62" w:rsidRDefault="007C5D62" w:rsidP="007C5D62">
      <w:pPr>
        <w:pStyle w:val="Odstavecseseznamem"/>
        <w:numPr>
          <w:ilvl w:val="0"/>
          <w:numId w:val="6"/>
        </w:numPr>
        <w:rPr>
          <w:b/>
          <w:bCs/>
        </w:rPr>
      </w:pPr>
      <w:r>
        <w:t xml:space="preserve">Protokol IPv4 definuje pro paket pouze jednu hlavičku, která obsahuje veškeré informace týkající se jeho doručování (např. fragmentace, offset atd). </w:t>
      </w:r>
    </w:p>
    <w:p w14:paraId="499601D0" w14:textId="77777777" w:rsidR="007C5D62" w:rsidRPr="007C5D62" w:rsidRDefault="007C5D62" w:rsidP="007C5D62">
      <w:pPr>
        <w:pStyle w:val="Odstavecseseznamem"/>
        <w:numPr>
          <w:ilvl w:val="0"/>
          <w:numId w:val="6"/>
        </w:numPr>
        <w:rPr>
          <w:b/>
          <w:bCs/>
        </w:rPr>
      </w:pPr>
      <w:r>
        <w:t xml:space="preserve">Paket protokolu IPv6 může obsahovat hlaviček více, první hlavička se nazývá základní a další se označují jako rozšiřující. </w:t>
      </w:r>
    </w:p>
    <w:p w14:paraId="76DE44EB" w14:textId="77777777" w:rsidR="007C5D62" w:rsidRPr="007C5D62" w:rsidRDefault="007C5D62" w:rsidP="007C5D62">
      <w:pPr>
        <w:pStyle w:val="Odstavecseseznamem"/>
        <w:numPr>
          <w:ilvl w:val="0"/>
          <w:numId w:val="6"/>
        </w:numPr>
        <w:rPr>
          <w:b/>
          <w:bCs/>
        </w:rPr>
      </w:pPr>
      <w:r>
        <w:t xml:space="preserve">Rozšiřující hlavičky jsou umístěné za sebou v definovaném pořadí, každá má specifickou funkci (např. směrování, fragmentace, určení typu přenášených dat atd.), rozlišenou kódem. </w:t>
      </w:r>
    </w:p>
    <w:p w14:paraId="6F70BC98" w14:textId="48372806" w:rsidR="007C5D62" w:rsidRPr="007C5D62" w:rsidRDefault="007C5D62" w:rsidP="007C5D62">
      <w:pPr>
        <w:pStyle w:val="Odstavecseseznamem"/>
        <w:numPr>
          <w:ilvl w:val="0"/>
          <w:numId w:val="6"/>
        </w:numPr>
        <w:rPr>
          <w:b/>
          <w:bCs/>
        </w:rPr>
      </w:pPr>
      <w:r>
        <w:t xml:space="preserve">Pro zřetězení hlaviček se používá specifická položka v každé hlavičce – další hlavička. </w:t>
      </w:r>
    </w:p>
    <w:p w14:paraId="22258FAE" w14:textId="77777777" w:rsidR="007C5D62" w:rsidRPr="007C5D62" w:rsidRDefault="007C5D62" w:rsidP="007C5D62">
      <w:pPr>
        <w:pStyle w:val="Odstavecseseznamem"/>
        <w:numPr>
          <w:ilvl w:val="0"/>
          <w:numId w:val="6"/>
        </w:numPr>
        <w:rPr>
          <w:b/>
          <w:bCs/>
        </w:rPr>
      </w:pPr>
      <w:r>
        <w:lastRenderedPageBreak/>
        <w:t xml:space="preserve">Velká výhoda zřetězování hlaviček spočívá v tom, že se přenášejí pouze hlavičky, které jsou skutečně potřeba a oproti hlavičce obsažené v IPv4 mohou být rozšiřující hlavičky podrobnější. </w:t>
      </w:r>
    </w:p>
    <w:p w14:paraId="5D13927C" w14:textId="15EC9DDA" w:rsidR="00CA5EBB" w:rsidRPr="00CA5EBB" w:rsidRDefault="007C5D62" w:rsidP="00CA5EBB">
      <w:pPr>
        <w:pStyle w:val="Odstavecseseznamem"/>
        <w:numPr>
          <w:ilvl w:val="0"/>
          <w:numId w:val="6"/>
        </w:numPr>
        <w:rPr>
          <w:b/>
          <w:bCs/>
        </w:rPr>
      </w:pPr>
      <w:r>
        <w:t>Počet rozšiřujících hlaviček může být pro každý paket individuální</w:t>
      </w:r>
    </w:p>
    <w:p w14:paraId="475E3989" w14:textId="3DB7FCC2" w:rsidR="00BB52A3" w:rsidRDefault="00BB52A3" w:rsidP="00BB52A3">
      <w:pPr>
        <w:pStyle w:val="Nadpis4"/>
      </w:pPr>
      <w:r>
        <w:t>Objevování sousedů</w:t>
      </w:r>
      <w:r w:rsidR="00625DAC">
        <w:t xml:space="preserve"> (Neighbor Discovery)</w:t>
      </w:r>
    </w:p>
    <w:p w14:paraId="46674CA7" w14:textId="77777777" w:rsidR="00C2646C" w:rsidRDefault="00C2646C" w:rsidP="00C2646C">
      <w:pPr>
        <w:pStyle w:val="Odstavecseseznamem"/>
        <w:numPr>
          <w:ilvl w:val="0"/>
          <w:numId w:val="6"/>
        </w:numPr>
      </w:pPr>
      <w:r>
        <w:t xml:space="preserve">Komplexní způsob pro řízení provozu IPv6. </w:t>
      </w:r>
    </w:p>
    <w:p w14:paraId="56686CED" w14:textId="03F486B4" w:rsidR="00C2646C" w:rsidRDefault="00C2646C" w:rsidP="00C2646C">
      <w:pPr>
        <w:pStyle w:val="Odstavecseseznamem"/>
        <w:numPr>
          <w:ilvl w:val="0"/>
          <w:numId w:val="6"/>
        </w:numPr>
      </w:pPr>
      <w:r>
        <w:t>Nabízí řadu funkcí jako např.</w:t>
      </w:r>
    </w:p>
    <w:p w14:paraId="060F5305" w14:textId="77777777" w:rsidR="00C2646C" w:rsidRDefault="00C2646C" w:rsidP="00C2646C">
      <w:pPr>
        <w:pStyle w:val="Odstavecseseznamem"/>
        <w:numPr>
          <w:ilvl w:val="1"/>
          <w:numId w:val="6"/>
        </w:numPr>
      </w:pPr>
      <w:r w:rsidRPr="004D0F87">
        <w:rPr>
          <w:b/>
          <w:bCs/>
        </w:rPr>
        <w:t>Automatickou konfiguraci koncových stanic</w:t>
      </w:r>
      <w:r>
        <w:t xml:space="preserve"> (obdoba DHCP pro IPv4).</w:t>
      </w:r>
    </w:p>
    <w:p w14:paraId="2BDE337E" w14:textId="77777777" w:rsidR="00C2646C" w:rsidRDefault="00C2646C" w:rsidP="00C2646C">
      <w:pPr>
        <w:pStyle w:val="Odstavecseseznamem"/>
        <w:numPr>
          <w:ilvl w:val="1"/>
          <w:numId w:val="6"/>
        </w:numPr>
      </w:pPr>
      <w:r w:rsidRPr="004D0F87">
        <w:rPr>
          <w:b/>
          <w:bCs/>
        </w:rPr>
        <w:t>Zjišťování linkových adres v lokální síti</w:t>
      </w:r>
      <w:r>
        <w:t xml:space="preserve"> (náhrada ARP pro IPv4). </w:t>
      </w:r>
    </w:p>
    <w:p w14:paraId="3950A950" w14:textId="77777777" w:rsidR="00C2646C" w:rsidRDefault="00C2646C" w:rsidP="00C2646C">
      <w:pPr>
        <w:pStyle w:val="Odstavecseseznamem"/>
        <w:numPr>
          <w:ilvl w:val="1"/>
          <w:numId w:val="6"/>
        </w:numPr>
      </w:pPr>
      <w:r>
        <w:t xml:space="preserve">Rychlá aktualizace neplatných položek </w:t>
      </w:r>
    </w:p>
    <w:p w14:paraId="164AFF7C" w14:textId="77777777" w:rsidR="00C2646C" w:rsidRDefault="00C2646C" w:rsidP="004D0F87">
      <w:pPr>
        <w:pStyle w:val="Odstavecseseznamem"/>
        <w:numPr>
          <w:ilvl w:val="2"/>
          <w:numId w:val="6"/>
        </w:numPr>
      </w:pPr>
      <w:r>
        <w:t xml:space="preserve">Detekuje nedosažitelné IPv6 adresy (např. kvůli vypnutí stanice). </w:t>
      </w:r>
    </w:p>
    <w:p w14:paraId="4D90005A" w14:textId="77777777" w:rsidR="00C2646C" w:rsidRDefault="00C2646C" w:rsidP="00C2646C">
      <w:pPr>
        <w:pStyle w:val="Odstavecseseznamem"/>
        <w:numPr>
          <w:ilvl w:val="1"/>
          <w:numId w:val="6"/>
        </w:numPr>
      </w:pPr>
      <w:r>
        <w:t xml:space="preserve">Hledání směrovačů </w:t>
      </w:r>
    </w:p>
    <w:p w14:paraId="5DBCA33E" w14:textId="77777777" w:rsidR="00C2646C" w:rsidRDefault="00C2646C" w:rsidP="004D0F87">
      <w:pPr>
        <w:pStyle w:val="Odstavecseseznamem"/>
        <w:numPr>
          <w:ilvl w:val="2"/>
          <w:numId w:val="6"/>
        </w:numPr>
      </w:pPr>
      <w:r>
        <w:t xml:space="preserve">Automaticky zjišťuje, přes které směrovače je možné přeposílat provoz určený pro stanice umístěné v jiných sítích. </w:t>
      </w:r>
    </w:p>
    <w:p w14:paraId="0FB8D01B" w14:textId="77777777" w:rsidR="00C2646C" w:rsidRDefault="00C2646C" w:rsidP="00C2646C">
      <w:pPr>
        <w:pStyle w:val="Odstavecseseznamem"/>
        <w:numPr>
          <w:ilvl w:val="1"/>
          <w:numId w:val="6"/>
        </w:numPr>
      </w:pPr>
      <w:r>
        <w:t xml:space="preserve">Přesměrování </w:t>
      </w:r>
    </w:p>
    <w:p w14:paraId="5E6B4180" w14:textId="1AEE3C11" w:rsidR="00C2646C" w:rsidRDefault="00C2646C" w:rsidP="00C2646C">
      <w:pPr>
        <w:pStyle w:val="Odstavecseseznamem"/>
        <w:numPr>
          <w:ilvl w:val="1"/>
          <w:numId w:val="6"/>
        </w:numPr>
      </w:pPr>
      <w:r>
        <w:t xml:space="preserve">Ověřování dostupnosti sousedů (v místní síti, u známých sousedů). </w:t>
      </w:r>
    </w:p>
    <w:p w14:paraId="56E0474F" w14:textId="53E39F83" w:rsidR="00C2646C" w:rsidRPr="00C2646C" w:rsidRDefault="00C2646C" w:rsidP="00C2646C">
      <w:pPr>
        <w:pStyle w:val="Odstavecseseznamem"/>
        <w:numPr>
          <w:ilvl w:val="1"/>
          <w:numId w:val="6"/>
        </w:numPr>
      </w:pPr>
      <w:r>
        <w:t>Detekce duplicitních adres (hledání a deaktivace chybných adres)</w:t>
      </w:r>
    </w:p>
    <w:p w14:paraId="0000001B" w14:textId="238915D5" w:rsidR="00F0613B" w:rsidRDefault="00F0613B">
      <w:pPr>
        <w:jc w:val="center"/>
      </w:pPr>
    </w:p>
    <w:p w14:paraId="0000001C" w14:textId="62693AD3" w:rsidR="00F0613B" w:rsidRDefault="004D0F87">
      <w:pPr>
        <w:rPr>
          <w:b/>
          <w:bCs/>
        </w:rPr>
      </w:pPr>
      <w:r w:rsidRPr="004D0F87">
        <w:rPr>
          <w:b/>
          <w:bCs/>
        </w:rPr>
        <w:t>Automatickou konfiguraci koncových stanic</w:t>
      </w:r>
    </w:p>
    <w:p w14:paraId="7A029CB2" w14:textId="45D191FB" w:rsidR="004D0F87" w:rsidRDefault="004D0F87">
      <w:r>
        <w:t>Automatická konfigurace = metoda, jejímž účelem je získání individuální globální adresy IPv6 a dalších parametrů, které umožní stanici komunikovat uvnitř místní sítě i Internetu.</w:t>
      </w:r>
    </w:p>
    <w:p w14:paraId="13DA15F0" w14:textId="0E7C40AD" w:rsidR="004D0F87" w:rsidRDefault="004D0F87" w:rsidP="004D0F87">
      <w:pPr>
        <w:pStyle w:val="Odstavecseseznamem"/>
        <w:numPr>
          <w:ilvl w:val="0"/>
          <w:numId w:val="6"/>
        </w:numPr>
      </w:pPr>
      <w:r>
        <w:t>Automatická konfigurace může být bezstavová nebo stavová</w:t>
      </w:r>
    </w:p>
    <w:p w14:paraId="4FC9D4C9" w14:textId="2F7F7FE4" w:rsidR="004D0F87" w:rsidRPr="004D0F87" w:rsidRDefault="004D0F87" w:rsidP="004D0F87">
      <w:pPr>
        <w:pStyle w:val="Odstavecseseznamem"/>
        <w:numPr>
          <w:ilvl w:val="0"/>
          <w:numId w:val="6"/>
        </w:numPr>
        <w:rPr>
          <w:i/>
          <w:iCs/>
        </w:rPr>
      </w:pPr>
      <w:r w:rsidRPr="004D0F87">
        <w:rPr>
          <w:i/>
          <w:iCs/>
        </w:rPr>
        <w:t>Bezstavová</w:t>
      </w:r>
    </w:p>
    <w:p w14:paraId="495A2A37" w14:textId="0772859B" w:rsidR="004D0F87" w:rsidRDefault="004D0F87" w:rsidP="004D0F87">
      <w:pPr>
        <w:pStyle w:val="Odstavecseseznamem"/>
        <w:numPr>
          <w:ilvl w:val="1"/>
          <w:numId w:val="6"/>
        </w:numPr>
      </w:pPr>
      <w:r>
        <w:t>založená na myšlence, že v síti existují směrovače, které mají kompletní informace týkající se provozu a dokáží je předat dále</w:t>
      </w:r>
    </w:p>
    <w:p w14:paraId="4F7C5185" w14:textId="053E2DC1" w:rsidR="005801C8" w:rsidRDefault="005801C8" w:rsidP="004D0F87">
      <w:pPr>
        <w:pStyle w:val="Odstavecseseznamem"/>
        <w:numPr>
          <w:ilvl w:val="1"/>
          <w:numId w:val="6"/>
        </w:numPr>
      </w:pPr>
      <w:r>
        <w:t xml:space="preserve">směrovač zasílá do sítě zprávu </w:t>
      </w:r>
      <w:r w:rsidRPr="00875FCC">
        <w:rPr>
          <w:b/>
          <w:bCs/>
        </w:rPr>
        <w:t>Ohlášení směrovače</w:t>
      </w:r>
      <w:r>
        <w:t xml:space="preserve"> (RA = Router Advertiment), která obsahuje konfiguraci sítě</w:t>
      </w:r>
      <w:r w:rsidR="003F65D6">
        <w:t xml:space="preserve"> – posílá se periodicky nebo na výzvu</w:t>
      </w:r>
    </w:p>
    <w:p w14:paraId="3FC1CD3A" w14:textId="4B08DBDA" w:rsidR="004D0F87" w:rsidRPr="00E80E68" w:rsidRDefault="006E537E" w:rsidP="006E537E">
      <w:pPr>
        <w:pStyle w:val="Odstavecseseznamem"/>
        <w:numPr>
          <w:ilvl w:val="0"/>
          <w:numId w:val="6"/>
        </w:numPr>
        <w:rPr>
          <w:i/>
          <w:iCs/>
        </w:rPr>
      </w:pPr>
      <w:r w:rsidRPr="00E80E68">
        <w:rPr>
          <w:i/>
          <w:iCs/>
        </w:rPr>
        <w:t>Stavová</w:t>
      </w:r>
    </w:p>
    <w:p w14:paraId="2DE71DDA" w14:textId="31E789BC" w:rsidR="006E537E" w:rsidRDefault="006E537E" w:rsidP="006E537E">
      <w:pPr>
        <w:pStyle w:val="Odstavecseseznamem"/>
        <w:numPr>
          <w:ilvl w:val="1"/>
          <w:numId w:val="6"/>
        </w:numPr>
      </w:pPr>
      <w:r>
        <w:t>v síti existuje specializovaný server, který zajišťuje přidělování adres, používá se protokol DHCPv6</w:t>
      </w:r>
    </w:p>
    <w:p w14:paraId="1A9BD208" w14:textId="02BA5CE1" w:rsidR="00036317" w:rsidRDefault="00036317" w:rsidP="00036317"/>
    <w:p w14:paraId="4289C934" w14:textId="6F8BDF81" w:rsidR="00036317" w:rsidRDefault="00036317" w:rsidP="00036317">
      <w:pPr>
        <w:rPr>
          <w:b/>
          <w:bCs/>
        </w:rPr>
      </w:pPr>
      <w:r w:rsidRPr="004D0F87">
        <w:rPr>
          <w:b/>
          <w:bCs/>
        </w:rPr>
        <w:t>Zjišťování linkových adres v lokální síti</w:t>
      </w:r>
    </w:p>
    <w:p w14:paraId="640A4A0D" w14:textId="4575CE61" w:rsidR="00036317" w:rsidRDefault="005F225A" w:rsidP="005F225A">
      <w:pPr>
        <w:pStyle w:val="Odstavecseseznamem"/>
        <w:numPr>
          <w:ilvl w:val="0"/>
          <w:numId w:val="6"/>
        </w:numPr>
      </w:pPr>
      <w:r>
        <w:t>Pro komunikaci v lokální síti je nutné mimo IPv6 adres i znát odpovídající MAC adresy rozhraní okolních stanic, na kterých jsou tyto MAC adresy nastaveny.</w:t>
      </w:r>
    </w:p>
    <w:p w14:paraId="537B401F" w14:textId="5630EC17" w:rsidR="005F225A" w:rsidRPr="00036317" w:rsidRDefault="005F225A" w:rsidP="005F225A">
      <w:pPr>
        <w:ind w:left="360"/>
      </w:pPr>
      <w:r w:rsidRPr="005F225A">
        <w:rPr>
          <w:noProof/>
        </w:rPr>
        <w:drawing>
          <wp:inline distT="0" distB="0" distL="0" distR="0" wp14:anchorId="2DDE0C51" wp14:editId="23B362D1">
            <wp:extent cx="5733415" cy="1519555"/>
            <wp:effectExtent l="0" t="0" r="635" b="4445"/>
            <wp:docPr id="12" name="Obrázek 12" descr="Obsah obrázku text, osoba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ek 12" descr="Obsah obrázku text, osoba, snímek obrazovky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63AF" w14:textId="2D7C077F" w:rsidR="00CC4898" w:rsidRDefault="00CC4898" w:rsidP="00CC4898"/>
    <w:p w14:paraId="0A385201" w14:textId="2DAEB30D" w:rsidR="00CC4898" w:rsidRDefault="00CC4898" w:rsidP="00CC4898"/>
    <w:p w14:paraId="2217C687" w14:textId="0527E37E" w:rsidR="00CC4898" w:rsidRDefault="00CC4898" w:rsidP="00CC4898"/>
    <w:p w14:paraId="5BE25B61" w14:textId="56BF165E" w:rsidR="00903947" w:rsidRPr="00903947" w:rsidRDefault="00903947" w:rsidP="00CC4898">
      <w:pPr>
        <w:rPr>
          <w:b/>
          <w:bCs/>
        </w:rPr>
      </w:pPr>
      <w:r w:rsidRPr="00903947">
        <w:rPr>
          <w:b/>
          <w:bCs/>
        </w:rPr>
        <w:lastRenderedPageBreak/>
        <w:t>Transportní vrstva</w:t>
      </w:r>
    </w:p>
    <w:p w14:paraId="664EFFF5" w14:textId="24B0FBFD" w:rsidR="00CC4898" w:rsidRDefault="00CC4898" w:rsidP="00903947">
      <w:pPr>
        <w:pStyle w:val="Odstavecseseznamem"/>
        <w:numPr>
          <w:ilvl w:val="0"/>
          <w:numId w:val="6"/>
        </w:numPr>
      </w:pPr>
      <w:r>
        <w:t>Transportní vrstva – Hlavním úkolem této vrstvy je doručení dat ke konkrétní službě/aplikaci (procesu) běžícím na stanici dosažitelné prostřednictvím konkrétní IP adresy</w:t>
      </w:r>
    </w:p>
    <w:p w14:paraId="2BC7A323" w14:textId="569BD07D" w:rsidR="00903947" w:rsidRDefault="00903947" w:rsidP="00903947">
      <w:pPr>
        <w:pStyle w:val="Odstavecseseznamem"/>
        <w:numPr>
          <w:ilvl w:val="0"/>
          <w:numId w:val="6"/>
        </w:numPr>
      </w:pPr>
      <w:r>
        <w:t>Transportní vrstva má za úkol zajišťovat kontrolu toku dat a opravy chyb (např. ztracených paketů).</w:t>
      </w:r>
    </w:p>
    <w:p w14:paraId="329A3A61" w14:textId="59FF54A9" w:rsidR="00903947" w:rsidRDefault="00903947" w:rsidP="00903947">
      <w:pPr>
        <w:pStyle w:val="Odstavecseseznamem"/>
        <w:numPr>
          <w:ilvl w:val="0"/>
          <w:numId w:val="6"/>
        </w:numPr>
      </w:pPr>
      <w:r>
        <w:t xml:space="preserve">Rozlišení konkrétní zdrojové a cílové aplikace je založeno na použití </w:t>
      </w:r>
      <w:r w:rsidRPr="00903947">
        <w:rPr>
          <w:b/>
          <w:bCs/>
        </w:rPr>
        <w:t>portů</w:t>
      </w:r>
      <w:r>
        <w:t>.</w:t>
      </w:r>
    </w:p>
    <w:p w14:paraId="335FC2FE" w14:textId="5D4000D7" w:rsidR="00903947" w:rsidRDefault="00903947" w:rsidP="00903947">
      <w:pPr>
        <w:pStyle w:val="Odstavecseseznamem"/>
        <w:numPr>
          <w:ilvl w:val="0"/>
          <w:numId w:val="6"/>
        </w:numPr>
      </w:pPr>
      <w:r>
        <w:t>Port = 16 bitový identifikátor, který se uplatňuje jako další adresační stupeň</w:t>
      </w:r>
    </w:p>
    <w:p w14:paraId="0000001D" w14:textId="253E7E34" w:rsidR="00F0613B" w:rsidRDefault="00A15B9F" w:rsidP="00FE34F3">
      <w:pPr>
        <w:pStyle w:val="Nadpis3"/>
      </w:pPr>
      <w:r>
        <w:t>TCP (Transmission Control Protocol)</w:t>
      </w:r>
    </w:p>
    <w:p w14:paraId="0000001E" w14:textId="0F6A1882" w:rsidR="00F0613B" w:rsidRDefault="00116032">
      <w:pPr>
        <w:numPr>
          <w:ilvl w:val="0"/>
          <w:numId w:val="9"/>
        </w:numPr>
      </w:pPr>
      <w:r>
        <w:t xml:space="preserve">Protokol pro přenos - v </w:t>
      </w:r>
      <w:r w:rsidR="00A15B9F">
        <w:t>transportní vrstv</w:t>
      </w:r>
      <w:r>
        <w:t>ě</w:t>
      </w:r>
    </w:p>
    <w:p w14:paraId="743AE4AD" w14:textId="67C3C917" w:rsidR="00116032" w:rsidRDefault="00116032">
      <w:pPr>
        <w:numPr>
          <w:ilvl w:val="0"/>
          <w:numId w:val="9"/>
        </w:numPr>
      </w:pPr>
      <w:r>
        <w:t>TCP paket = položka data IP protokolu</w:t>
      </w:r>
    </w:p>
    <w:p w14:paraId="5D065D08" w14:textId="153DD8EE" w:rsidR="00E30B9B" w:rsidRDefault="00E30B9B">
      <w:pPr>
        <w:numPr>
          <w:ilvl w:val="0"/>
          <w:numId w:val="9"/>
        </w:numPr>
      </w:pPr>
      <w:r>
        <w:t>Umožňuje řízení toku (klouzavé okno) i eliminaci zahlcení</w:t>
      </w:r>
    </w:p>
    <w:p w14:paraId="00B7DD35" w14:textId="096CB42A" w:rsidR="00E30B9B" w:rsidRDefault="00E30B9B">
      <w:pPr>
        <w:numPr>
          <w:ilvl w:val="0"/>
          <w:numId w:val="9"/>
        </w:numPr>
      </w:pPr>
      <w:r>
        <w:t xml:space="preserve">Zaručuje spolehlivé dodání dat </w:t>
      </w:r>
      <w:r w:rsidR="00511DAC">
        <w:t>–</w:t>
      </w:r>
      <w:r>
        <w:t xml:space="preserve"> zabezpečený oproti chybám, garantuje i pořadí doručených paketů.</w:t>
      </w:r>
    </w:p>
    <w:p w14:paraId="09A6E66A" w14:textId="22FDD3AE" w:rsidR="00E30B9B" w:rsidRDefault="00E30B9B">
      <w:pPr>
        <w:numPr>
          <w:ilvl w:val="0"/>
          <w:numId w:val="9"/>
        </w:numPr>
      </w:pPr>
      <w:r>
        <w:t>Není šifrovaný</w:t>
      </w:r>
    </w:p>
    <w:p w14:paraId="7EAE927A" w14:textId="1881FFAF" w:rsidR="00E30B9B" w:rsidRDefault="00AF6ABC">
      <w:pPr>
        <w:numPr>
          <w:ilvl w:val="0"/>
          <w:numId w:val="9"/>
        </w:numPr>
      </w:pPr>
      <w:r>
        <w:t>Detekuje duplicitní pakety</w:t>
      </w:r>
    </w:p>
    <w:p w14:paraId="4E3AA315" w14:textId="5E1B553F" w:rsidR="00AF6ABC" w:rsidRDefault="00AF6ABC">
      <w:pPr>
        <w:numPr>
          <w:ilvl w:val="0"/>
          <w:numId w:val="9"/>
        </w:numPr>
      </w:pPr>
      <w:r>
        <w:t>Je duplexní (odesílání a příjem z obou stran, každá strana otevírá vlastní spojení)</w:t>
      </w:r>
    </w:p>
    <w:p w14:paraId="59A243DA" w14:textId="2506AB29" w:rsidR="00AF6ABC" w:rsidRDefault="00AF6ABC">
      <w:pPr>
        <w:numPr>
          <w:ilvl w:val="0"/>
          <w:numId w:val="9"/>
        </w:numPr>
      </w:pPr>
      <w:r>
        <w:t>Používáme tak, kde chceme přesnost a neztrátovost a nevadí nám větší režie</w:t>
      </w:r>
    </w:p>
    <w:p w14:paraId="0BE0FBCB" w14:textId="43F433CB" w:rsidR="00C026C0" w:rsidRDefault="00C026C0">
      <w:pPr>
        <w:numPr>
          <w:ilvl w:val="0"/>
          <w:numId w:val="9"/>
        </w:numPr>
      </w:pPr>
      <w:r>
        <w:t>Nevhodné pro realtime aplikace</w:t>
      </w:r>
      <w:r w:rsidR="002F6ACB">
        <w:t xml:space="preserve"> (streaming apod.)</w:t>
      </w:r>
    </w:p>
    <w:p w14:paraId="58BBE6AF" w14:textId="047F5C5A" w:rsidR="00C026C0" w:rsidRDefault="00AF6ABC" w:rsidP="00C026C0">
      <w:pPr>
        <w:numPr>
          <w:ilvl w:val="0"/>
          <w:numId w:val="9"/>
        </w:numPr>
      </w:pPr>
      <w:r>
        <w:t>Využito v http, FTP, SMTP</w:t>
      </w:r>
    </w:p>
    <w:p w14:paraId="2BBEC33F" w14:textId="36CD61F8" w:rsidR="00C026C0" w:rsidRDefault="00C026C0">
      <w:pPr>
        <w:numPr>
          <w:ilvl w:val="0"/>
          <w:numId w:val="9"/>
        </w:numPr>
      </w:pPr>
      <w:r>
        <w:t>Spojově orientovaný – mezi směrovači se sestavuje a drží virtuální spojení</w:t>
      </w:r>
    </w:p>
    <w:p w14:paraId="0034322D" w14:textId="19612799" w:rsidR="0029065C" w:rsidRDefault="0029065C" w:rsidP="0029065C">
      <w:pPr>
        <w:numPr>
          <w:ilvl w:val="1"/>
          <w:numId w:val="9"/>
        </w:numPr>
      </w:pPr>
      <w:r>
        <w:t>Naváže spojení – odesílá data – ukončí spojení</w:t>
      </w:r>
    </w:p>
    <w:p w14:paraId="46A2B23D" w14:textId="77777777" w:rsidR="009B07CB" w:rsidRDefault="009B07CB" w:rsidP="009B07CB">
      <w:pPr>
        <w:rPr>
          <w:b/>
          <w:bCs/>
        </w:rPr>
      </w:pPr>
    </w:p>
    <w:p w14:paraId="3F38D067" w14:textId="6A9CA8AC" w:rsidR="009B07CB" w:rsidRDefault="009B07CB" w:rsidP="009B07CB">
      <w:pPr>
        <w:rPr>
          <w:b/>
          <w:bCs/>
        </w:rPr>
      </w:pPr>
      <w:r w:rsidRPr="009B07CB">
        <w:rPr>
          <w:b/>
          <w:bCs/>
        </w:rPr>
        <w:t>Navázání spojení</w:t>
      </w:r>
    </w:p>
    <w:p w14:paraId="16FFB883" w14:textId="1A4B92A3" w:rsidR="009B07CB" w:rsidRDefault="009F177B" w:rsidP="009F177B">
      <w:pPr>
        <w:pStyle w:val="Odstavecseseznamem"/>
        <w:numPr>
          <w:ilvl w:val="0"/>
          <w:numId w:val="9"/>
        </w:numPr>
      </w:pPr>
      <w:r>
        <w:t>Zahájení – handshake (SYN, SYN+ACK, ACK)</w:t>
      </w:r>
    </w:p>
    <w:p w14:paraId="604530FC" w14:textId="13B59686" w:rsidR="009F177B" w:rsidRDefault="009F177B" w:rsidP="009F177B">
      <w:pPr>
        <w:pStyle w:val="Odstavecseseznamem"/>
        <w:numPr>
          <w:ilvl w:val="0"/>
          <w:numId w:val="9"/>
        </w:numPr>
      </w:pPr>
      <w:r>
        <w:t>Ukončení – FIN, FINACK, FIN, ACK</w:t>
      </w:r>
    </w:p>
    <w:p w14:paraId="385C415C" w14:textId="4B1493DA" w:rsidR="006611AB" w:rsidRDefault="006611AB" w:rsidP="006611AB">
      <w:r w:rsidRPr="006611AB">
        <w:rPr>
          <w:noProof/>
        </w:rPr>
        <w:drawing>
          <wp:inline distT="0" distB="0" distL="0" distR="0" wp14:anchorId="6F78F8FF" wp14:editId="531F4794">
            <wp:extent cx="6324600" cy="3036565"/>
            <wp:effectExtent l="0" t="0" r="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122" cy="304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0B9C" w14:textId="5F4C6A22" w:rsidR="006611AB" w:rsidRDefault="006611AB" w:rsidP="006611AB">
      <w:r>
        <w:t>Sekvenční číslo (seq) = pořadové číslo paketu. Počáteční hodnota je domluvena při handshaku (vygenerováno náhodné číslo)</w:t>
      </w:r>
    </w:p>
    <w:p w14:paraId="7C68C6EB" w14:textId="77777777" w:rsidR="006611AB" w:rsidRPr="009F177B" w:rsidRDefault="006611AB" w:rsidP="006611AB"/>
    <w:p w14:paraId="066B3B98" w14:textId="4BDE88E5" w:rsidR="00116032" w:rsidRDefault="00116032" w:rsidP="00116032"/>
    <w:p w14:paraId="3336A7C9" w14:textId="5F7C6876" w:rsidR="00AF6ABC" w:rsidRPr="00A309B1" w:rsidRDefault="00AF6ABC" w:rsidP="00116032">
      <w:pPr>
        <w:rPr>
          <w:b/>
          <w:bCs/>
        </w:rPr>
      </w:pPr>
      <w:r w:rsidRPr="00A309B1">
        <w:rPr>
          <w:b/>
          <w:bCs/>
        </w:rPr>
        <w:t>TCP paket</w:t>
      </w:r>
    </w:p>
    <w:p w14:paraId="42C0520E" w14:textId="3809B3F8" w:rsidR="00AF6ABC" w:rsidRDefault="00AF6ABC" w:rsidP="00AF6ABC">
      <w:pPr>
        <w:pStyle w:val="Odstavecseseznamem"/>
        <w:numPr>
          <w:ilvl w:val="0"/>
          <w:numId w:val="9"/>
        </w:numPr>
      </w:pPr>
      <w:r>
        <w:t>Žlutá barva = hlavička</w:t>
      </w:r>
    </w:p>
    <w:p w14:paraId="7420CC42" w14:textId="5CF4268B" w:rsidR="00116032" w:rsidRDefault="00AF6ABC" w:rsidP="00116032">
      <w:r w:rsidRPr="00AF6ABC">
        <w:rPr>
          <w:noProof/>
        </w:rPr>
        <w:drawing>
          <wp:inline distT="0" distB="0" distL="0" distR="0" wp14:anchorId="1D779A16" wp14:editId="330AAAE9">
            <wp:extent cx="6390640" cy="2010833"/>
            <wp:effectExtent l="0" t="0" r="0" b="8890"/>
            <wp:docPr id="13" name="Obrázek 13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ek 13" descr="Obsah obrázku stůl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0647" cy="201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8" w14:textId="7A560A66" w:rsidR="00F0613B" w:rsidRDefault="00F0613B" w:rsidP="000A4513"/>
    <w:p w14:paraId="51D9D71A" w14:textId="59C2E137" w:rsidR="000A4513" w:rsidRDefault="00583A4D" w:rsidP="00583A4D">
      <w:pPr>
        <w:pStyle w:val="Odstavecseseznamem"/>
        <w:numPr>
          <w:ilvl w:val="0"/>
          <w:numId w:val="9"/>
        </w:numPr>
      </w:pPr>
      <w:r>
        <w:t>Pro řízení toku se používá mechanismus klouzavého okna</w:t>
      </w:r>
    </w:p>
    <w:p w14:paraId="6CE478D8" w14:textId="77777777" w:rsidR="000A4513" w:rsidRDefault="000A4513" w:rsidP="000A4513"/>
    <w:p w14:paraId="00000029" w14:textId="77777777" w:rsidR="00F0613B" w:rsidRDefault="00A15B9F" w:rsidP="00FE34F3">
      <w:pPr>
        <w:pStyle w:val="Nadpis3"/>
      </w:pPr>
      <w:r>
        <w:t>UDP (User Datagram Protocol)</w:t>
      </w:r>
    </w:p>
    <w:p w14:paraId="0000002A" w14:textId="6B6C53A7" w:rsidR="00F0613B" w:rsidRDefault="00C030D8">
      <w:pPr>
        <w:numPr>
          <w:ilvl w:val="0"/>
          <w:numId w:val="2"/>
        </w:numPr>
      </w:pPr>
      <w:r>
        <w:t>Protokol transportní vrstvy</w:t>
      </w:r>
    </w:p>
    <w:p w14:paraId="35D22149" w14:textId="035F5D42" w:rsidR="00C030D8" w:rsidRDefault="00C030D8">
      <w:pPr>
        <w:numPr>
          <w:ilvl w:val="0"/>
          <w:numId w:val="2"/>
        </w:numPr>
      </w:pPr>
      <w:r>
        <w:t>Přenáší se v položce data paketu IP protokolu</w:t>
      </w:r>
    </w:p>
    <w:p w14:paraId="7C8956C8" w14:textId="726B419C" w:rsidR="00C030D8" w:rsidRDefault="00C030D8">
      <w:pPr>
        <w:numPr>
          <w:ilvl w:val="0"/>
          <w:numId w:val="2"/>
        </w:numPr>
      </w:pPr>
      <w:r>
        <w:t>Používá se pro jednoduchou výměnu dat.</w:t>
      </w:r>
    </w:p>
    <w:p w14:paraId="17C0FC61" w14:textId="0BE4F1B2" w:rsidR="00C030D8" w:rsidRDefault="00C030D8">
      <w:pPr>
        <w:numPr>
          <w:ilvl w:val="0"/>
          <w:numId w:val="2"/>
        </w:numPr>
      </w:pPr>
      <w:r>
        <w:t>V ideálních podmínkách má lepší propustnost než TCP kvůli nižší režii</w:t>
      </w:r>
    </w:p>
    <w:p w14:paraId="6918E306" w14:textId="14219F2D" w:rsidR="00C030D8" w:rsidRDefault="00C030D8">
      <w:pPr>
        <w:numPr>
          <w:ilvl w:val="0"/>
          <w:numId w:val="2"/>
        </w:numPr>
      </w:pPr>
      <w:r>
        <w:t>Používá se běžně např. pro přenos hlasu či videa (např. RTP = Real Time Protocol), kde občasná ztráta paketů tolik nevadí</w:t>
      </w:r>
    </w:p>
    <w:p w14:paraId="68E42B88" w14:textId="46F4EFED" w:rsidR="00C030D8" w:rsidRPr="00C030D8" w:rsidRDefault="00C030D8">
      <w:pPr>
        <w:numPr>
          <w:ilvl w:val="0"/>
          <w:numId w:val="2"/>
        </w:numPr>
        <w:rPr>
          <w:b/>
          <w:bCs/>
        </w:rPr>
      </w:pPr>
      <w:r w:rsidRPr="00C030D8">
        <w:rPr>
          <w:b/>
          <w:bCs/>
        </w:rPr>
        <w:t>Nezabezpečený</w:t>
      </w:r>
    </w:p>
    <w:p w14:paraId="68E7064D" w14:textId="01D6EAD2" w:rsidR="00C030D8" w:rsidRDefault="00C030D8" w:rsidP="00C030D8">
      <w:pPr>
        <w:numPr>
          <w:ilvl w:val="1"/>
          <w:numId w:val="2"/>
        </w:numPr>
      </w:pPr>
      <w:r>
        <w:t>Negarantuje doručení paketů a ani pořadí jejich doručení – neposílá znovu poškozená nebo ztracená data</w:t>
      </w:r>
    </w:p>
    <w:p w14:paraId="2CFB266C" w14:textId="4C083EF2" w:rsidR="00C030D8" w:rsidRDefault="00C030D8" w:rsidP="00C030D8">
      <w:pPr>
        <w:numPr>
          <w:ilvl w:val="0"/>
          <w:numId w:val="2"/>
        </w:numPr>
      </w:pPr>
      <w:r>
        <w:t xml:space="preserve">Žádná kontrola přenášených dat, aby se zabránilo zahlcení cílového zařízení </w:t>
      </w:r>
      <w:r w:rsidR="00B400C5">
        <w:t>–</w:t>
      </w:r>
      <w:r>
        <w:t xml:space="preserve"> neřeší</w:t>
      </w:r>
    </w:p>
    <w:p w14:paraId="283162E9" w14:textId="4F64FFDD" w:rsidR="00C030D8" w:rsidRDefault="00B400C5" w:rsidP="00C030D8">
      <w:pPr>
        <w:numPr>
          <w:ilvl w:val="0"/>
          <w:numId w:val="2"/>
        </w:numPr>
      </w:pPr>
      <w:r>
        <w:t xml:space="preserve">Prostě jen odešle a nestará se </w:t>
      </w:r>
    </w:p>
    <w:p w14:paraId="4340089A" w14:textId="70B8AB3B" w:rsidR="000F0539" w:rsidRDefault="000F0539" w:rsidP="000F0539">
      <w:pPr>
        <w:pStyle w:val="Odstavecseseznamem"/>
        <w:numPr>
          <w:ilvl w:val="0"/>
          <w:numId w:val="2"/>
        </w:numPr>
      </w:pPr>
      <w:r>
        <w:t>Patří mezi nespolehlivé protokoly</w:t>
      </w:r>
    </w:p>
    <w:p w14:paraId="6C4FFB5F" w14:textId="77777777" w:rsidR="000F0539" w:rsidRDefault="000F0539" w:rsidP="000F0539">
      <w:pPr>
        <w:pStyle w:val="Odstavecseseznamem"/>
        <w:numPr>
          <w:ilvl w:val="1"/>
          <w:numId w:val="2"/>
        </w:numPr>
      </w:pPr>
      <w:r>
        <w:t xml:space="preserve">Paketově orientované, data se posílají po částech a spojení se nevytváří. </w:t>
      </w:r>
    </w:p>
    <w:p w14:paraId="778DF07D" w14:textId="7CDD6D7E" w:rsidR="000F0539" w:rsidRDefault="000F0539" w:rsidP="0054215C">
      <w:pPr>
        <w:pStyle w:val="Odstavecseseznamem"/>
        <w:numPr>
          <w:ilvl w:val="1"/>
          <w:numId w:val="2"/>
        </w:numPr>
      </w:pPr>
      <w:r>
        <w:t xml:space="preserve">Jednodušší, snažší implementace oproti spolehlivým. </w:t>
      </w:r>
    </w:p>
    <w:p w14:paraId="6C3D4180" w14:textId="485CDB9B" w:rsidR="00A163BB" w:rsidRDefault="00A163BB"/>
    <w:p w14:paraId="2D619A75" w14:textId="49E77407" w:rsidR="00716F0B" w:rsidRPr="00716F0B" w:rsidRDefault="00716F0B">
      <w:pPr>
        <w:rPr>
          <w:b/>
          <w:bCs/>
        </w:rPr>
      </w:pPr>
      <w:r w:rsidRPr="00716F0B">
        <w:rPr>
          <w:b/>
          <w:bCs/>
        </w:rPr>
        <w:t>Formát hlavičky (žlutá) + data</w:t>
      </w:r>
    </w:p>
    <w:p w14:paraId="0151AC90" w14:textId="34F1BD51" w:rsidR="00F61AE1" w:rsidRDefault="00C877F5" w:rsidP="00F61AE1">
      <w:r w:rsidRPr="00C877F5">
        <w:rPr>
          <w:noProof/>
        </w:rPr>
        <w:drawing>
          <wp:inline distT="0" distB="0" distL="0" distR="0" wp14:anchorId="286963CA" wp14:editId="793A280D">
            <wp:extent cx="6558936" cy="1104900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63835" cy="110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A4E1" w14:textId="46F6A2F1" w:rsidR="00F61AE1" w:rsidRDefault="00F61AE1" w:rsidP="00F61AE1"/>
    <w:p w14:paraId="7ED5D415" w14:textId="77777777" w:rsidR="00F61AE1" w:rsidRDefault="00F61AE1" w:rsidP="00F61AE1"/>
    <w:p w14:paraId="00000030" w14:textId="690509B1" w:rsidR="00F0613B" w:rsidRDefault="00A15B9F" w:rsidP="00FE34F3">
      <w:pPr>
        <w:pStyle w:val="Nadpis3"/>
      </w:pPr>
      <w:r>
        <w:lastRenderedPageBreak/>
        <w:t>Aplikační protokoly</w:t>
      </w:r>
    </w:p>
    <w:p w14:paraId="00000039" w14:textId="1462C879" w:rsidR="00F0613B" w:rsidRDefault="00053534">
      <w:pPr>
        <w:numPr>
          <w:ilvl w:val="0"/>
          <w:numId w:val="10"/>
        </w:numPr>
      </w:pPr>
      <w:r>
        <w:t>Úkolem aplikační vrstvy je interakce uživatele a vzdálených síťových služeb</w:t>
      </w:r>
    </w:p>
    <w:p w14:paraId="2CB196C3" w14:textId="611449A4" w:rsidR="00ED7FD0" w:rsidRDefault="00D67E29" w:rsidP="00ED7FD0">
      <w:r w:rsidRPr="00D67E29">
        <w:rPr>
          <w:noProof/>
        </w:rPr>
        <w:drawing>
          <wp:inline distT="0" distB="0" distL="0" distR="0" wp14:anchorId="05CC53BE" wp14:editId="71C95428">
            <wp:extent cx="5733415" cy="3175635"/>
            <wp:effectExtent l="0" t="0" r="635" b="5715"/>
            <wp:docPr id="16" name="Obrázek 16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ek 16" descr="Obsah obrázku stůl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FFE7" w14:textId="5E26C761" w:rsidR="00525D27" w:rsidRDefault="00525D27" w:rsidP="00ED7FD0">
      <w:r w:rsidRPr="00525D27">
        <w:rPr>
          <w:noProof/>
        </w:rPr>
        <w:drawing>
          <wp:inline distT="0" distB="0" distL="0" distR="0" wp14:anchorId="1145DED5" wp14:editId="6E2A0C4D">
            <wp:extent cx="5733415" cy="1576705"/>
            <wp:effectExtent l="0" t="0" r="635" b="4445"/>
            <wp:docPr id="17" name="Obrázek 17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ázek 17" descr="Obsah obrázku stůl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B32D" w14:textId="67DC56D7" w:rsidR="00525D27" w:rsidRDefault="00525D27" w:rsidP="00525D27">
      <w:pPr>
        <w:pStyle w:val="Odstavecseseznamem"/>
        <w:numPr>
          <w:ilvl w:val="0"/>
          <w:numId w:val="10"/>
        </w:numPr>
      </w:pPr>
      <w:r>
        <w:t>Popis protokolů v přednášce č. 9</w:t>
      </w:r>
    </w:p>
    <w:p w14:paraId="0000003A" w14:textId="52A02586" w:rsidR="00F0613B" w:rsidRDefault="00F0613B"/>
    <w:p w14:paraId="64CC6908" w14:textId="10E65291" w:rsidR="007904C6" w:rsidRDefault="007904C6"/>
    <w:p w14:paraId="6EFA4569" w14:textId="1245CAF4" w:rsidR="007904C6" w:rsidRDefault="007904C6"/>
    <w:p w14:paraId="1A87A538" w14:textId="60DA201F" w:rsidR="007904C6" w:rsidRDefault="007904C6"/>
    <w:p w14:paraId="2B0F29BE" w14:textId="7FC127C0" w:rsidR="007904C6" w:rsidRDefault="007904C6"/>
    <w:p w14:paraId="301EE6C3" w14:textId="2C87A3FA" w:rsidR="007904C6" w:rsidRDefault="007904C6"/>
    <w:p w14:paraId="6AAA7F31" w14:textId="29DE5EAF" w:rsidR="007904C6" w:rsidRDefault="007904C6"/>
    <w:p w14:paraId="52E317EB" w14:textId="6D1982FC" w:rsidR="007904C6" w:rsidRDefault="007904C6"/>
    <w:p w14:paraId="06C2FDFA" w14:textId="01962030" w:rsidR="007904C6" w:rsidRDefault="007904C6"/>
    <w:p w14:paraId="775D8609" w14:textId="59EBF4BD" w:rsidR="007904C6" w:rsidRDefault="007904C6"/>
    <w:p w14:paraId="4C18EA93" w14:textId="72EBE32A" w:rsidR="007904C6" w:rsidRDefault="007904C6"/>
    <w:p w14:paraId="5E76B353" w14:textId="0ACA54BE" w:rsidR="007904C6" w:rsidRDefault="007904C6"/>
    <w:p w14:paraId="0F21AB7B" w14:textId="19BC58D7" w:rsidR="007904C6" w:rsidRDefault="007904C6"/>
    <w:p w14:paraId="69A8EAB2" w14:textId="1040B085" w:rsidR="007904C6" w:rsidRDefault="007904C6"/>
    <w:p w14:paraId="1CC0897A" w14:textId="77777777" w:rsidR="007904C6" w:rsidRDefault="007904C6"/>
    <w:p w14:paraId="0000003B" w14:textId="302AB6EE" w:rsidR="00F0613B" w:rsidRDefault="00A15B9F" w:rsidP="00FE34F3">
      <w:pPr>
        <w:pStyle w:val="Nadpis2"/>
      </w:pPr>
      <w:bookmarkStart w:id="1" w:name="_khomwxuktgu8" w:colFirst="0" w:colLast="0"/>
      <w:bookmarkEnd w:id="1"/>
      <w:r>
        <w:lastRenderedPageBreak/>
        <w:t>Řízení datového toku</w:t>
      </w:r>
    </w:p>
    <w:p w14:paraId="00000040" w14:textId="589C6D4C" w:rsidR="00F0613B" w:rsidRDefault="00561746" w:rsidP="00561746">
      <w:pPr>
        <w:pStyle w:val="Nadpis3"/>
      </w:pPr>
      <w:r>
        <w:t>Algoritmy pro doručování dat</w:t>
      </w:r>
    </w:p>
    <w:p w14:paraId="0419D0AF" w14:textId="7CB29AD8" w:rsidR="00561746" w:rsidRPr="00561746" w:rsidRDefault="00561746" w:rsidP="00561746">
      <w:pPr>
        <w:pStyle w:val="Odstavecseseznamem"/>
        <w:numPr>
          <w:ilvl w:val="0"/>
          <w:numId w:val="10"/>
        </w:numPr>
      </w:pPr>
      <w:r>
        <w:t>(Na transportní vrstvě</w:t>
      </w:r>
      <w:r>
        <w:rPr>
          <w:sz w:val="24"/>
          <w:szCs w:val="24"/>
        </w:rPr>
        <w:t>)</w:t>
      </w:r>
    </w:p>
    <w:p w14:paraId="6AEB3F23" w14:textId="555B57C5" w:rsidR="00561746" w:rsidRDefault="00561746" w:rsidP="00561746">
      <w:pPr>
        <w:pStyle w:val="Odstavecseseznamem"/>
        <w:numPr>
          <w:ilvl w:val="0"/>
          <w:numId w:val="10"/>
        </w:numPr>
      </w:pPr>
      <w:r w:rsidRPr="00561746">
        <w:rPr>
          <w:b/>
          <w:bCs/>
        </w:rPr>
        <w:t>Stop &amp; Wait</w:t>
      </w:r>
      <w:r>
        <w:t xml:space="preserve"> – spolehlivé doručování dat</w:t>
      </w:r>
    </w:p>
    <w:p w14:paraId="3841434B" w14:textId="26E07484" w:rsidR="00561746" w:rsidRDefault="00561746" w:rsidP="00561746">
      <w:pPr>
        <w:pStyle w:val="Odstavecseseznamem"/>
        <w:numPr>
          <w:ilvl w:val="0"/>
          <w:numId w:val="10"/>
        </w:numPr>
      </w:pPr>
      <w:r w:rsidRPr="00561746">
        <w:rPr>
          <w:b/>
          <w:bCs/>
        </w:rPr>
        <w:t>Stop &amp; Go</w:t>
      </w:r>
      <w:r>
        <w:t xml:space="preserve"> – pro řízení toku</w:t>
      </w:r>
    </w:p>
    <w:p w14:paraId="0BE2A653" w14:textId="32998D0E" w:rsidR="00561746" w:rsidRPr="00561746" w:rsidRDefault="00561746" w:rsidP="00561746">
      <w:pPr>
        <w:pStyle w:val="Odstavecseseznamem"/>
        <w:numPr>
          <w:ilvl w:val="0"/>
          <w:numId w:val="10"/>
        </w:numPr>
      </w:pPr>
      <w:r w:rsidRPr="00561746">
        <w:rPr>
          <w:b/>
          <w:bCs/>
        </w:rPr>
        <w:t>Klouzavé okénko</w:t>
      </w:r>
      <w:r>
        <w:t xml:space="preserve"> – pro spolehlivé doručování dat i řízení toku</w:t>
      </w:r>
    </w:p>
    <w:p w14:paraId="00000041" w14:textId="305EA767" w:rsidR="00F0613B" w:rsidRDefault="00F0613B"/>
    <w:p w14:paraId="72809146" w14:textId="4453426C" w:rsidR="00561746" w:rsidRDefault="00561746" w:rsidP="00E2066C">
      <w:pPr>
        <w:pStyle w:val="Nadpis4"/>
      </w:pPr>
      <w:r>
        <w:t>Stop &amp; Wait</w:t>
      </w:r>
    </w:p>
    <w:p w14:paraId="04ABE946" w14:textId="320748E3" w:rsidR="00561746" w:rsidRDefault="00E2066C" w:rsidP="00E2066C">
      <w:pPr>
        <w:pStyle w:val="Odstavecseseznamem"/>
        <w:numPr>
          <w:ilvl w:val="0"/>
          <w:numId w:val="10"/>
        </w:numPr>
      </w:pPr>
      <w:r>
        <w:t>Jednoduchý, ale málo efektivní</w:t>
      </w:r>
    </w:p>
    <w:p w14:paraId="5C83FD16" w14:textId="3BC620EF" w:rsidR="00E2066C" w:rsidRDefault="00E2066C" w:rsidP="00E2066C">
      <w:pPr>
        <w:pStyle w:val="Odstavecseseznamem"/>
        <w:numPr>
          <w:ilvl w:val="0"/>
          <w:numId w:val="10"/>
        </w:numPr>
      </w:pPr>
      <w:r>
        <w:t>Doručuje data přesně v tom pořadí, jak jdou za sebou</w:t>
      </w:r>
    </w:p>
    <w:p w14:paraId="630518AB" w14:textId="705B1E99" w:rsidR="0056012A" w:rsidRDefault="0056012A" w:rsidP="0056012A">
      <w:pPr>
        <w:rPr>
          <w:b/>
          <w:bCs/>
        </w:rPr>
      </w:pPr>
    </w:p>
    <w:p w14:paraId="3AEA31DD" w14:textId="7CB9126F" w:rsidR="0056012A" w:rsidRPr="0056012A" w:rsidRDefault="0056012A" w:rsidP="0056012A">
      <w:pPr>
        <w:rPr>
          <w:b/>
          <w:bCs/>
        </w:rPr>
      </w:pPr>
      <w:r w:rsidRPr="0056012A">
        <w:rPr>
          <w:b/>
          <w:bCs/>
        </w:rPr>
        <w:t>Scénáře</w:t>
      </w:r>
    </w:p>
    <w:p w14:paraId="70E97AD0" w14:textId="75F4155F" w:rsidR="0056012A" w:rsidRDefault="0056012A" w:rsidP="00E2066C">
      <w:pPr>
        <w:pStyle w:val="Odstavecseseznamem"/>
        <w:numPr>
          <w:ilvl w:val="0"/>
          <w:numId w:val="10"/>
        </w:numPr>
      </w:pPr>
      <w:r>
        <w:t>Normální stav bez chyb</w:t>
      </w:r>
    </w:p>
    <w:p w14:paraId="2CDD58B8" w14:textId="3789FD51" w:rsidR="0056012A" w:rsidRDefault="0056012A" w:rsidP="0056012A">
      <w:pPr>
        <w:pStyle w:val="Odstavecseseznamem"/>
        <w:numPr>
          <w:ilvl w:val="1"/>
          <w:numId w:val="10"/>
        </w:numPr>
      </w:pPr>
      <w:r>
        <w:t>Vysílač pošle paket a čeká do doby, než přijde potvrzení. Pak se pošle další paket</w:t>
      </w:r>
    </w:p>
    <w:p w14:paraId="43C7E67D" w14:textId="7972787C" w:rsidR="000069F5" w:rsidRDefault="000069F5" w:rsidP="000069F5">
      <w:pPr>
        <w:pStyle w:val="Odstavecseseznamem"/>
        <w:numPr>
          <w:ilvl w:val="0"/>
          <w:numId w:val="10"/>
        </w:numPr>
      </w:pPr>
      <w:r>
        <w:t>Nedoručení ACK</w:t>
      </w:r>
    </w:p>
    <w:p w14:paraId="56D7F98A" w14:textId="5042FFEB" w:rsidR="000069F5" w:rsidRDefault="000069F5" w:rsidP="000069F5">
      <w:pPr>
        <w:pStyle w:val="Odstavecseseznamem"/>
        <w:numPr>
          <w:ilvl w:val="1"/>
          <w:numId w:val="10"/>
        </w:numPr>
      </w:pPr>
      <w:r>
        <w:t>Vysílač pošle paket, na který nedostane potvrzení. Jakmile na vysílači vyprší timeout indikující chybějící potvrzení, pošle vysílač znovu tentýž paket</w:t>
      </w:r>
    </w:p>
    <w:p w14:paraId="240DFE9C" w14:textId="1A4CC143" w:rsidR="00FB5D02" w:rsidRDefault="00FB5D02" w:rsidP="00FB5D02"/>
    <w:p w14:paraId="7837EF02" w14:textId="4D3665A7" w:rsidR="00FB5D02" w:rsidRDefault="00FB5D02" w:rsidP="00FB5D02">
      <w:r w:rsidRPr="00FB5D02">
        <w:rPr>
          <w:noProof/>
        </w:rPr>
        <w:drawing>
          <wp:inline distT="0" distB="0" distL="0" distR="0" wp14:anchorId="3AE69481" wp14:editId="257E0E98">
            <wp:extent cx="5733415" cy="2379345"/>
            <wp:effectExtent l="0" t="0" r="635" b="1905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C380" w14:textId="5BC81D56" w:rsidR="00E2066C" w:rsidRDefault="00A36175">
      <w:r w:rsidRPr="00D00202">
        <w:rPr>
          <w:noProof/>
        </w:rPr>
        <w:drawing>
          <wp:anchor distT="0" distB="0" distL="114300" distR="114300" simplePos="0" relativeHeight="251659264" behindDoc="1" locked="0" layoutInCell="1" allowOverlap="1" wp14:anchorId="3C865AA8" wp14:editId="3D1F5A2A">
            <wp:simplePos x="0" y="0"/>
            <wp:positionH relativeFrom="column">
              <wp:posOffset>4705350</wp:posOffset>
            </wp:positionH>
            <wp:positionV relativeFrom="paragraph">
              <wp:posOffset>34290</wp:posOffset>
            </wp:positionV>
            <wp:extent cx="1357630" cy="2257425"/>
            <wp:effectExtent l="0" t="0" r="0" b="0"/>
            <wp:wrapTight wrapText="bothSides">
              <wp:wrapPolygon edited="0">
                <wp:start x="0" y="0"/>
                <wp:lineTo x="0" y="21327"/>
                <wp:lineTo x="21216" y="21327"/>
                <wp:lineTo x="21216" y="0"/>
                <wp:lineTo x="0" y="0"/>
              </wp:wrapPolygon>
            </wp:wrapTight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763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885232" w14:textId="7769C798" w:rsidR="00561746" w:rsidRDefault="00561746" w:rsidP="00584044">
      <w:pPr>
        <w:pStyle w:val="Nadpis4"/>
      </w:pPr>
      <w:r>
        <w:t>Stop &amp; Go</w:t>
      </w:r>
    </w:p>
    <w:p w14:paraId="104DD0F5" w14:textId="5F2CFBE3" w:rsidR="00584044" w:rsidRDefault="00584044" w:rsidP="00584044">
      <w:pPr>
        <w:pStyle w:val="Odstavecseseznamem"/>
        <w:numPr>
          <w:ilvl w:val="0"/>
          <w:numId w:val="10"/>
        </w:numPr>
      </w:pPr>
      <w:r>
        <w:t xml:space="preserve">Dokáže ovlivnit množství paketů, které přichází od vysílače. </w:t>
      </w:r>
    </w:p>
    <w:p w14:paraId="0AAB9B23" w14:textId="28665F5D" w:rsidR="00584044" w:rsidRDefault="00584044" w:rsidP="00584044">
      <w:pPr>
        <w:pStyle w:val="Odstavecseseznamem"/>
        <w:numPr>
          <w:ilvl w:val="0"/>
          <w:numId w:val="10"/>
        </w:numPr>
      </w:pPr>
      <w:r>
        <w:t>Nedokáže vyřešit problém ztráty paketů</w:t>
      </w:r>
    </w:p>
    <w:p w14:paraId="220999D7" w14:textId="7845A555" w:rsidR="00CC57D4" w:rsidRDefault="00CC57D4" w:rsidP="00584044">
      <w:pPr>
        <w:pStyle w:val="Odstavecseseznamem"/>
        <w:numPr>
          <w:ilvl w:val="0"/>
          <w:numId w:val="10"/>
        </w:numPr>
      </w:pPr>
      <w:r>
        <w:t>Vysílač posílá pakety přijímači (posílá posloupnost paketů) dokud mu přijímač nepošle STOP – přestane</w:t>
      </w:r>
    </w:p>
    <w:p w14:paraId="4102C5A6" w14:textId="3E9C210D" w:rsidR="00CC57D4" w:rsidRDefault="00CC57D4" w:rsidP="00584044">
      <w:pPr>
        <w:pStyle w:val="Odstavecseseznamem"/>
        <w:numPr>
          <w:ilvl w:val="0"/>
          <w:numId w:val="10"/>
        </w:numPr>
      </w:pPr>
      <w:r>
        <w:t>Vysíl</w:t>
      </w:r>
      <w:r w:rsidR="00EC2A46">
        <w:t>a</w:t>
      </w:r>
      <w:r>
        <w:t>č čeká na zprávu GO – poté zase vysílá</w:t>
      </w:r>
    </w:p>
    <w:p w14:paraId="4D0BDDD7" w14:textId="2F85B3AC" w:rsidR="00561746" w:rsidRDefault="00561746"/>
    <w:p w14:paraId="4E228C80" w14:textId="2E5D65D0" w:rsidR="00561746" w:rsidRDefault="00561746" w:rsidP="00584044">
      <w:pPr>
        <w:pStyle w:val="Nadpis4"/>
      </w:pPr>
      <w:r>
        <w:lastRenderedPageBreak/>
        <w:t>Klouzavé okénko (Sliding Window)</w:t>
      </w:r>
    </w:p>
    <w:p w14:paraId="36869F04" w14:textId="77777777" w:rsidR="00E05254" w:rsidRDefault="00E05254" w:rsidP="00E05254">
      <w:pPr>
        <w:pStyle w:val="Odstavecseseznamem"/>
        <w:numPr>
          <w:ilvl w:val="0"/>
          <w:numId w:val="10"/>
        </w:numPr>
      </w:pPr>
      <w:r>
        <w:t xml:space="preserve">Složitější, avšak efektivnější než Stop &amp; Wait. </w:t>
      </w:r>
    </w:p>
    <w:p w14:paraId="47EE6456" w14:textId="77777777" w:rsidR="00E05254" w:rsidRDefault="00E05254" w:rsidP="00E05254">
      <w:pPr>
        <w:pStyle w:val="Odstavecseseznamem"/>
        <w:numPr>
          <w:ilvl w:val="0"/>
          <w:numId w:val="10"/>
        </w:numPr>
      </w:pPr>
      <w:r>
        <w:t xml:space="preserve">Dovoluje řízení toku úpravou velikosti okna. </w:t>
      </w:r>
    </w:p>
    <w:p w14:paraId="5017B55A" w14:textId="61DB0B36" w:rsidR="00E05254" w:rsidRDefault="00E05254" w:rsidP="00E05254">
      <w:pPr>
        <w:pStyle w:val="Odstavecseseznamem"/>
        <w:numPr>
          <w:ilvl w:val="0"/>
          <w:numId w:val="10"/>
        </w:numPr>
      </w:pPr>
      <w:r>
        <w:t>Úprava velikosti okna se různými mechanismy optimalizuje na základě parametrů přenosu (delay, RTT, packet loss)</w:t>
      </w:r>
    </w:p>
    <w:p w14:paraId="2B4A1181" w14:textId="101F73D2" w:rsidR="000A018E" w:rsidRDefault="000A018E" w:rsidP="00E05254">
      <w:pPr>
        <w:pStyle w:val="Odstavecseseznamem"/>
        <w:numPr>
          <w:ilvl w:val="0"/>
          <w:numId w:val="10"/>
        </w:numPr>
      </w:pPr>
      <w:r>
        <w:t>Můžeme říct odesílateli rychlost, kterou by měl odesílat</w:t>
      </w:r>
    </w:p>
    <w:p w14:paraId="21AAFC35" w14:textId="76519667" w:rsidR="000A018E" w:rsidRDefault="000A018E" w:rsidP="00E05254">
      <w:pPr>
        <w:pStyle w:val="Odstavecseseznamem"/>
        <w:numPr>
          <w:ilvl w:val="0"/>
          <w:numId w:val="10"/>
        </w:numPr>
      </w:pPr>
      <w:r>
        <w:t>Pokud se začne příliš ztrácet – zpomalíme – udržujeme optimální rychlost</w:t>
      </w:r>
    </w:p>
    <w:p w14:paraId="3303ECF2" w14:textId="2131CC64" w:rsidR="000A018E" w:rsidRDefault="000A018E" w:rsidP="000A018E">
      <w:pPr>
        <w:pStyle w:val="Odstavecseseznamem"/>
        <w:numPr>
          <w:ilvl w:val="1"/>
          <w:numId w:val="10"/>
        </w:numPr>
      </w:pPr>
      <w:r>
        <w:t xml:space="preserve">Snažíme se najít optimální řešení – nejvyšší rychlost při </w:t>
      </w:r>
      <w:r w:rsidR="002D415C">
        <w:t>m</w:t>
      </w:r>
      <w:r>
        <w:t>alé ztrátovosti</w:t>
      </w:r>
    </w:p>
    <w:p w14:paraId="0E7AE44F" w14:textId="7A87CF0B" w:rsidR="005D3B38" w:rsidRDefault="005D3B38" w:rsidP="005D3B38">
      <w:pPr>
        <w:pStyle w:val="Odstavecseseznamem"/>
        <w:numPr>
          <w:ilvl w:val="0"/>
          <w:numId w:val="10"/>
        </w:numPr>
      </w:pPr>
      <w:r>
        <w:t>Chodí potvrzení, ale třeba i zpožděně</w:t>
      </w:r>
    </w:p>
    <w:p w14:paraId="471EDF0B" w14:textId="3A0F62B1" w:rsidR="00CE6892" w:rsidRPr="00E05254" w:rsidRDefault="00CE6892" w:rsidP="00CE6892">
      <w:r w:rsidRPr="00CE6892">
        <w:rPr>
          <w:noProof/>
        </w:rPr>
        <w:drawing>
          <wp:inline distT="0" distB="0" distL="0" distR="0" wp14:anchorId="7B49F797" wp14:editId="608167B1">
            <wp:extent cx="5733415" cy="3388360"/>
            <wp:effectExtent l="0" t="0" r="635" b="254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2" w14:textId="13C08F57" w:rsidR="00F0613B" w:rsidRDefault="00A15B9F" w:rsidP="00FE34F3">
      <w:pPr>
        <w:pStyle w:val="Nadpis2"/>
      </w:pPr>
      <w:bookmarkStart w:id="2" w:name="_f3psy3g1zrn7" w:colFirst="0" w:colLast="0"/>
      <w:bookmarkEnd w:id="2"/>
      <w:r>
        <w:t>NAT</w:t>
      </w:r>
    </w:p>
    <w:p w14:paraId="5D47AD62" w14:textId="2F16CE6A" w:rsidR="00352714" w:rsidRDefault="00352714" w:rsidP="00352714">
      <w:pPr>
        <w:pStyle w:val="Odstavecseseznamem"/>
        <w:numPr>
          <w:ilvl w:val="0"/>
          <w:numId w:val="4"/>
        </w:numPr>
      </w:pPr>
      <w:r>
        <w:t>IPv4 adres je nedostatek – nelze každému PC přiřadit veřejnou adresu v internetu</w:t>
      </w:r>
    </w:p>
    <w:p w14:paraId="0D408B31" w14:textId="07503BEA" w:rsidR="00352714" w:rsidRDefault="00352714" w:rsidP="00352714">
      <w:pPr>
        <w:pStyle w:val="Odstavecseseznamem"/>
        <w:numPr>
          <w:ilvl w:val="0"/>
          <w:numId w:val="4"/>
        </w:numPr>
      </w:pPr>
      <w:r>
        <w:t>Řešením je, že všechny privátní adresy se při průchodu do vnější sítě tváří jako jedna veřejná adresa</w:t>
      </w:r>
    </w:p>
    <w:p w14:paraId="2C172540" w14:textId="270E1024" w:rsidR="00352714" w:rsidRDefault="00352714" w:rsidP="00352714">
      <w:pPr>
        <w:pStyle w:val="Odstavecseseznamem"/>
        <w:numPr>
          <w:ilvl w:val="0"/>
          <w:numId w:val="4"/>
        </w:numPr>
      </w:pPr>
      <w:r>
        <w:t>Směrovač při průchodu vyměňuje zdrojovou adresu</w:t>
      </w:r>
    </w:p>
    <w:p w14:paraId="618E0733" w14:textId="7BDB8F4E" w:rsidR="00352714" w:rsidRDefault="00352714" w:rsidP="00352714">
      <w:pPr>
        <w:pStyle w:val="Odstavecseseznamem"/>
        <w:numPr>
          <w:ilvl w:val="0"/>
          <w:numId w:val="4"/>
        </w:numPr>
      </w:pPr>
      <w:r>
        <w:t>NAT = Network Address Translation – převádí privátní adresy na veřejné</w:t>
      </w:r>
    </w:p>
    <w:p w14:paraId="3115989A" w14:textId="52F939C0" w:rsidR="00945C02" w:rsidRDefault="00945C02" w:rsidP="00352714">
      <w:pPr>
        <w:pStyle w:val="Odstavecseseznamem"/>
        <w:numPr>
          <w:ilvl w:val="0"/>
          <w:numId w:val="4"/>
        </w:numPr>
      </w:pPr>
      <w:r>
        <w:t>Pro lokální sítě jsou vyhrazeny 3 rozsahy IP adres</w:t>
      </w:r>
    </w:p>
    <w:p w14:paraId="3E2966CC" w14:textId="6DBC6086" w:rsidR="00945C02" w:rsidRDefault="00945C02" w:rsidP="00945C02"/>
    <w:p w14:paraId="37158056" w14:textId="0A12E1E2" w:rsidR="00945C02" w:rsidRDefault="00945C02" w:rsidP="00945C02">
      <w:pPr>
        <w:numPr>
          <w:ilvl w:val="0"/>
          <w:numId w:val="4"/>
        </w:numPr>
      </w:pPr>
      <w:r>
        <w:rPr>
          <w:i/>
        </w:rPr>
        <w:t>Masquerade</w:t>
      </w:r>
      <w:r w:rsidR="005538C9">
        <w:rPr>
          <w:i/>
        </w:rPr>
        <w:t xml:space="preserve"> (</w:t>
      </w:r>
      <w:r w:rsidR="005538C9" w:rsidRPr="005538C9">
        <w:rPr>
          <w:i/>
        </w:rPr>
        <w:t>maškaráda</w:t>
      </w:r>
      <w:r w:rsidR="005538C9">
        <w:rPr>
          <w:i/>
        </w:rPr>
        <w:t>)</w:t>
      </w:r>
      <w:r>
        <w:rPr>
          <w:i/>
        </w:rPr>
        <w:t>:</w:t>
      </w:r>
      <w:r>
        <w:t xml:space="preserve"> všechny zařízení vystupují jako jedno do WAN sítě</w:t>
      </w:r>
    </w:p>
    <w:p w14:paraId="4EE941E0" w14:textId="77777777" w:rsidR="00945C02" w:rsidRPr="00821898" w:rsidRDefault="00945C02" w:rsidP="00945C02">
      <w:pPr>
        <w:numPr>
          <w:ilvl w:val="1"/>
          <w:numId w:val="4"/>
        </w:numPr>
      </w:pPr>
      <w:r>
        <w:t xml:space="preserve">Rozdíl oproti NAT je v tom, že </w:t>
      </w:r>
      <w:r>
        <w:rPr>
          <w:i/>
        </w:rPr>
        <w:t>Masquerade</w:t>
      </w:r>
      <w:r>
        <w:rPr>
          <w:iCs/>
        </w:rPr>
        <w:t xml:space="preserve"> pracuje s dynamicky přiřazenými IP adresami</w:t>
      </w:r>
    </w:p>
    <w:p w14:paraId="65911806" w14:textId="77777777" w:rsidR="00945C02" w:rsidRDefault="00945C02" w:rsidP="00945C02">
      <w:pPr>
        <w:numPr>
          <w:ilvl w:val="1"/>
          <w:numId w:val="4"/>
        </w:numPr>
      </w:pPr>
      <w:r>
        <w:rPr>
          <w:iCs/>
        </w:rPr>
        <w:t>NAT pracuje pouze se statickými</w:t>
      </w:r>
    </w:p>
    <w:p w14:paraId="0A537C5E" w14:textId="77777777" w:rsidR="00945C02" w:rsidRDefault="00945C02" w:rsidP="00945C02">
      <w:pPr>
        <w:numPr>
          <w:ilvl w:val="0"/>
          <w:numId w:val="4"/>
        </w:numPr>
      </w:pPr>
      <w:r>
        <w:rPr>
          <w:i/>
        </w:rPr>
        <w:t>Port-Forwarding:</w:t>
      </w:r>
      <w:r>
        <w:t xml:space="preserve"> pokud by se chtělo přistoupit do konkrétního počítače z WAN do LAN, tak by zařízení muselo forwardovat jistý port na jednu konkrétní IP adresu v LAN – např. aby měl někdo z internetu přístup k serveru, který je uvnitř lokální sítě</w:t>
      </w:r>
    </w:p>
    <w:p w14:paraId="6ECFDB1B" w14:textId="77777777" w:rsidR="00945C02" w:rsidRDefault="00945C02" w:rsidP="00945C02"/>
    <w:p w14:paraId="3BB2B7DD" w14:textId="53DD9991" w:rsidR="00352714" w:rsidRDefault="00945C02" w:rsidP="00352714">
      <w:r w:rsidRPr="00945C02">
        <w:rPr>
          <w:noProof/>
        </w:rPr>
        <w:lastRenderedPageBreak/>
        <w:drawing>
          <wp:inline distT="0" distB="0" distL="0" distR="0" wp14:anchorId="77593E6B" wp14:editId="37E0487C">
            <wp:extent cx="6076315" cy="2996769"/>
            <wp:effectExtent l="0" t="0" r="635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85665" cy="300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8160" w14:textId="77777777" w:rsidR="00B353D8" w:rsidRDefault="00B353D8" w:rsidP="00352714"/>
    <w:p w14:paraId="2FB3299D" w14:textId="77777777" w:rsidR="00352714" w:rsidRPr="00352714" w:rsidRDefault="00352714" w:rsidP="00352714"/>
    <w:p w14:paraId="0000004B" w14:textId="604009B0" w:rsidR="00F0613B" w:rsidRDefault="00F0613B"/>
    <w:p w14:paraId="24EA92D4" w14:textId="77777777" w:rsidR="00FE34F3" w:rsidRDefault="00FE34F3"/>
    <w:p w14:paraId="0000004C" w14:textId="06167323" w:rsidR="00F0613B" w:rsidRDefault="00A15B9F" w:rsidP="00FE34F3">
      <w:pPr>
        <w:pStyle w:val="Nadpis2"/>
      </w:pPr>
      <w:bookmarkStart w:id="3" w:name="_iwgajfeibntr" w:colFirst="0" w:colLast="0"/>
      <w:bookmarkEnd w:id="3"/>
      <w:r>
        <w:t>Systém DNS</w:t>
      </w:r>
    </w:p>
    <w:p w14:paraId="264BC542" w14:textId="2ED3753A" w:rsidR="00005BAB" w:rsidRDefault="00005BAB" w:rsidP="00005BAB">
      <w:pPr>
        <w:pStyle w:val="Odstavecseseznamem"/>
        <w:numPr>
          <w:ilvl w:val="0"/>
          <w:numId w:val="4"/>
        </w:numPr>
      </w:pPr>
      <w:r>
        <w:t>systém primárně určený pro překlad doménových jmen na IP adresy a naopak</w:t>
      </w:r>
    </w:p>
    <w:p w14:paraId="0145083E" w14:textId="09CE3AC8" w:rsidR="00005BAB" w:rsidRDefault="00005BAB" w:rsidP="00005BAB">
      <w:pPr>
        <w:pStyle w:val="Odstavecseseznamem"/>
        <w:numPr>
          <w:ilvl w:val="0"/>
          <w:numId w:val="4"/>
        </w:numPr>
      </w:pPr>
      <w:r>
        <w:t>DNS je hierarchický</w:t>
      </w:r>
    </w:p>
    <w:p w14:paraId="47B1C6F9" w14:textId="3B34CF71" w:rsidR="00005BAB" w:rsidRDefault="00005BAB" w:rsidP="00005BAB">
      <w:pPr>
        <w:pStyle w:val="Odstavecseseznamem"/>
        <w:numPr>
          <w:ilvl w:val="0"/>
          <w:numId w:val="4"/>
        </w:numPr>
      </w:pPr>
      <w:r>
        <w:t>V původní verzi nezabezpečený</w:t>
      </w:r>
    </w:p>
    <w:p w14:paraId="7407027B" w14:textId="36336507" w:rsidR="00005BAB" w:rsidRDefault="00005BAB" w:rsidP="00005BAB">
      <w:pPr>
        <w:pStyle w:val="Odstavecseseznamem"/>
        <w:numPr>
          <w:ilvl w:val="0"/>
          <w:numId w:val="4"/>
        </w:numPr>
      </w:pPr>
      <w:r>
        <w:t>DNSSEC = zabezpečené rozšíření DNS tak, aby bylo možné zabránit zfalšování odpovědi</w:t>
      </w:r>
    </w:p>
    <w:p w14:paraId="6CB7A0F8" w14:textId="58EA0F7D" w:rsidR="00546EBA" w:rsidRDefault="00546EBA" w:rsidP="00005BAB">
      <w:pPr>
        <w:pStyle w:val="Odstavecseseznamem"/>
        <w:numPr>
          <w:ilvl w:val="0"/>
          <w:numId w:val="4"/>
        </w:numPr>
      </w:pPr>
      <w:r>
        <w:t>DNS může kromě překladu doménových jmen provádět i další funkce (např. rozdělování zátěže či omezení přístupu).</w:t>
      </w:r>
    </w:p>
    <w:p w14:paraId="2661063A" w14:textId="740EEC56" w:rsidR="00546EBA" w:rsidRDefault="00546EBA" w:rsidP="00005BAB">
      <w:pPr>
        <w:pStyle w:val="Odstavecseseznamem"/>
        <w:numPr>
          <w:ilvl w:val="0"/>
          <w:numId w:val="4"/>
        </w:numPr>
      </w:pPr>
      <w:r>
        <w:t>DNS běží standardně na portu 53 a většina jeho implementací využívá UDP protokol.</w:t>
      </w:r>
    </w:p>
    <w:p w14:paraId="5D70A91C" w14:textId="43AF4E2E" w:rsidR="00005BAB" w:rsidRDefault="00005BAB" w:rsidP="00005BAB"/>
    <w:p w14:paraId="375710F4" w14:textId="672C3A5F" w:rsidR="0021785C" w:rsidRPr="0021785C" w:rsidRDefault="0021785C" w:rsidP="00005BAB">
      <w:pPr>
        <w:rPr>
          <w:b/>
          <w:bCs/>
        </w:rPr>
      </w:pPr>
      <w:r w:rsidRPr="0021785C">
        <w:rPr>
          <w:b/>
          <w:bCs/>
        </w:rPr>
        <w:t>DNS v rámci OS</w:t>
      </w:r>
    </w:p>
    <w:p w14:paraId="00000051" w14:textId="330E5191" w:rsidR="00F0613B" w:rsidRDefault="0021785C">
      <w:r w:rsidRPr="0021785C">
        <w:rPr>
          <w:noProof/>
        </w:rPr>
        <w:drawing>
          <wp:inline distT="0" distB="0" distL="0" distR="0" wp14:anchorId="475C0975" wp14:editId="7826D493">
            <wp:extent cx="5733415" cy="2661920"/>
            <wp:effectExtent l="0" t="0" r="635" b="508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1A35" w14:textId="6D700D3F" w:rsidR="004A48B6" w:rsidRDefault="0021785C">
      <w:r w:rsidRPr="0021785C">
        <w:rPr>
          <w:noProof/>
        </w:rPr>
        <w:lastRenderedPageBreak/>
        <w:drawing>
          <wp:inline distT="0" distB="0" distL="0" distR="0" wp14:anchorId="7EB91F39" wp14:editId="3F93FA6B">
            <wp:extent cx="5733415" cy="2647315"/>
            <wp:effectExtent l="0" t="0" r="635" b="635"/>
            <wp:docPr id="22" name="Obrázek 2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ek 22" descr="Obsah obrázku text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E74E" w14:textId="0472898F" w:rsidR="004A48B6" w:rsidRDefault="004A48B6"/>
    <w:p w14:paraId="3913EDEB" w14:textId="589CB701" w:rsidR="004A48B6" w:rsidRDefault="004A48B6"/>
    <w:p w14:paraId="0F2584CC" w14:textId="43E3E643" w:rsidR="00D92A59" w:rsidRPr="00D92A59" w:rsidRDefault="00D92A59">
      <w:pPr>
        <w:rPr>
          <w:b/>
          <w:bCs/>
        </w:rPr>
      </w:pPr>
      <w:r w:rsidRPr="00D92A59">
        <w:rPr>
          <w:b/>
          <w:bCs/>
        </w:rPr>
        <w:t>Hierarchie domén a doménových jmen v DNS</w:t>
      </w:r>
    </w:p>
    <w:p w14:paraId="7909E46B" w14:textId="0B8CD7C2" w:rsidR="00853F1A" w:rsidRDefault="00D92A59">
      <w:r w:rsidRPr="00D92A59">
        <w:rPr>
          <w:noProof/>
        </w:rPr>
        <w:drawing>
          <wp:inline distT="0" distB="0" distL="0" distR="0" wp14:anchorId="4F3AA6B9" wp14:editId="0B760B67">
            <wp:extent cx="5733415" cy="3054350"/>
            <wp:effectExtent l="0" t="0" r="635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6AC1" w14:textId="353DDCC2" w:rsidR="004A48B6" w:rsidRDefault="008962DA">
      <w:r>
        <w:t>TopLevelDomain - .cz, .com spravuje sdružení cz.nic</w:t>
      </w:r>
    </w:p>
    <w:p w14:paraId="214AC98F" w14:textId="4DBAA090" w:rsidR="00853F1A" w:rsidRDefault="00853F1A">
      <w:r w:rsidRPr="00853F1A">
        <w:rPr>
          <w:noProof/>
        </w:rPr>
        <w:drawing>
          <wp:inline distT="0" distB="0" distL="0" distR="0" wp14:anchorId="0BAE82EA" wp14:editId="0329DC31">
            <wp:extent cx="5733415" cy="2268220"/>
            <wp:effectExtent l="0" t="0" r="635" b="0"/>
            <wp:docPr id="24" name="Obrázek 2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ázek 24" descr="Obsah obrázku text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094F" w14:textId="00F6FA4B" w:rsidR="004A48B6" w:rsidRPr="00853F1A" w:rsidRDefault="00853F1A" w:rsidP="002460D0">
      <w:pPr>
        <w:pStyle w:val="Nadpis4"/>
      </w:pPr>
      <w:r w:rsidRPr="00853F1A">
        <w:lastRenderedPageBreak/>
        <w:t>DNS protokol</w:t>
      </w:r>
    </w:p>
    <w:p w14:paraId="737BE2C1" w14:textId="4D24ECE2" w:rsidR="00853F1A" w:rsidRDefault="002460D0">
      <w:r w:rsidRPr="002460D0">
        <w:rPr>
          <w:noProof/>
        </w:rPr>
        <w:drawing>
          <wp:inline distT="0" distB="0" distL="0" distR="0" wp14:anchorId="1CA08627" wp14:editId="67455C1E">
            <wp:extent cx="5733415" cy="2129790"/>
            <wp:effectExtent l="0" t="0" r="635" b="3810"/>
            <wp:docPr id="25" name="Obrázek 2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ázek 25" descr="Obsah obrázku text&#10;&#10;Popis byl vytvořen automaticky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2" w14:textId="0369C790" w:rsidR="00F0613B" w:rsidRDefault="002460D0" w:rsidP="002460D0">
      <w:pPr>
        <w:pStyle w:val="Odstavecseseznamem"/>
        <w:numPr>
          <w:ilvl w:val="0"/>
          <w:numId w:val="4"/>
        </w:numPr>
      </w:pPr>
      <w:r>
        <w:t>Obecný formát DNS dotazu/odpovědi</w:t>
      </w:r>
    </w:p>
    <w:p w14:paraId="0C1991E5" w14:textId="35B6FF03" w:rsidR="002460D0" w:rsidRDefault="002460D0" w:rsidP="002460D0">
      <w:r w:rsidRPr="002460D0">
        <w:rPr>
          <w:noProof/>
        </w:rPr>
        <w:drawing>
          <wp:inline distT="0" distB="0" distL="0" distR="0" wp14:anchorId="21C73EF2" wp14:editId="299434B6">
            <wp:extent cx="5733415" cy="3058160"/>
            <wp:effectExtent l="0" t="0" r="635" b="8890"/>
            <wp:docPr id="26" name="Obrázek 26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ázek 26" descr="Obsah obrázku stůl&#10;&#10;Popis byl vytvořen automaticky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E836" w14:textId="39E10ABD" w:rsidR="002460D0" w:rsidRDefault="002460D0" w:rsidP="002460D0"/>
    <w:p w14:paraId="0965C4C3" w14:textId="35E3C327" w:rsidR="002460D0" w:rsidRPr="002460D0" w:rsidRDefault="002460D0" w:rsidP="002460D0">
      <w:pPr>
        <w:rPr>
          <w:b/>
          <w:bCs/>
        </w:rPr>
      </w:pPr>
      <w:r w:rsidRPr="002460D0">
        <w:rPr>
          <w:b/>
          <w:bCs/>
        </w:rPr>
        <w:t>Princip překladu jmen v DNS</w:t>
      </w:r>
    </w:p>
    <w:p w14:paraId="00000059" w14:textId="714142FB" w:rsidR="00F0613B" w:rsidRDefault="00B8169C" w:rsidP="002460D0">
      <w:r w:rsidRPr="00B8169C">
        <w:rPr>
          <w:noProof/>
        </w:rPr>
        <w:drawing>
          <wp:inline distT="0" distB="0" distL="0" distR="0" wp14:anchorId="7B0E305A" wp14:editId="0304FBEC">
            <wp:extent cx="6066790" cy="2596309"/>
            <wp:effectExtent l="0" t="0" r="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72528" cy="259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8481" w14:textId="54EF3A3B" w:rsidR="00B8169C" w:rsidRDefault="00B8169C" w:rsidP="002460D0"/>
    <w:p w14:paraId="7899BC87" w14:textId="5E2FEF6F" w:rsidR="00B8169C" w:rsidRPr="00B8169C" w:rsidRDefault="00B8169C" w:rsidP="002460D0">
      <w:pPr>
        <w:rPr>
          <w:b/>
          <w:bCs/>
        </w:rPr>
      </w:pPr>
      <w:r w:rsidRPr="00B8169C">
        <w:rPr>
          <w:b/>
          <w:bCs/>
        </w:rPr>
        <w:lastRenderedPageBreak/>
        <w:t>Iterativní způsob dotazování v DNS</w:t>
      </w:r>
    </w:p>
    <w:p w14:paraId="4BCF0E06" w14:textId="61902636" w:rsidR="00B8169C" w:rsidRDefault="00B8169C" w:rsidP="002460D0">
      <w:r w:rsidRPr="00B8169C">
        <w:rPr>
          <w:noProof/>
        </w:rPr>
        <w:drawing>
          <wp:inline distT="0" distB="0" distL="0" distR="0" wp14:anchorId="2B69D2FC" wp14:editId="5AA50FAF">
            <wp:extent cx="6292337" cy="3352800"/>
            <wp:effectExtent l="0" t="0" r="0" b="0"/>
            <wp:docPr id="28" name="Obrázek 2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ázek 28" descr="Obsah obrázku text&#10;&#10;Popis byl vytvořen automaticky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6676" cy="335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6C992" w14:textId="77777777" w:rsidR="00B8169C" w:rsidRDefault="00B8169C" w:rsidP="002460D0"/>
    <w:p w14:paraId="4EC7ABBD" w14:textId="61319D13" w:rsidR="00B8169C" w:rsidRDefault="00B8169C" w:rsidP="002460D0">
      <w:pPr>
        <w:rPr>
          <w:b/>
          <w:bCs/>
        </w:rPr>
      </w:pPr>
      <w:r w:rsidRPr="00B8169C">
        <w:rPr>
          <w:b/>
          <w:bCs/>
        </w:rPr>
        <w:t>Rekurzivní způsob dotazování v</w:t>
      </w:r>
      <w:r w:rsidR="00A93B21">
        <w:rPr>
          <w:b/>
          <w:bCs/>
        </w:rPr>
        <w:t> </w:t>
      </w:r>
      <w:r w:rsidRPr="00B8169C">
        <w:rPr>
          <w:b/>
          <w:bCs/>
        </w:rPr>
        <w:t>DNS</w:t>
      </w:r>
    </w:p>
    <w:p w14:paraId="7E7CDF49" w14:textId="599A2BEB" w:rsidR="00A93B21" w:rsidRDefault="00A93B21" w:rsidP="002460D0">
      <w:pPr>
        <w:rPr>
          <w:b/>
          <w:bCs/>
        </w:rPr>
      </w:pPr>
      <w:r w:rsidRPr="00A93B21">
        <w:rPr>
          <w:b/>
          <w:bCs/>
          <w:noProof/>
        </w:rPr>
        <w:drawing>
          <wp:inline distT="0" distB="0" distL="0" distR="0" wp14:anchorId="3565BFD0" wp14:editId="7DDB1AA5">
            <wp:extent cx="6219190" cy="3161600"/>
            <wp:effectExtent l="0" t="0" r="0" b="1270"/>
            <wp:docPr id="29" name="Obrázek 2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ázek 29" descr="Obsah obrázku text&#10;&#10;Popis byl vytvořen automaticky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23571" cy="316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B981" w14:textId="60404940" w:rsidR="003E2A7F" w:rsidRDefault="003E2A7F" w:rsidP="002460D0">
      <w:pPr>
        <w:rPr>
          <w:b/>
          <w:bCs/>
        </w:rPr>
      </w:pPr>
    </w:p>
    <w:p w14:paraId="1D470FB8" w14:textId="4A32B5CC" w:rsidR="003E2A7F" w:rsidRDefault="003E2A7F" w:rsidP="002460D0">
      <w:pPr>
        <w:rPr>
          <w:b/>
          <w:bCs/>
        </w:rPr>
      </w:pPr>
    </w:p>
    <w:p w14:paraId="1675368B" w14:textId="29BA2766" w:rsidR="003E2A7F" w:rsidRDefault="003E2A7F">
      <w:pPr>
        <w:rPr>
          <w:b/>
          <w:bCs/>
        </w:rPr>
      </w:pPr>
      <w:r>
        <w:rPr>
          <w:b/>
          <w:bCs/>
        </w:rPr>
        <w:br w:type="page"/>
      </w:r>
    </w:p>
    <w:p w14:paraId="658630AB" w14:textId="1285FB90" w:rsidR="003E2A7F" w:rsidRDefault="003E2A7F" w:rsidP="00E72322">
      <w:pPr>
        <w:pStyle w:val="Nadpis4"/>
      </w:pPr>
      <w:r>
        <w:lastRenderedPageBreak/>
        <w:t>Dynamické DNS (DynDNS)</w:t>
      </w:r>
    </w:p>
    <w:p w14:paraId="39107212" w14:textId="0DEEDAD6" w:rsidR="003E2A7F" w:rsidRDefault="003E2A7F" w:rsidP="002460D0">
      <w:pPr>
        <w:rPr>
          <w:b/>
          <w:bCs/>
        </w:rPr>
      </w:pPr>
      <w:r w:rsidRPr="003E2A7F">
        <w:rPr>
          <w:b/>
          <w:bCs/>
          <w:noProof/>
        </w:rPr>
        <w:drawing>
          <wp:inline distT="0" distB="0" distL="0" distR="0" wp14:anchorId="340B7AC8" wp14:editId="42F1B6A9">
            <wp:extent cx="6449234" cy="3581400"/>
            <wp:effectExtent l="0" t="0" r="8890" b="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53321" cy="358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F5CC" w14:textId="0CDB537A" w:rsidR="00E72322" w:rsidRDefault="00E72322" w:rsidP="002460D0">
      <w:pPr>
        <w:rPr>
          <w:b/>
          <w:bCs/>
        </w:rPr>
      </w:pPr>
    </w:p>
    <w:p w14:paraId="551E23EB" w14:textId="47A64BF7" w:rsidR="00E72322" w:rsidRDefault="00E72322" w:rsidP="00E72322">
      <w:pPr>
        <w:pStyle w:val="Nadpis4"/>
      </w:pPr>
      <w:r>
        <w:t>DNSSEC – bezpečnější DNS</w:t>
      </w:r>
    </w:p>
    <w:p w14:paraId="51BD0EDB" w14:textId="1BF2ED2D" w:rsidR="00E72322" w:rsidRDefault="006B6E3E" w:rsidP="00E72322">
      <w:r w:rsidRPr="006B6E3E">
        <w:rPr>
          <w:noProof/>
        </w:rPr>
        <w:drawing>
          <wp:inline distT="0" distB="0" distL="0" distR="0" wp14:anchorId="7EDC96FA" wp14:editId="1963925E">
            <wp:extent cx="6400165" cy="3425141"/>
            <wp:effectExtent l="0" t="0" r="635" b="4445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21818" cy="343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A6B2" w14:textId="75E4E236" w:rsidR="006B6E3E" w:rsidRDefault="006B6E3E" w:rsidP="00E72322"/>
    <w:p w14:paraId="68C732DE" w14:textId="0EE396EB" w:rsidR="006B6E3E" w:rsidRDefault="006B6E3E" w:rsidP="00E72322"/>
    <w:p w14:paraId="4C215EF5" w14:textId="3744AF93" w:rsidR="00526BA9" w:rsidRDefault="00526BA9" w:rsidP="00E72322"/>
    <w:p w14:paraId="61107AAF" w14:textId="503F7513" w:rsidR="00526BA9" w:rsidRDefault="00526BA9" w:rsidP="00E72322"/>
    <w:p w14:paraId="2D7B2A27" w14:textId="690CE23F" w:rsidR="00526BA9" w:rsidRDefault="00526BA9" w:rsidP="00E72322"/>
    <w:p w14:paraId="2E50810D" w14:textId="56659C96" w:rsidR="00526BA9" w:rsidRDefault="00526BA9" w:rsidP="00526BA9">
      <w:pPr>
        <w:pStyle w:val="Nadpis4"/>
      </w:pPr>
      <w:r>
        <w:lastRenderedPageBreak/>
        <w:t>Útok na DNS – Cache Poisoning</w:t>
      </w:r>
    </w:p>
    <w:p w14:paraId="133511DE" w14:textId="77777777" w:rsidR="00CD2021" w:rsidRPr="00CD2021" w:rsidRDefault="00CD2021" w:rsidP="00CD2021"/>
    <w:p w14:paraId="3F847F82" w14:textId="19276B8F" w:rsidR="00526BA9" w:rsidRDefault="00526BA9" w:rsidP="00526BA9">
      <w:r w:rsidRPr="00526BA9">
        <w:rPr>
          <w:noProof/>
        </w:rPr>
        <w:drawing>
          <wp:inline distT="0" distB="0" distL="0" distR="0" wp14:anchorId="18561ACD" wp14:editId="29C5F0F8">
            <wp:extent cx="6428740" cy="3589243"/>
            <wp:effectExtent l="0" t="0" r="0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8654" cy="359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1B27" w14:textId="77777777" w:rsidR="00526BA9" w:rsidRPr="00526BA9" w:rsidRDefault="00526BA9" w:rsidP="00526BA9"/>
    <w:sectPr w:rsidR="00526BA9" w:rsidRPr="00526BA9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57893"/>
    <w:multiLevelType w:val="multilevel"/>
    <w:tmpl w:val="D12880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AA3220A"/>
    <w:multiLevelType w:val="multilevel"/>
    <w:tmpl w:val="285496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0C900BF"/>
    <w:multiLevelType w:val="multilevel"/>
    <w:tmpl w:val="B8C4D73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1C07C14"/>
    <w:multiLevelType w:val="multilevel"/>
    <w:tmpl w:val="D5A4918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59A01B1"/>
    <w:multiLevelType w:val="multilevel"/>
    <w:tmpl w:val="3B50BA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13C651B"/>
    <w:multiLevelType w:val="multilevel"/>
    <w:tmpl w:val="0C08CA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9BB703F"/>
    <w:multiLevelType w:val="multilevel"/>
    <w:tmpl w:val="F0C8E3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DA94E87"/>
    <w:multiLevelType w:val="multilevel"/>
    <w:tmpl w:val="CB4CAC1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78A2CB2"/>
    <w:multiLevelType w:val="multilevel"/>
    <w:tmpl w:val="CA10462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E474311"/>
    <w:multiLevelType w:val="multilevel"/>
    <w:tmpl w:val="4BFC6DF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7"/>
  </w:num>
  <w:num w:numId="3">
    <w:abstractNumId w:val="4"/>
  </w:num>
  <w:num w:numId="4">
    <w:abstractNumId w:val="0"/>
  </w:num>
  <w:num w:numId="5">
    <w:abstractNumId w:val="1"/>
  </w:num>
  <w:num w:numId="6">
    <w:abstractNumId w:val="9"/>
  </w:num>
  <w:num w:numId="7">
    <w:abstractNumId w:val="8"/>
  </w:num>
  <w:num w:numId="8">
    <w:abstractNumId w:val="6"/>
  </w:num>
  <w:num w:numId="9">
    <w:abstractNumId w:val="3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613B"/>
    <w:rsid w:val="00005BAB"/>
    <w:rsid w:val="000069F5"/>
    <w:rsid w:val="0002636A"/>
    <w:rsid w:val="00036317"/>
    <w:rsid w:val="00053534"/>
    <w:rsid w:val="00066792"/>
    <w:rsid w:val="000A018E"/>
    <w:rsid w:val="000A3008"/>
    <w:rsid w:val="000A4513"/>
    <w:rsid w:val="000B065A"/>
    <w:rsid w:val="000F0539"/>
    <w:rsid w:val="001057DE"/>
    <w:rsid w:val="00116032"/>
    <w:rsid w:val="001E363C"/>
    <w:rsid w:val="0021785C"/>
    <w:rsid w:val="002460D0"/>
    <w:rsid w:val="00281ADA"/>
    <w:rsid w:val="002867BD"/>
    <w:rsid w:val="0029065C"/>
    <w:rsid w:val="002B5AE7"/>
    <w:rsid w:val="002C64B0"/>
    <w:rsid w:val="002D415C"/>
    <w:rsid w:val="002F6ACB"/>
    <w:rsid w:val="00305A54"/>
    <w:rsid w:val="00307447"/>
    <w:rsid w:val="0032655E"/>
    <w:rsid w:val="00333ECC"/>
    <w:rsid w:val="00340663"/>
    <w:rsid w:val="00352714"/>
    <w:rsid w:val="00370F8A"/>
    <w:rsid w:val="00374FE3"/>
    <w:rsid w:val="003E2A7F"/>
    <w:rsid w:val="003F65D6"/>
    <w:rsid w:val="0042294D"/>
    <w:rsid w:val="00487D84"/>
    <w:rsid w:val="004A48B6"/>
    <w:rsid w:val="004D0D2E"/>
    <w:rsid w:val="004D0F87"/>
    <w:rsid w:val="004E4FBF"/>
    <w:rsid w:val="004F0F89"/>
    <w:rsid w:val="00511DAC"/>
    <w:rsid w:val="005159DB"/>
    <w:rsid w:val="00525D27"/>
    <w:rsid w:val="00526BA9"/>
    <w:rsid w:val="0054215C"/>
    <w:rsid w:val="00546EBA"/>
    <w:rsid w:val="005538C9"/>
    <w:rsid w:val="00556CFB"/>
    <w:rsid w:val="0056012A"/>
    <w:rsid w:val="00560C90"/>
    <w:rsid w:val="00561746"/>
    <w:rsid w:val="005731B8"/>
    <w:rsid w:val="005766DA"/>
    <w:rsid w:val="005801C8"/>
    <w:rsid w:val="00583A4D"/>
    <w:rsid w:val="00584044"/>
    <w:rsid w:val="005C3459"/>
    <w:rsid w:val="005C5012"/>
    <w:rsid w:val="005D3B38"/>
    <w:rsid w:val="005F225A"/>
    <w:rsid w:val="00625DAC"/>
    <w:rsid w:val="0064246C"/>
    <w:rsid w:val="006611AB"/>
    <w:rsid w:val="0066214A"/>
    <w:rsid w:val="00685583"/>
    <w:rsid w:val="006B6E3E"/>
    <w:rsid w:val="006E537E"/>
    <w:rsid w:val="00703643"/>
    <w:rsid w:val="00715100"/>
    <w:rsid w:val="00716F0B"/>
    <w:rsid w:val="00717A3B"/>
    <w:rsid w:val="007904C6"/>
    <w:rsid w:val="007C5D62"/>
    <w:rsid w:val="007F2D70"/>
    <w:rsid w:val="00805917"/>
    <w:rsid w:val="00821898"/>
    <w:rsid w:val="00830D55"/>
    <w:rsid w:val="00853F1A"/>
    <w:rsid w:val="00866FA3"/>
    <w:rsid w:val="008672B7"/>
    <w:rsid w:val="00875FCC"/>
    <w:rsid w:val="00893E1B"/>
    <w:rsid w:val="008962DA"/>
    <w:rsid w:val="008C3DBA"/>
    <w:rsid w:val="008D5FCE"/>
    <w:rsid w:val="008F119C"/>
    <w:rsid w:val="00903947"/>
    <w:rsid w:val="00923B82"/>
    <w:rsid w:val="00945C02"/>
    <w:rsid w:val="00955EC9"/>
    <w:rsid w:val="009B07CB"/>
    <w:rsid w:val="009E5DEB"/>
    <w:rsid w:val="009F177B"/>
    <w:rsid w:val="00A0530D"/>
    <w:rsid w:val="00A15B9F"/>
    <w:rsid w:val="00A163BB"/>
    <w:rsid w:val="00A23E7F"/>
    <w:rsid w:val="00A241C2"/>
    <w:rsid w:val="00A309B1"/>
    <w:rsid w:val="00A36175"/>
    <w:rsid w:val="00A37E41"/>
    <w:rsid w:val="00A93B21"/>
    <w:rsid w:val="00AB3BF7"/>
    <w:rsid w:val="00AB6ED6"/>
    <w:rsid w:val="00AE3B41"/>
    <w:rsid w:val="00AF6ABC"/>
    <w:rsid w:val="00B129BE"/>
    <w:rsid w:val="00B2439B"/>
    <w:rsid w:val="00B353D8"/>
    <w:rsid w:val="00B400C5"/>
    <w:rsid w:val="00B57B12"/>
    <w:rsid w:val="00B8169C"/>
    <w:rsid w:val="00BB52A3"/>
    <w:rsid w:val="00C026C0"/>
    <w:rsid w:val="00C030D8"/>
    <w:rsid w:val="00C21FEC"/>
    <w:rsid w:val="00C2646C"/>
    <w:rsid w:val="00C4009A"/>
    <w:rsid w:val="00C50863"/>
    <w:rsid w:val="00C573AF"/>
    <w:rsid w:val="00C6440A"/>
    <w:rsid w:val="00C877F5"/>
    <w:rsid w:val="00CA1F05"/>
    <w:rsid w:val="00CA5EBB"/>
    <w:rsid w:val="00CC4898"/>
    <w:rsid w:val="00CC57D4"/>
    <w:rsid w:val="00CC63CA"/>
    <w:rsid w:val="00CD2021"/>
    <w:rsid w:val="00CE6892"/>
    <w:rsid w:val="00D00202"/>
    <w:rsid w:val="00D67E29"/>
    <w:rsid w:val="00D92A59"/>
    <w:rsid w:val="00DD3E23"/>
    <w:rsid w:val="00E05254"/>
    <w:rsid w:val="00E149A4"/>
    <w:rsid w:val="00E17274"/>
    <w:rsid w:val="00E2066C"/>
    <w:rsid w:val="00E30056"/>
    <w:rsid w:val="00E30B9B"/>
    <w:rsid w:val="00E3363B"/>
    <w:rsid w:val="00E5754D"/>
    <w:rsid w:val="00E620A0"/>
    <w:rsid w:val="00E65F44"/>
    <w:rsid w:val="00E72322"/>
    <w:rsid w:val="00E72973"/>
    <w:rsid w:val="00E737E8"/>
    <w:rsid w:val="00E77944"/>
    <w:rsid w:val="00E80E68"/>
    <w:rsid w:val="00EA0946"/>
    <w:rsid w:val="00EA7339"/>
    <w:rsid w:val="00EC2A46"/>
    <w:rsid w:val="00EC3612"/>
    <w:rsid w:val="00ED49EE"/>
    <w:rsid w:val="00ED7FD0"/>
    <w:rsid w:val="00F0613B"/>
    <w:rsid w:val="00F417A6"/>
    <w:rsid w:val="00F61AE1"/>
    <w:rsid w:val="00F67F79"/>
    <w:rsid w:val="00F747DB"/>
    <w:rsid w:val="00F906A6"/>
    <w:rsid w:val="00FB5D02"/>
    <w:rsid w:val="00FC7BE1"/>
    <w:rsid w:val="00FE34F3"/>
    <w:rsid w:val="00FF2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2A475D"/>
  <w15:docId w15:val="{BCFB1766-81BC-4DBE-8BBF-F9E4664FE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cs" w:eastAsia="cs-C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ln"/>
    <w:next w:val="Normln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dpis3">
    <w:name w:val="heading 3"/>
    <w:basedOn w:val="Normln"/>
    <w:next w:val="Normln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ln"/>
    <w:next w:val="Normln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Odkaznakoment">
    <w:name w:val="annotation reference"/>
    <w:basedOn w:val="Standardnpsmoodstavce"/>
    <w:uiPriority w:val="99"/>
    <w:semiHidden/>
    <w:unhideWhenUsed/>
    <w:rsid w:val="00FE34F3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FE34F3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FE34F3"/>
    <w:rPr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FE34F3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FE34F3"/>
    <w:rPr>
      <w:b/>
      <w:bCs/>
      <w:sz w:val="20"/>
      <w:szCs w:val="20"/>
    </w:rPr>
  </w:style>
  <w:style w:type="paragraph" w:styleId="Odstavecseseznamem">
    <w:name w:val="List Paragraph"/>
    <w:basedOn w:val="Normln"/>
    <w:uiPriority w:val="34"/>
    <w:qFormat/>
    <w:rsid w:val="00CA1F05"/>
    <w:pPr>
      <w:ind w:left="720"/>
      <w:contextualSpacing/>
    </w:pPr>
  </w:style>
  <w:style w:type="character" w:styleId="Zstupntext">
    <w:name w:val="Placeholder Text"/>
    <w:basedOn w:val="Standardnpsmoodstavce"/>
    <w:uiPriority w:val="99"/>
    <w:semiHidden/>
    <w:rsid w:val="00487D8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17</Pages>
  <Words>1799</Words>
  <Characters>10620</Characters>
  <Application>Microsoft Office Word</Application>
  <DocSecurity>0</DocSecurity>
  <Lines>88</Lines>
  <Paragraphs>24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Vaner, Martin</cp:lastModifiedBy>
  <cp:revision>168</cp:revision>
  <dcterms:created xsi:type="dcterms:W3CDTF">2021-06-02T15:05:00Z</dcterms:created>
  <dcterms:modified xsi:type="dcterms:W3CDTF">2021-08-18T17:02:00Z</dcterms:modified>
</cp:coreProperties>
</file>