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B64"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b/>
          <w:bCs/>
          <w:lang w:val="en-US"/>
        </w:rPr>
        <w:t>Housing Bubbles and Support for Incumbents</w:t>
      </w:r>
    </w:p>
    <w:p w14:paraId="42B5B776" w14:textId="5AC1CA88"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p>
    <w:p w14:paraId="504C032E" w14:textId="19CFC179"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Martin </w:t>
      </w:r>
      <w:r w:rsidR="00D747E6" w:rsidRPr="00281F25">
        <w:rPr>
          <w:rFonts w:ascii="Times New Roman" w:hAnsi="Times New Roman" w:cs="Arial"/>
          <w:lang w:val="en-US"/>
        </w:rPr>
        <w:t xml:space="preserve">Vinæs </w:t>
      </w:r>
      <w:r w:rsidRPr="00281F25">
        <w:rPr>
          <w:rFonts w:ascii="Times New Roman" w:hAnsi="Times New Roman" w:cs="Arial"/>
          <w:lang w:val="en-US"/>
        </w:rPr>
        <w:t xml:space="preserve">Larsen, Frederik Hjorth, Peter </w:t>
      </w:r>
      <w:r w:rsidR="00D747E6" w:rsidRPr="00281F25">
        <w:rPr>
          <w:rFonts w:ascii="Times New Roman" w:hAnsi="Times New Roman" w:cs="Arial"/>
          <w:lang w:val="en-US"/>
        </w:rPr>
        <w:t xml:space="preserve">Thisted </w:t>
      </w:r>
      <w:r w:rsidRPr="00281F25">
        <w:rPr>
          <w:rFonts w:ascii="Times New Roman" w:hAnsi="Times New Roman" w:cs="Arial"/>
          <w:lang w:val="en-US"/>
        </w:rPr>
        <w:t>Dinesen, and Kim Mannemar Sønderskov</w:t>
      </w:r>
    </w:p>
    <w:p w14:paraId="0F22E956"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495E31C1" w14:textId="0B7D3CF8" w:rsidR="007221B6" w:rsidRPr="00281F25" w:rsidRDefault="00BA419E"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For </w:t>
      </w:r>
      <w:r w:rsidR="008E7782" w:rsidRPr="00281F25">
        <w:rPr>
          <w:rFonts w:ascii="Times New Roman" w:hAnsi="Times New Roman" w:cs="Arial"/>
          <w:lang w:val="en-US"/>
        </w:rPr>
        <w:t>many</w:t>
      </w:r>
      <w:r w:rsidR="00583D10" w:rsidRPr="00281F25">
        <w:rPr>
          <w:rFonts w:ascii="Times New Roman" w:hAnsi="Times New Roman" w:cs="Arial"/>
          <w:lang w:val="en-US"/>
        </w:rPr>
        <w:t xml:space="preserve"> individuals</w:t>
      </w:r>
      <w:r w:rsidRPr="00281F25">
        <w:rPr>
          <w:rFonts w:ascii="Times New Roman" w:hAnsi="Times New Roman" w:cs="Arial"/>
          <w:lang w:val="en-US"/>
        </w:rPr>
        <w:t xml:space="preserve">, their most important </w:t>
      </w:r>
      <w:r w:rsidR="00583D10" w:rsidRPr="00281F25">
        <w:rPr>
          <w:rFonts w:ascii="Times New Roman" w:hAnsi="Times New Roman" w:cs="Arial"/>
          <w:lang w:val="en-US"/>
        </w:rPr>
        <w:t xml:space="preserve">economic </w:t>
      </w:r>
      <w:r w:rsidRPr="00281F25">
        <w:rPr>
          <w:rFonts w:ascii="Times New Roman" w:hAnsi="Times New Roman" w:cs="Arial"/>
          <w:lang w:val="en-US"/>
        </w:rPr>
        <w:t>asset is their home.</w:t>
      </w:r>
      <w:r w:rsidR="003F2974" w:rsidRPr="00281F25">
        <w:rPr>
          <w:rFonts w:ascii="Times New Roman" w:hAnsi="Times New Roman" w:cs="Arial"/>
          <w:lang w:val="en-US"/>
        </w:rPr>
        <w:t xml:space="preserve"> </w:t>
      </w:r>
      <w:r w:rsidR="008E7782" w:rsidRPr="00281F25">
        <w:rPr>
          <w:rFonts w:ascii="Times New Roman" w:hAnsi="Times New Roman" w:cs="Arial"/>
          <w:lang w:val="en-US"/>
        </w:rPr>
        <w:t>As a consequence</w:t>
      </w:r>
      <w:r w:rsidRPr="00281F25">
        <w:rPr>
          <w:rFonts w:ascii="Times New Roman" w:hAnsi="Times New Roman" w:cs="Arial"/>
          <w:lang w:val="en-US"/>
        </w:rPr>
        <w:t xml:space="preserve">, we would expect </w:t>
      </w:r>
      <w:r w:rsidR="00583D10" w:rsidRPr="00281F25">
        <w:rPr>
          <w:rFonts w:ascii="Times New Roman" w:hAnsi="Times New Roman" w:cs="Arial"/>
          <w:lang w:val="en-US"/>
        </w:rPr>
        <w:t>individuals to be</w:t>
      </w:r>
      <w:r w:rsidRPr="00281F25">
        <w:rPr>
          <w:rFonts w:ascii="Times New Roman" w:hAnsi="Times New Roman" w:cs="Arial"/>
          <w:lang w:val="en-US"/>
        </w:rPr>
        <w:t xml:space="preserve"> </w:t>
      </w:r>
      <w:r w:rsidR="00583D10" w:rsidRPr="00281F25">
        <w:rPr>
          <w:rFonts w:ascii="Times New Roman" w:hAnsi="Times New Roman" w:cs="Arial"/>
          <w:lang w:val="en-US"/>
        </w:rPr>
        <w:t>attuned</w:t>
      </w:r>
      <w:r w:rsidRPr="00281F25">
        <w:rPr>
          <w:rFonts w:ascii="Times New Roman" w:hAnsi="Times New Roman" w:cs="Arial"/>
          <w:lang w:val="en-US"/>
        </w:rPr>
        <w:t xml:space="preserve"> to how government policy affect</w:t>
      </w:r>
      <w:r w:rsidR="00583D10" w:rsidRPr="00281F25">
        <w:rPr>
          <w:rFonts w:ascii="Times New Roman" w:hAnsi="Times New Roman" w:cs="Arial"/>
          <w:lang w:val="en-US"/>
        </w:rPr>
        <w:t>s</w:t>
      </w:r>
      <w:r w:rsidRPr="00281F25">
        <w:rPr>
          <w:rFonts w:ascii="Times New Roman" w:hAnsi="Times New Roman" w:cs="Arial"/>
          <w:lang w:val="en-US"/>
        </w:rPr>
        <w:t xml:space="preserve"> </w:t>
      </w:r>
      <w:r w:rsidR="003F2974" w:rsidRPr="00281F25">
        <w:rPr>
          <w:rFonts w:ascii="Times New Roman" w:hAnsi="Times New Roman" w:cs="Arial"/>
          <w:lang w:val="en-US"/>
        </w:rPr>
        <w:t>the price of housing</w:t>
      </w:r>
      <w:r w:rsidR="008E7782" w:rsidRPr="00281F25">
        <w:rPr>
          <w:rFonts w:ascii="Times New Roman" w:hAnsi="Times New Roman" w:cs="Arial"/>
          <w:lang w:val="en-US"/>
        </w:rPr>
        <w:t>, and to vote accordingly</w:t>
      </w:r>
      <w:r w:rsidRPr="00281F25">
        <w:rPr>
          <w:rFonts w:ascii="Times New Roman" w:hAnsi="Times New Roman" w:cs="Arial"/>
          <w:lang w:val="en-US"/>
        </w:rPr>
        <w:t xml:space="preserve">. </w:t>
      </w:r>
      <w:r w:rsidR="006249EA" w:rsidRPr="00281F25">
        <w:rPr>
          <w:rFonts w:ascii="Times New Roman" w:hAnsi="Times New Roman" w:cs="Arial"/>
          <w:lang w:val="en-US"/>
        </w:rPr>
        <w:t xml:space="preserve">In this paper we suggest that one way they do </w:t>
      </w:r>
      <w:r w:rsidR="003F2974" w:rsidRPr="00281F25">
        <w:rPr>
          <w:rFonts w:ascii="Times New Roman" w:hAnsi="Times New Roman" w:cs="Arial"/>
          <w:lang w:val="en-US"/>
        </w:rPr>
        <w:t>so</w:t>
      </w:r>
      <w:r w:rsidR="006249EA" w:rsidRPr="00281F25">
        <w:rPr>
          <w:rFonts w:ascii="Times New Roman" w:hAnsi="Times New Roman" w:cs="Arial"/>
          <w:lang w:val="en-US"/>
        </w:rPr>
        <w:t xml:space="preserve"> is by t</w:t>
      </w:r>
      <w:r w:rsidR="00D33A55" w:rsidRPr="00281F25">
        <w:rPr>
          <w:rFonts w:ascii="Times New Roman" w:hAnsi="Times New Roman" w:cs="Arial"/>
          <w:lang w:val="en-US"/>
        </w:rPr>
        <w:t>aking cues from changes in housing</w:t>
      </w:r>
      <w:r w:rsidR="006249EA" w:rsidRPr="00281F25">
        <w:rPr>
          <w:rFonts w:ascii="Times New Roman" w:hAnsi="Times New Roman" w:cs="Arial"/>
          <w:lang w:val="en-US"/>
        </w:rPr>
        <w:t xml:space="preserve"> prices in their local area.</w:t>
      </w:r>
      <w:r w:rsidR="00937915">
        <w:rPr>
          <w:rFonts w:ascii="Times New Roman" w:hAnsi="Times New Roman" w:cs="Arial"/>
          <w:lang w:val="en-US"/>
        </w:rPr>
        <w:t xml:space="preserve"> </w:t>
      </w:r>
      <w:r w:rsidR="008E7782" w:rsidRPr="00281F25">
        <w:rPr>
          <w:rFonts w:ascii="Times New Roman" w:hAnsi="Times New Roman" w:cs="Arial"/>
          <w:lang w:val="en-US"/>
        </w:rPr>
        <w:t>As</w:t>
      </w:r>
      <w:r w:rsidR="006249EA" w:rsidRPr="00281F25">
        <w:rPr>
          <w:rFonts w:ascii="Times New Roman" w:hAnsi="Times New Roman" w:cs="Arial"/>
          <w:lang w:val="en-US"/>
        </w:rPr>
        <w:t xml:space="preserve"> empirical context,</w:t>
      </w:r>
      <w:r w:rsidR="00DA65B9" w:rsidRPr="00281F25">
        <w:rPr>
          <w:rFonts w:ascii="Times New Roman" w:hAnsi="Times New Roman" w:cs="Arial"/>
          <w:lang w:val="en-US"/>
        </w:rPr>
        <w:t xml:space="preserve"> w</w:t>
      </w:r>
      <w:r w:rsidR="007221B6" w:rsidRPr="00281F25">
        <w:rPr>
          <w:rFonts w:ascii="Times New Roman" w:hAnsi="Times New Roman" w:cs="Arial"/>
          <w:lang w:val="en-US"/>
        </w:rPr>
        <w:t xml:space="preserve">e </w:t>
      </w:r>
      <w:r w:rsidR="008E7782" w:rsidRPr="00281F25">
        <w:rPr>
          <w:rFonts w:ascii="Times New Roman" w:hAnsi="Times New Roman" w:cs="Arial"/>
          <w:lang w:val="en-US"/>
        </w:rPr>
        <w:t xml:space="preserve">focus on </w:t>
      </w:r>
      <w:r w:rsidR="007221B6" w:rsidRPr="00281F25">
        <w:rPr>
          <w:rFonts w:ascii="Times New Roman" w:hAnsi="Times New Roman" w:cs="Arial"/>
          <w:lang w:val="en-US"/>
        </w:rPr>
        <w:t>one country, Denmark, where government monetary and tax policies contributed to creating unus</w:t>
      </w:r>
      <w:r w:rsidR="00D33A55" w:rsidRPr="00281F25">
        <w:rPr>
          <w:rFonts w:ascii="Times New Roman" w:hAnsi="Times New Roman" w:cs="Arial"/>
          <w:lang w:val="en-US"/>
        </w:rPr>
        <w:t>ually high volatility in housing</w:t>
      </w:r>
      <w:r w:rsidR="007221B6" w:rsidRPr="00281F25">
        <w:rPr>
          <w:rFonts w:ascii="Times New Roman" w:hAnsi="Times New Roman" w:cs="Arial"/>
          <w:lang w:val="en-US"/>
        </w:rPr>
        <w:t xml:space="preserve"> prices</w:t>
      </w:r>
      <w:r w:rsidR="00281F25" w:rsidRPr="00281F25">
        <w:rPr>
          <w:rFonts w:ascii="Times New Roman" w:hAnsi="Times New Roman" w:cs="Arial"/>
          <w:lang w:val="en-US"/>
        </w:rPr>
        <w:t xml:space="preserve"> over the past decade</w:t>
      </w:r>
      <w:r w:rsidR="00537029" w:rsidRPr="00281F25">
        <w:rPr>
          <w:rFonts w:ascii="Times New Roman" w:hAnsi="Times New Roman" w:cs="Arial"/>
          <w:lang w:val="en-US"/>
        </w:rPr>
        <w:t>, both by historical and cross-national standards.</w:t>
      </w:r>
      <w:r w:rsidR="00DA65B9" w:rsidRPr="00281F25">
        <w:rPr>
          <w:rFonts w:ascii="Times New Roman" w:hAnsi="Times New Roman" w:cs="Arial"/>
          <w:lang w:val="en-US"/>
        </w:rPr>
        <w:t xml:space="preserve"> </w:t>
      </w:r>
      <w:r w:rsidR="00537029" w:rsidRPr="00281F25">
        <w:rPr>
          <w:rFonts w:ascii="Times New Roman" w:hAnsi="Times New Roman" w:cs="Arial"/>
          <w:lang w:val="en-US"/>
        </w:rPr>
        <w:t>The burst of Denmark's housing bubble thus</w:t>
      </w:r>
      <w:r w:rsidR="00CB577F" w:rsidRPr="00281F25">
        <w:rPr>
          <w:rFonts w:ascii="Times New Roman" w:hAnsi="Times New Roman" w:cs="Arial"/>
          <w:lang w:val="en-US"/>
        </w:rPr>
        <w:t xml:space="preserve"> constitut</w:t>
      </w:r>
      <w:r w:rsidR="00537029" w:rsidRPr="00281F25">
        <w:rPr>
          <w:rFonts w:ascii="Times New Roman" w:hAnsi="Times New Roman" w:cs="Arial"/>
          <w:lang w:val="en-US"/>
        </w:rPr>
        <w:t>es</w:t>
      </w:r>
      <w:r w:rsidR="00CB577F" w:rsidRPr="00281F25">
        <w:rPr>
          <w:rFonts w:ascii="Times New Roman" w:hAnsi="Times New Roman" w:cs="Arial"/>
          <w:lang w:val="en-US"/>
        </w:rPr>
        <w:t xml:space="preserve"> a</w:t>
      </w:r>
      <w:r w:rsidR="00D33A55" w:rsidRPr="00281F25">
        <w:rPr>
          <w:rFonts w:ascii="Times New Roman" w:hAnsi="Times New Roman" w:cs="Arial"/>
          <w:lang w:val="en-US"/>
        </w:rPr>
        <w:t xml:space="preserve"> well-suited </w:t>
      </w:r>
      <w:r w:rsidR="00CB577F" w:rsidRPr="00281F25">
        <w:rPr>
          <w:rFonts w:ascii="Times New Roman" w:hAnsi="Times New Roman" w:cs="Arial"/>
          <w:lang w:val="en-US"/>
        </w:rPr>
        <w:t>case for examining the impact of</w:t>
      </w:r>
      <w:r w:rsidR="001F1F92" w:rsidRPr="00281F25">
        <w:rPr>
          <w:rFonts w:ascii="Times New Roman" w:hAnsi="Times New Roman" w:cs="Arial"/>
          <w:lang w:val="en-US"/>
        </w:rPr>
        <w:t xml:space="preserve"> policy-induced</w:t>
      </w:r>
      <w:r w:rsidR="00CB577F" w:rsidRPr="00281F25">
        <w:rPr>
          <w:rFonts w:ascii="Times New Roman" w:hAnsi="Times New Roman" w:cs="Arial"/>
          <w:lang w:val="en-US"/>
        </w:rPr>
        <w:t xml:space="preserve"> housing bubbles</w:t>
      </w:r>
      <w:r w:rsidR="00566133">
        <w:rPr>
          <w:rFonts w:ascii="Times New Roman" w:hAnsi="Times New Roman" w:cs="Arial"/>
          <w:lang w:val="en-US"/>
        </w:rPr>
        <w:t xml:space="preserve"> on political behavior</w:t>
      </w:r>
      <w:r w:rsidR="007221B6" w:rsidRPr="00281F25">
        <w:rPr>
          <w:rFonts w:ascii="Times New Roman" w:hAnsi="Times New Roman" w:cs="Arial"/>
          <w:lang w:val="en-US"/>
        </w:rPr>
        <w:t>.</w:t>
      </w:r>
    </w:p>
    <w:p w14:paraId="3DA784B7"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5E9B44E2" w14:textId="6B9CEC1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We ask if local differences in this</w:t>
      </w:r>
      <w:r w:rsidR="005B556F" w:rsidRPr="00281F25">
        <w:rPr>
          <w:rFonts w:ascii="Times New Roman" w:hAnsi="Times New Roman" w:cs="Arial"/>
          <w:lang w:val="en-US"/>
        </w:rPr>
        <w:t xml:space="preserve"> </w:t>
      </w:r>
      <w:r w:rsidRPr="00281F25">
        <w:rPr>
          <w:rFonts w:ascii="Times New Roman" w:hAnsi="Times New Roman" w:cs="Arial"/>
          <w:lang w:val="en-US"/>
        </w:rPr>
        <w:t xml:space="preserve">expansion and contraction of </w:t>
      </w:r>
      <w:r w:rsidR="00566133">
        <w:rPr>
          <w:rFonts w:ascii="Times New Roman" w:hAnsi="Times New Roman" w:cs="Arial"/>
          <w:lang w:val="en-US"/>
        </w:rPr>
        <w:t>housing</w:t>
      </w:r>
      <w:r w:rsidRPr="00281F25">
        <w:rPr>
          <w:rFonts w:ascii="Times New Roman" w:hAnsi="Times New Roman" w:cs="Arial"/>
          <w:lang w:val="en-US"/>
        </w:rPr>
        <w:t xml:space="preserve"> prices shaped support for governing parties. </w:t>
      </w:r>
      <w:r w:rsidR="008F6353" w:rsidRPr="00281F25">
        <w:rPr>
          <w:rFonts w:ascii="Times New Roman" w:hAnsi="Times New Roman" w:cs="Arial"/>
          <w:lang w:val="en-US"/>
        </w:rPr>
        <w:t>Specifically, w</w:t>
      </w:r>
      <w:r w:rsidRPr="00281F25">
        <w:rPr>
          <w:rFonts w:ascii="Times New Roman" w:hAnsi="Times New Roman" w:cs="Arial"/>
          <w:lang w:val="en-US"/>
        </w:rPr>
        <w:t xml:space="preserve">e test whether voters </w:t>
      </w:r>
      <w:r w:rsidR="007F439B" w:rsidRPr="00281F25">
        <w:rPr>
          <w:rFonts w:ascii="Times New Roman" w:hAnsi="Times New Roman" w:cs="Arial"/>
          <w:lang w:val="en-US"/>
        </w:rPr>
        <w:t xml:space="preserve">responded to </w:t>
      </w:r>
      <w:r w:rsidR="00537029" w:rsidRPr="00281F25">
        <w:rPr>
          <w:rFonts w:ascii="Times New Roman" w:hAnsi="Times New Roman" w:cs="Arial"/>
          <w:lang w:val="en-US"/>
        </w:rPr>
        <w:t xml:space="preserve">short-term </w:t>
      </w:r>
      <w:r w:rsidR="007F439B" w:rsidRPr="00281F25">
        <w:rPr>
          <w:rFonts w:ascii="Times New Roman" w:hAnsi="Times New Roman" w:cs="Arial"/>
          <w:lang w:val="en-US"/>
        </w:rPr>
        <w:t xml:space="preserve">changes in local </w:t>
      </w:r>
      <w:r w:rsidRPr="00281F25">
        <w:rPr>
          <w:rFonts w:ascii="Times New Roman" w:hAnsi="Times New Roman" w:cs="Arial"/>
          <w:lang w:val="en-US"/>
        </w:rPr>
        <w:t xml:space="preserve">housing price </w:t>
      </w:r>
      <w:r w:rsidR="007F439B" w:rsidRPr="00281F25">
        <w:rPr>
          <w:rFonts w:ascii="Times New Roman" w:hAnsi="Times New Roman" w:cs="Arial"/>
          <w:lang w:val="en-US"/>
        </w:rPr>
        <w:t xml:space="preserve">by rewarding </w:t>
      </w:r>
      <w:r w:rsidR="00E66739">
        <w:rPr>
          <w:rFonts w:ascii="Times New Roman" w:hAnsi="Times New Roman" w:cs="Arial"/>
          <w:lang w:val="en-US"/>
        </w:rPr>
        <w:t>(</w:t>
      </w:r>
      <w:r w:rsidR="007F439B" w:rsidRPr="00281F25">
        <w:rPr>
          <w:rFonts w:ascii="Times New Roman" w:hAnsi="Times New Roman" w:cs="Arial"/>
          <w:lang w:val="en-US"/>
        </w:rPr>
        <w:t>punishing</w:t>
      </w:r>
      <w:r w:rsidR="00E66739">
        <w:rPr>
          <w:rFonts w:ascii="Times New Roman" w:hAnsi="Times New Roman" w:cs="Arial"/>
          <w:lang w:val="en-US"/>
        </w:rPr>
        <w:t>)</w:t>
      </w:r>
      <w:r w:rsidR="007F439B" w:rsidRPr="00281F25">
        <w:rPr>
          <w:rFonts w:ascii="Times New Roman" w:hAnsi="Times New Roman" w:cs="Arial"/>
          <w:lang w:val="en-US"/>
        </w:rPr>
        <w:t xml:space="preserve"> politicians when</w:t>
      </w:r>
      <w:r w:rsidR="00281F25" w:rsidRPr="00281F25">
        <w:rPr>
          <w:rFonts w:ascii="Times New Roman" w:hAnsi="Times New Roman" w:cs="Arial"/>
          <w:lang w:val="en-US"/>
        </w:rPr>
        <w:t xml:space="preserve"> prices increase</w:t>
      </w:r>
      <w:r w:rsidRPr="00281F25">
        <w:rPr>
          <w:rFonts w:ascii="Times New Roman" w:hAnsi="Times New Roman" w:cs="Arial"/>
          <w:lang w:val="en-US"/>
        </w:rPr>
        <w:t xml:space="preserve"> </w:t>
      </w:r>
      <w:r w:rsidR="00E66739">
        <w:rPr>
          <w:rFonts w:ascii="Times New Roman" w:hAnsi="Times New Roman" w:cs="Arial"/>
          <w:lang w:val="en-US"/>
        </w:rPr>
        <w:t>(</w:t>
      </w:r>
      <w:r w:rsidR="00281F25" w:rsidRPr="00281F25">
        <w:rPr>
          <w:rFonts w:ascii="Times New Roman" w:hAnsi="Times New Roman" w:cs="Arial"/>
          <w:lang w:val="en-US"/>
        </w:rPr>
        <w:t>decrease</w:t>
      </w:r>
      <w:r w:rsidR="00E66739">
        <w:rPr>
          <w:rFonts w:ascii="Times New Roman" w:hAnsi="Times New Roman" w:cs="Arial"/>
          <w:lang w:val="en-US"/>
        </w:rPr>
        <w:t>)</w:t>
      </w:r>
      <w:r w:rsidRPr="00281F25">
        <w:rPr>
          <w:rFonts w:ascii="Times New Roman" w:hAnsi="Times New Roman" w:cs="Arial"/>
          <w:lang w:val="en-US"/>
        </w:rPr>
        <w:t xml:space="preserve">. We do so using two </w:t>
      </w:r>
      <w:r w:rsidR="008F6353" w:rsidRPr="00281F25">
        <w:rPr>
          <w:rFonts w:ascii="Times New Roman" w:hAnsi="Times New Roman" w:cs="Arial"/>
          <w:lang w:val="en-US"/>
        </w:rPr>
        <w:t xml:space="preserve">complementary </w:t>
      </w:r>
      <w:r w:rsidRPr="00281F25">
        <w:rPr>
          <w:rFonts w:ascii="Times New Roman" w:hAnsi="Times New Roman" w:cs="Arial"/>
          <w:lang w:val="en-US"/>
        </w:rPr>
        <w:t xml:space="preserve">empirical approaches. First, we link detailed registry data on local housing prices to election </w:t>
      </w:r>
      <w:r w:rsidR="00584C60" w:rsidRPr="00281F25">
        <w:rPr>
          <w:rFonts w:ascii="Times New Roman" w:hAnsi="Times New Roman" w:cs="Arial"/>
          <w:lang w:val="en-US"/>
        </w:rPr>
        <w:t xml:space="preserve">results </w:t>
      </w:r>
      <w:r w:rsidRPr="00281F25">
        <w:rPr>
          <w:rFonts w:ascii="Times New Roman" w:hAnsi="Times New Roman" w:cs="Arial"/>
          <w:lang w:val="en-US"/>
        </w:rPr>
        <w:t xml:space="preserve">at the precinct level across five national elections, allowing us to study whether </w:t>
      </w:r>
      <w:r w:rsidRPr="00281F25">
        <w:rPr>
          <w:rFonts w:ascii="Times New Roman" w:hAnsi="Times New Roman" w:cs="Arial"/>
          <w:i/>
          <w:lang w:val="en-US"/>
        </w:rPr>
        <w:t xml:space="preserve">within-district </w:t>
      </w:r>
      <w:r w:rsidRPr="00281F25">
        <w:rPr>
          <w:rFonts w:ascii="Times New Roman" w:hAnsi="Times New Roman" w:cs="Arial"/>
          <w:lang w:val="en-US"/>
        </w:rPr>
        <w:t>differences in housing prices are related to differences in voter support for the incumbent.</w:t>
      </w:r>
      <w:bookmarkStart w:id="0" w:name="_GoBack"/>
      <w:bookmarkEnd w:id="0"/>
    </w:p>
    <w:p w14:paraId="05AE7B3B"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11BA33D8" w14:textId="5A02CB23"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Second, </w:t>
      </w:r>
      <w:r w:rsidR="0012337B" w:rsidRPr="00281F25">
        <w:rPr>
          <w:rFonts w:ascii="Times New Roman" w:hAnsi="Times New Roman" w:cs="Arial"/>
          <w:lang w:val="en-US"/>
        </w:rPr>
        <w:t>to test the hypothesized causal mechanism</w:t>
      </w:r>
      <w:r w:rsidR="00381730" w:rsidRPr="00281F25">
        <w:rPr>
          <w:rFonts w:ascii="Times New Roman" w:hAnsi="Times New Roman" w:cs="Arial"/>
          <w:lang w:val="en-US"/>
        </w:rPr>
        <w:t>, that voters are able to make inferences about government based on the state of their local housing market</w:t>
      </w:r>
      <w:r w:rsidR="0012337B" w:rsidRPr="00281F25">
        <w:rPr>
          <w:rFonts w:ascii="Times New Roman" w:hAnsi="Times New Roman" w:cs="Arial"/>
          <w:lang w:val="en-US"/>
        </w:rPr>
        <w:t xml:space="preserve">, </w:t>
      </w:r>
      <w:r w:rsidRPr="00281F25">
        <w:rPr>
          <w:rFonts w:ascii="Times New Roman" w:hAnsi="Times New Roman" w:cs="Arial"/>
          <w:lang w:val="en-US"/>
        </w:rPr>
        <w:t xml:space="preserve">we zoom in on individual voters’ local contexts. </w:t>
      </w:r>
      <w:r w:rsidR="00A41E1D" w:rsidRPr="00281F25">
        <w:rPr>
          <w:rFonts w:ascii="Times New Roman" w:hAnsi="Times New Roman" w:cs="Arial"/>
          <w:lang w:val="en-US"/>
        </w:rPr>
        <w:t xml:space="preserve">Specifically, we link survey data from 2002 to 2016 (cross-sectional and panel) to </w:t>
      </w:r>
      <w:r w:rsidRPr="00281F25">
        <w:rPr>
          <w:rFonts w:ascii="Times New Roman" w:hAnsi="Times New Roman" w:cs="Arial"/>
          <w:lang w:val="en-US"/>
        </w:rPr>
        <w:t>unique</w:t>
      </w:r>
      <w:r w:rsidR="008F6353" w:rsidRPr="00281F25">
        <w:rPr>
          <w:rFonts w:ascii="Times New Roman" w:hAnsi="Times New Roman" w:cs="Arial"/>
          <w:lang w:val="en-US"/>
        </w:rPr>
        <w:t>ly detailed</w:t>
      </w:r>
      <w:r w:rsidRPr="00281F25">
        <w:rPr>
          <w:rFonts w:ascii="Times New Roman" w:hAnsi="Times New Roman" w:cs="Arial"/>
          <w:lang w:val="en-US"/>
        </w:rPr>
        <w:t xml:space="preserve"> data from </w:t>
      </w:r>
      <w:r w:rsidR="007F439B" w:rsidRPr="00281F25">
        <w:rPr>
          <w:rFonts w:ascii="Times New Roman" w:hAnsi="Times New Roman" w:cs="Arial"/>
          <w:lang w:val="en-US"/>
        </w:rPr>
        <w:t xml:space="preserve">the </w:t>
      </w:r>
      <w:r w:rsidRPr="00281F25">
        <w:rPr>
          <w:rFonts w:ascii="Times New Roman" w:hAnsi="Times New Roman" w:cs="Arial"/>
          <w:lang w:val="en-US"/>
        </w:rPr>
        <w:t xml:space="preserve">Danish </w:t>
      </w:r>
      <w:r w:rsidR="007F439B" w:rsidRPr="00281F25">
        <w:rPr>
          <w:rFonts w:ascii="Times New Roman" w:hAnsi="Times New Roman" w:cs="Arial"/>
          <w:lang w:val="en-US"/>
        </w:rPr>
        <w:t xml:space="preserve">administrative </w:t>
      </w:r>
      <w:r w:rsidRPr="00281F25">
        <w:rPr>
          <w:rFonts w:ascii="Times New Roman" w:hAnsi="Times New Roman" w:cs="Arial"/>
          <w:lang w:val="en-US"/>
        </w:rPr>
        <w:t>registries</w:t>
      </w:r>
      <w:r w:rsidR="008F6353" w:rsidRPr="00281F25">
        <w:rPr>
          <w:rFonts w:ascii="Times New Roman" w:hAnsi="Times New Roman" w:cs="Arial"/>
          <w:lang w:val="en-US"/>
        </w:rPr>
        <w:t>,</w:t>
      </w:r>
      <w:r w:rsidRPr="00281F25">
        <w:rPr>
          <w:rFonts w:ascii="Times New Roman" w:hAnsi="Times New Roman" w:cs="Arial"/>
          <w:lang w:val="en-US"/>
        </w:rPr>
        <w:t xml:space="preserve"> which allow for precise measures of how individuals’ neighborhoods</w:t>
      </w:r>
      <w:r w:rsidR="00937915">
        <w:rPr>
          <w:rFonts w:ascii="Times New Roman" w:hAnsi="Times New Roman" w:cs="Arial"/>
          <w:lang w:val="en-US"/>
        </w:rPr>
        <w:t xml:space="preserve"> </w:t>
      </w:r>
      <w:r w:rsidRPr="00281F25">
        <w:rPr>
          <w:rFonts w:ascii="Times New Roman" w:hAnsi="Times New Roman" w:cs="Arial"/>
          <w:lang w:val="en-US"/>
        </w:rPr>
        <w:t xml:space="preserve">were affected by the housing bubble. </w:t>
      </w:r>
      <w:r w:rsidR="00A41E1D" w:rsidRPr="00281F25">
        <w:rPr>
          <w:rFonts w:ascii="Times New Roman" w:hAnsi="Times New Roman" w:cs="Arial"/>
          <w:lang w:val="en-US"/>
        </w:rPr>
        <w:t xml:space="preserve">This enables us to examine </w:t>
      </w:r>
      <w:r w:rsidR="00774C0C" w:rsidRPr="00281F25">
        <w:rPr>
          <w:rFonts w:ascii="Times New Roman" w:hAnsi="Times New Roman" w:cs="Arial"/>
          <w:lang w:val="en-US"/>
        </w:rPr>
        <w:t xml:space="preserve">if </w:t>
      </w:r>
      <w:r w:rsidRPr="00281F25">
        <w:rPr>
          <w:rFonts w:ascii="Times New Roman" w:hAnsi="Times New Roman" w:cs="Arial"/>
          <w:lang w:val="en-US"/>
        </w:rPr>
        <w:t xml:space="preserve">neighborhood </w:t>
      </w:r>
      <w:r w:rsidR="00A41E1D" w:rsidRPr="00281F25">
        <w:rPr>
          <w:rFonts w:ascii="Times New Roman" w:hAnsi="Times New Roman" w:cs="Arial"/>
          <w:lang w:val="en-US"/>
        </w:rPr>
        <w:t xml:space="preserve">housing </w:t>
      </w:r>
      <w:r w:rsidRPr="00281F25">
        <w:rPr>
          <w:rFonts w:ascii="Times New Roman" w:hAnsi="Times New Roman" w:cs="Arial"/>
          <w:lang w:val="en-US"/>
        </w:rPr>
        <w:t xml:space="preserve">price changes </w:t>
      </w:r>
      <w:r w:rsidR="00774C0C" w:rsidRPr="00281F25">
        <w:rPr>
          <w:rFonts w:ascii="Times New Roman" w:hAnsi="Times New Roman" w:cs="Arial"/>
          <w:lang w:val="en-US"/>
        </w:rPr>
        <w:t xml:space="preserve">are </w:t>
      </w:r>
      <w:r w:rsidR="00A41E1D" w:rsidRPr="00281F25">
        <w:rPr>
          <w:rFonts w:ascii="Times New Roman" w:hAnsi="Times New Roman" w:cs="Arial"/>
          <w:lang w:val="en-US"/>
        </w:rPr>
        <w:t>r</w:t>
      </w:r>
      <w:r w:rsidR="007F439B" w:rsidRPr="00281F25">
        <w:rPr>
          <w:rFonts w:ascii="Times New Roman" w:hAnsi="Times New Roman" w:cs="Arial"/>
          <w:lang w:val="en-US"/>
        </w:rPr>
        <w:t>elate</w:t>
      </w:r>
      <w:r w:rsidR="00774C0C" w:rsidRPr="00281F25">
        <w:rPr>
          <w:rFonts w:ascii="Times New Roman" w:hAnsi="Times New Roman" w:cs="Arial"/>
          <w:lang w:val="en-US"/>
        </w:rPr>
        <w:t>d</w:t>
      </w:r>
      <w:r w:rsidR="00A41E1D" w:rsidRPr="00281F25">
        <w:rPr>
          <w:rFonts w:ascii="Times New Roman" w:hAnsi="Times New Roman" w:cs="Arial"/>
          <w:lang w:val="en-US"/>
        </w:rPr>
        <w:t xml:space="preserve"> to perceptions of national economic conditions and </w:t>
      </w:r>
      <w:r w:rsidR="008270CB" w:rsidRPr="00281F25">
        <w:rPr>
          <w:rFonts w:ascii="Times New Roman" w:hAnsi="Times New Roman" w:cs="Arial"/>
          <w:lang w:val="en-US"/>
        </w:rPr>
        <w:t xml:space="preserve">support for </w:t>
      </w:r>
      <w:r w:rsidR="00A41E1D" w:rsidRPr="00281F25">
        <w:rPr>
          <w:rFonts w:ascii="Times New Roman" w:hAnsi="Times New Roman" w:cs="Arial"/>
          <w:lang w:val="en-US"/>
        </w:rPr>
        <w:t>incumbents</w:t>
      </w:r>
      <w:r w:rsidRPr="00281F25">
        <w:rPr>
          <w:rFonts w:ascii="Times New Roman" w:hAnsi="Times New Roman" w:cs="Arial"/>
          <w:lang w:val="en-US"/>
        </w:rPr>
        <w:t>.</w:t>
      </w:r>
    </w:p>
    <w:p w14:paraId="2F639BCB"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1B5C88AD" w14:textId="593EDDF6"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The paper advances the empirical study of the political effects of </w:t>
      </w:r>
      <w:r w:rsidR="00381730" w:rsidRPr="00281F25">
        <w:rPr>
          <w:rFonts w:ascii="Times New Roman" w:hAnsi="Times New Roman" w:cs="Arial"/>
          <w:lang w:val="en-US"/>
        </w:rPr>
        <w:t>local economic shocks</w:t>
      </w:r>
      <w:r w:rsidRPr="00281F25">
        <w:rPr>
          <w:rFonts w:ascii="Times New Roman" w:hAnsi="Times New Roman" w:cs="Arial"/>
          <w:lang w:val="en-US"/>
        </w:rPr>
        <w:t xml:space="preserve"> in several ways. First, </w:t>
      </w:r>
      <w:r w:rsidR="00135DFF" w:rsidRPr="00281F25">
        <w:rPr>
          <w:rFonts w:ascii="Times New Roman" w:hAnsi="Times New Roman" w:cs="Arial"/>
          <w:lang w:val="en-US"/>
        </w:rPr>
        <w:t xml:space="preserve">as one of the first studies, </w:t>
      </w:r>
      <w:r w:rsidR="0035080C" w:rsidRPr="00281F25">
        <w:rPr>
          <w:rFonts w:ascii="Times New Roman" w:hAnsi="Times New Roman" w:cs="Arial"/>
          <w:lang w:val="en-US"/>
        </w:rPr>
        <w:t xml:space="preserve">we </w:t>
      </w:r>
      <w:r w:rsidR="00135DFF" w:rsidRPr="00281F25">
        <w:rPr>
          <w:rFonts w:ascii="Times New Roman" w:hAnsi="Times New Roman" w:cs="Arial"/>
          <w:lang w:val="en-US"/>
        </w:rPr>
        <w:t xml:space="preserve">highlight and </w:t>
      </w:r>
      <w:r w:rsidR="0035080C" w:rsidRPr="00281F25">
        <w:rPr>
          <w:rFonts w:ascii="Times New Roman" w:hAnsi="Times New Roman" w:cs="Arial"/>
          <w:lang w:val="en-US"/>
        </w:rPr>
        <w:t>theorize the relevance of housing price changes</w:t>
      </w:r>
      <w:r w:rsidR="00135DFF" w:rsidRPr="00281F25">
        <w:rPr>
          <w:rFonts w:ascii="Times New Roman" w:hAnsi="Times New Roman" w:cs="Arial"/>
          <w:lang w:val="en-US"/>
        </w:rPr>
        <w:t xml:space="preserve"> to political behavior</w:t>
      </w:r>
      <w:r w:rsidR="0035080C" w:rsidRPr="00281F25">
        <w:rPr>
          <w:rFonts w:ascii="Times New Roman" w:hAnsi="Times New Roman" w:cs="Arial"/>
          <w:lang w:val="en-US"/>
        </w:rPr>
        <w:t xml:space="preserve">. Second, </w:t>
      </w:r>
      <w:r w:rsidRPr="00281F25">
        <w:rPr>
          <w:rFonts w:ascii="Times New Roman" w:hAnsi="Times New Roman" w:cs="Arial"/>
          <w:lang w:val="en-US"/>
        </w:rPr>
        <w:t xml:space="preserve">unlike previous studies, we measure local economic conditions at a very </w:t>
      </w:r>
      <w:r w:rsidR="00281F25">
        <w:rPr>
          <w:rFonts w:ascii="Times New Roman" w:hAnsi="Times New Roman" w:cs="Arial"/>
          <w:lang w:val="en-US"/>
        </w:rPr>
        <w:t>disaggregate</w:t>
      </w:r>
      <w:r w:rsidRPr="00281F25">
        <w:rPr>
          <w:rFonts w:ascii="Times New Roman" w:hAnsi="Times New Roman" w:cs="Arial"/>
          <w:lang w:val="en-US"/>
        </w:rPr>
        <w:t xml:space="preserve"> geographical level. </w:t>
      </w:r>
      <w:r w:rsidR="0035080C" w:rsidRPr="00281F25">
        <w:rPr>
          <w:rFonts w:ascii="Times New Roman" w:hAnsi="Times New Roman" w:cs="Arial"/>
          <w:lang w:val="en-US"/>
        </w:rPr>
        <w:t>Third</w:t>
      </w:r>
      <w:r w:rsidRPr="00281F25">
        <w:rPr>
          <w:rFonts w:ascii="Times New Roman" w:hAnsi="Times New Roman" w:cs="Arial"/>
          <w:lang w:val="en-US"/>
        </w:rPr>
        <w:t xml:space="preserve">, </w:t>
      </w:r>
      <w:r w:rsidR="00825410" w:rsidRPr="00281F25">
        <w:rPr>
          <w:rFonts w:ascii="Times New Roman" w:hAnsi="Times New Roman" w:cs="Arial"/>
          <w:lang w:val="en-US"/>
        </w:rPr>
        <w:t>whereas previous studies have tended to rely on sample-based measures of local economic conditions, we rely on population-based measures, based on all</w:t>
      </w:r>
      <w:r w:rsidR="00B016CB" w:rsidRPr="00281F25">
        <w:rPr>
          <w:rFonts w:ascii="Times New Roman" w:hAnsi="Times New Roman" w:cs="Arial"/>
          <w:lang w:val="en-US"/>
        </w:rPr>
        <w:t xml:space="preserve"> housing sales in the economy. </w:t>
      </w:r>
      <w:r w:rsidR="00825410" w:rsidRPr="00281F25">
        <w:rPr>
          <w:rFonts w:ascii="Times New Roman" w:hAnsi="Times New Roman" w:cs="Arial"/>
          <w:lang w:val="en-US"/>
        </w:rPr>
        <w:t xml:space="preserve">Fourth, </w:t>
      </w:r>
      <w:r w:rsidRPr="00281F25">
        <w:rPr>
          <w:rFonts w:ascii="Times New Roman" w:hAnsi="Times New Roman" w:cs="Arial"/>
          <w:lang w:val="en-US"/>
        </w:rPr>
        <w:t>using panel data on both voters and precincts, we are</w:t>
      </w:r>
      <w:r w:rsidR="00281F25">
        <w:rPr>
          <w:rFonts w:ascii="Times New Roman" w:hAnsi="Times New Roman" w:cs="Arial"/>
          <w:lang w:val="en-US"/>
        </w:rPr>
        <w:t>--unlike the majority of studies in the extant literature--</w:t>
      </w:r>
      <w:r w:rsidRPr="00281F25">
        <w:rPr>
          <w:rFonts w:ascii="Times New Roman" w:hAnsi="Times New Roman" w:cs="Arial"/>
          <w:lang w:val="en-US"/>
        </w:rPr>
        <w:t>able to</w:t>
      </w:r>
      <w:r w:rsidR="00937915">
        <w:rPr>
          <w:rFonts w:ascii="Times New Roman" w:hAnsi="Times New Roman" w:cs="Arial"/>
          <w:lang w:val="en-US"/>
        </w:rPr>
        <w:t xml:space="preserve"> </w:t>
      </w:r>
      <w:r w:rsidR="00937915">
        <w:rPr>
          <w:rFonts w:ascii="Times New Roman" w:hAnsi="Times New Roman" w:cs="Arial"/>
          <w:lang w:val="en-US"/>
        </w:rPr>
        <w:t>increase causal leverage</w:t>
      </w:r>
      <w:r w:rsidR="00937915">
        <w:rPr>
          <w:rFonts w:ascii="Times New Roman" w:hAnsi="Times New Roman" w:cs="Arial"/>
          <w:lang w:val="en-US"/>
        </w:rPr>
        <w:t xml:space="preserve"> by taking</w:t>
      </w:r>
      <w:r w:rsidRPr="00281F25">
        <w:rPr>
          <w:rFonts w:ascii="Times New Roman" w:hAnsi="Times New Roman" w:cs="Arial"/>
          <w:lang w:val="en-US"/>
        </w:rPr>
        <w:t xml:space="preserve"> stable differences between individuals and local contexts into account. </w:t>
      </w:r>
    </w:p>
    <w:p w14:paraId="47F404BA" w14:textId="7777777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Times New Roman"/>
          <w:lang w:val="en-US"/>
        </w:rPr>
        <w:t> </w:t>
      </w:r>
    </w:p>
    <w:p w14:paraId="77663007" w14:textId="5BD60FB7" w:rsidR="007221B6" w:rsidRPr="00281F25" w:rsidRDefault="007221B6" w:rsidP="00281F25">
      <w:pPr>
        <w:widowControl w:val="0"/>
        <w:autoSpaceDE w:val="0"/>
        <w:autoSpaceDN w:val="0"/>
        <w:adjustRightInd w:val="0"/>
        <w:spacing w:after="0" w:line="276" w:lineRule="auto"/>
        <w:jc w:val="both"/>
        <w:rPr>
          <w:rFonts w:ascii="Times New Roman" w:hAnsi="Times New Roman" w:cs="Calibri"/>
          <w:lang w:val="en-US"/>
        </w:rPr>
      </w:pPr>
      <w:r w:rsidRPr="00281F25">
        <w:rPr>
          <w:rFonts w:ascii="Times New Roman" w:hAnsi="Times New Roman" w:cs="Arial"/>
          <w:lang w:val="en-US"/>
        </w:rPr>
        <w:t xml:space="preserve">Preliminary results suggest that voters factor in local housing price changes when deciding whether to vote for the incumbent government. These findings shed new light on how voters react to economic shocks in the local context, and in turn the incentives reelection-minded politicians face when dealing with housing bubbles. Since voters appear to react to changes in the local economy, </w:t>
      </w:r>
      <w:r w:rsidRPr="00281F25">
        <w:rPr>
          <w:rFonts w:ascii="Times New Roman" w:hAnsi="Times New Roman" w:cs="Arial"/>
          <w:lang w:val="en-US"/>
        </w:rPr>
        <w:lastRenderedPageBreak/>
        <w:t xml:space="preserve">the findings suggest that reelection-minded politicians should design policies with a view not just to the economy as a whole, but also </w:t>
      </w:r>
      <w:r w:rsidR="00B016CB" w:rsidRPr="00281F25">
        <w:rPr>
          <w:rFonts w:ascii="Times New Roman" w:hAnsi="Times New Roman" w:cs="Arial"/>
          <w:lang w:val="en-US"/>
        </w:rPr>
        <w:t xml:space="preserve">to </w:t>
      </w:r>
      <w:r w:rsidRPr="00281F25">
        <w:rPr>
          <w:rFonts w:ascii="Times New Roman" w:hAnsi="Times New Roman" w:cs="Arial"/>
          <w:lang w:val="en-US"/>
        </w:rPr>
        <w:t>the geographic distribution of economic grievances.</w:t>
      </w:r>
    </w:p>
    <w:p w14:paraId="068C3391" w14:textId="418E155E" w:rsidR="008F6A43" w:rsidRPr="00281F25" w:rsidRDefault="007221B6" w:rsidP="00281F25">
      <w:pPr>
        <w:widowControl w:val="0"/>
        <w:autoSpaceDE w:val="0"/>
        <w:autoSpaceDN w:val="0"/>
        <w:adjustRightInd w:val="0"/>
        <w:spacing w:after="0" w:line="276" w:lineRule="auto"/>
        <w:jc w:val="both"/>
        <w:rPr>
          <w:rFonts w:ascii="Times New Roman" w:hAnsi="Times New Roman"/>
          <w:lang w:val="en-US"/>
        </w:rPr>
      </w:pPr>
      <w:r w:rsidRPr="00281F25">
        <w:rPr>
          <w:rFonts w:ascii="Times New Roman" w:hAnsi="Times New Roman" w:cs="Arial"/>
          <w:lang w:val="en-US"/>
        </w:rPr>
        <w:t> </w:t>
      </w:r>
    </w:p>
    <w:p w14:paraId="006E395C" w14:textId="0BE9A789" w:rsidR="001F1F92" w:rsidRPr="00281F25" w:rsidRDefault="001F1F92" w:rsidP="00281F25">
      <w:pPr>
        <w:spacing w:line="276" w:lineRule="auto"/>
        <w:jc w:val="both"/>
        <w:rPr>
          <w:rFonts w:ascii="Times New Roman" w:hAnsi="Times New Roman" w:cs="Arial"/>
          <w:lang w:val="en-US"/>
        </w:rPr>
      </w:pPr>
    </w:p>
    <w:sectPr w:rsidR="001F1F92" w:rsidRPr="00281F25" w:rsidSect="008F6A43">
      <w:pgSz w:w="11900" w:h="16840"/>
      <w:pgMar w:top="1701" w:right="1134" w:bottom="1701"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1304"/>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6165B"/>
    <w:rsid w:val="0006506D"/>
    <w:rsid w:val="000D0631"/>
    <w:rsid w:val="0012337B"/>
    <w:rsid w:val="00135DFF"/>
    <w:rsid w:val="001F1F92"/>
    <w:rsid w:val="0020188B"/>
    <w:rsid w:val="00281F25"/>
    <w:rsid w:val="002954AC"/>
    <w:rsid w:val="002C2A1E"/>
    <w:rsid w:val="002C3A0C"/>
    <w:rsid w:val="002D4328"/>
    <w:rsid w:val="002E4F65"/>
    <w:rsid w:val="0035080C"/>
    <w:rsid w:val="00376889"/>
    <w:rsid w:val="00381730"/>
    <w:rsid w:val="00396E8A"/>
    <w:rsid w:val="003A3F22"/>
    <w:rsid w:val="003D2E92"/>
    <w:rsid w:val="003F2974"/>
    <w:rsid w:val="004A56B0"/>
    <w:rsid w:val="004C21A5"/>
    <w:rsid w:val="00512DC3"/>
    <w:rsid w:val="00523AEB"/>
    <w:rsid w:val="00537029"/>
    <w:rsid w:val="0055462E"/>
    <w:rsid w:val="00566133"/>
    <w:rsid w:val="005739EF"/>
    <w:rsid w:val="00575932"/>
    <w:rsid w:val="00583D10"/>
    <w:rsid w:val="00584C60"/>
    <w:rsid w:val="005B556F"/>
    <w:rsid w:val="00611B12"/>
    <w:rsid w:val="006249EA"/>
    <w:rsid w:val="006B60AE"/>
    <w:rsid w:val="006C1228"/>
    <w:rsid w:val="006C14C4"/>
    <w:rsid w:val="006D237F"/>
    <w:rsid w:val="00717895"/>
    <w:rsid w:val="007221B6"/>
    <w:rsid w:val="00774C0C"/>
    <w:rsid w:val="007860DA"/>
    <w:rsid w:val="007B669E"/>
    <w:rsid w:val="007D08F4"/>
    <w:rsid w:val="007E762B"/>
    <w:rsid w:val="007F439B"/>
    <w:rsid w:val="00825410"/>
    <w:rsid w:val="008270CB"/>
    <w:rsid w:val="00855FDF"/>
    <w:rsid w:val="0088460A"/>
    <w:rsid w:val="008E7782"/>
    <w:rsid w:val="008F6353"/>
    <w:rsid w:val="008F6A43"/>
    <w:rsid w:val="00937915"/>
    <w:rsid w:val="00947352"/>
    <w:rsid w:val="00957191"/>
    <w:rsid w:val="009660B9"/>
    <w:rsid w:val="0098715D"/>
    <w:rsid w:val="009C0C98"/>
    <w:rsid w:val="00A41E1D"/>
    <w:rsid w:val="00B016CB"/>
    <w:rsid w:val="00BA419E"/>
    <w:rsid w:val="00BE7268"/>
    <w:rsid w:val="00C539E4"/>
    <w:rsid w:val="00CB577F"/>
    <w:rsid w:val="00D20381"/>
    <w:rsid w:val="00D33A55"/>
    <w:rsid w:val="00D469BE"/>
    <w:rsid w:val="00D747E6"/>
    <w:rsid w:val="00DA65B9"/>
    <w:rsid w:val="00E024DE"/>
    <w:rsid w:val="00E37F8C"/>
    <w:rsid w:val="00E66739"/>
    <w:rsid w:val="00EF6D40"/>
    <w:rsid w:val="00F05962"/>
    <w:rsid w:val="00F24831"/>
    <w:rsid w:val="00F8538F"/>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6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CommentReference">
    <w:name w:val="annotation reference"/>
    <w:basedOn w:val="DefaultParagraphFont"/>
    <w:uiPriority w:val="99"/>
    <w:semiHidden/>
    <w:unhideWhenUsed/>
    <w:rsid w:val="00CB577F"/>
    <w:rPr>
      <w:sz w:val="18"/>
      <w:szCs w:val="18"/>
    </w:rPr>
  </w:style>
  <w:style w:type="paragraph" w:styleId="CommentText">
    <w:name w:val="annotation text"/>
    <w:basedOn w:val="Normal"/>
    <w:link w:val="CommentTextChar"/>
    <w:uiPriority w:val="99"/>
    <w:semiHidden/>
    <w:unhideWhenUsed/>
    <w:rsid w:val="00CB577F"/>
  </w:style>
  <w:style w:type="character" w:customStyle="1" w:styleId="CommentTextChar">
    <w:name w:val="Comment Text Char"/>
    <w:basedOn w:val="DefaultParagraphFont"/>
    <w:link w:val="CommentText"/>
    <w:uiPriority w:val="99"/>
    <w:semiHidden/>
    <w:rsid w:val="00CB577F"/>
    <w:rPr>
      <w:lang w:val="en-GB"/>
    </w:rPr>
  </w:style>
  <w:style w:type="paragraph" w:styleId="CommentSubject">
    <w:name w:val="annotation subject"/>
    <w:basedOn w:val="CommentText"/>
    <w:next w:val="CommentText"/>
    <w:link w:val="CommentSubjectChar"/>
    <w:uiPriority w:val="99"/>
    <w:semiHidden/>
    <w:unhideWhenUsed/>
    <w:rsid w:val="00CB577F"/>
    <w:rPr>
      <w:b/>
      <w:bCs/>
      <w:sz w:val="20"/>
      <w:szCs w:val="20"/>
    </w:rPr>
  </w:style>
  <w:style w:type="character" w:customStyle="1" w:styleId="CommentSubjectChar">
    <w:name w:val="Comment Subject Char"/>
    <w:basedOn w:val="CommentTextChar"/>
    <w:link w:val="CommentSubject"/>
    <w:uiPriority w:val="99"/>
    <w:semiHidden/>
    <w:rsid w:val="00CB577F"/>
    <w:rPr>
      <w:b/>
      <w:bCs/>
      <w:sz w:val="20"/>
      <w:szCs w:val="20"/>
      <w:lang w:val="en-GB"/>
    </w:rPr>
  </w:style>
  <w:style w:type="paragraph" w:styleId="BalloonText">
    <w:name w:val="Balloon Text"/>
    <w:basedOn w:val="Normal"/>
    <w:link w:val="BalloonTextChar"/>
    <w:uiPriority w:val="99"/>
    <w:semiHidden/>
    <w:unhideWhenUsed/>
    <w:rsid w:val="00CB57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77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CommentReference">
    <w:name w:val="annotation reference"/>
    <w:basedOn w:val="DefaultParagraphFont"/>
    <w:uiPriority w:val="99"/>
    <w:semiHidden/>
    <w:unhideWhenUsed/>
    <w:rsid w:val="00CB577F"/>
    <w:rPr>
      <w:sz w:val="18"/>
      <w:szCs w:val="18"/>
    </w:rPr>
  </w:style>
  <w:style w:type="paragraph" w:styleId="CommentText">
    <w:name w:val="annotation text"/>
    <w:basedOn w:val="Normal"/>
    <w:link w:val="CommentTextChar"/>
    <w:uiPriority w:val="99"/>
    <w:semiHidden/>
    <w:unhideWhenUsed/>
    <w:rsid w:val="00CB577F"/>
  </w:style>
  <w:style w:type="character" w:customStyle="1" w:styleId="CommentTextChar">
    <w:name w:val="Comment Text Char"/>
    <w:basedOn w:val="DefaultParagraphFont"/>
    <w:link w:val="CommentText"/>
    <w:uiPriority w:val="99"/>
    <w:semiHidden/>
    <w:rsid w:val="00CB577F"/>
    <w:rPr>
      <w:lang w:val="en-GB"/>
    </w:rPr>
  </w:style>
  <w:style w:type="paragraph" w:styleId="CommentSubject">
    <w:name w:val="annotation subject"/>
    <w:basedOn w:val="CommentText"/>
    <w:next w:val="CommentText"/>
    <w:link w:val="CommentSubjectChar"/>
    <w:uiPriority w:val="99"/>
    <w:semiHidden/>
    <w:unhideWhenUsed/>
    <w:rsid w:val="00CB577F"/>
    <w:rPr>
      <w:b/>
      <w:bCs/>
      <w:sz w:val="20"/>
      <w:szCs w:val="20"/>
    </w:rPr>
  </w:style>
  <w:style w:type="character" w:customStyle="1" w:styleId="CommentSubjectChar">
    <w:name w:val="Comment Subject Char"/>
    <w:basedOn w:val="CommentTextChar"/>
    <w:link w:val="CommentSubject"/>
    <w:uiPriority w:val="99"/>
    <w:semiHidden/>
    <w:rsid w:val="00CB577F"/>
    <w:rPr>
      <w:b/>
      <w:bCs/>
      <w:sz w:val="20"/>
      <w:szCs w:val="20"/>
      <w:lang w:val="en-GB"/>
    </w:rPr>
  </w:style>
  <w:style w:type="paragraph" w:styleId="BalloonText">
    <w:name w:val="Balloon Text"/>
    <w:basedOn w:val="Normal"/>
    <w:link w:val="BalloonTextChar"/>
    <w:uiPriority w:val="99"/>
    <w:semiHidden/>
    <w:unhideWhenUsed/>
    <w:rsid w:val="00CB57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77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6D1B1-169F-4257-A261-C12C8D88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484</Words>
  <Characters>2955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Aarhus</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 Hjorth</dc:creator>
  <cp:lastModifiedBy>Martin Vinæs Larsen</cp:lastModifiedBy>
  <cp:revision>5</cp:revision>
  <dcterms:created xsi:type="dcterms:W3CDTF">2016-02-29T14:04:00Z</dcterms:created>
  <dcterms:modified xsi:type="dcterms:W3CDTF">2016-02-29T14:10:00Z</dcterms:modified>
</cp:coreProperties>
</file>