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Имена: 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Атанас Христов Янчевски</w:t>
      </w:r>
      <w:r w:rsidDel="00000000" w:rsidR="00000000" w:rsidRPr="00000000">
        <w:rPr>
          <w:smallCaps w:val="0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ФН</w:t>
      </w: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: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mallCaps w:val="0"/>
          <w:sz w:val="24"/>
          <w:szCs w:val="24"/>
          <w:rtl w:val="0"/>
        </w:rPr>
        <w:t xml:space="preserve"> 80982</w:t>
        <w:br w:type="textWrapping"/>
      </w: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Начална година: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2017 </w:t>
      </w:r>
      <w:r w:rsidDel="00000000" w:rsidR="00000000" w:rsidRPr="00000000">
        <w:rPr>
          <w:b w:val="1"/>
          <w:smallCaps w:val="0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Програма:  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бакалавър, (КН)</w:t>
      </w:r>
      <w:r w:rsidDel="00000000" w:rsidR="00000000" w:rsidRPr="00000000">
        <w:rPr>
          <w:smallCaps w:val="0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Курс:</w:t>
        <w:tab/>
        <w:t xml:space="preserve"> 4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  </w:t>
        <w:br w:type="textWrapping"/>
      </w: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Тема:  </w:t>
      </w:r>
      <w:r w:rsidDel="00000000" w:rsidR="00000000" w:rsidRPr="00000000">
        <w:rPr>
          <w:b w:val="1"/>
          <w:sz w:val="24"/>
          <w:szCs w:val="24"/>
          <w:rtl w:val="0"/>
        </w:rPr>
        <w:t xml:space="preserve">Система, разширяваща функционалността на Puffin</w:t>
      </w:r>
      <w:r w:rsidDel="00000000" w:rsidR="00000000" w:rsidRPr="00000000">
        <w:rPr>
          <w:b w:val="1"/>
          <w:smallCaps w:val="0"/>
          <w:sz w:val="24"/>
          <w:szCs w:val="24"/>
          <w:rtl w:val="0"/>
        </w:rPr>
        <w:br w:type="textWrapping"/>
        <w:t xml:space="preserve">Дата:  </w:t>
      </w: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2017-</w:t>
      </w:r>
      <w:r w:rsidDel="00000000" w:rsidR="00000000" w:rsidRPr="00000000">
        <w:rPr>
          <w:b w:val="1"/>
          <w:sz w:val="24"/>
          <w:szCs w:val="24"/>
          <w:rtl w:val="0"/>
        </w:rPr>
        <w:t xml:space="preserve">02</w:t>
      </w: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 </w:t>
        <w:tab/>
        <w:tab/>
        <w:t xml:space="preserve">Предмет: wwwTech20</w:t>
      </w: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16_17_7ed_SI_winter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И</w:t>
      </w: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мейл</w:t>
      </w:r>
      <w:r w:rsidDel="00000000" w:rsidR="00000000" w:rsidRPr="00000000">
        <w:rPr>
          <w:b w:val="1"/>
          <w:sz w:val="24"/>
          <w:szCs w:val="24"/>
          <w:rtl w:val="0"/>
        </w:rPr>
        <w:t xml:space="preserve">: atanas.yanchevski@gmail.com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П</w:t>
      </w: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реподавател: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 доц. д-р Милен Петров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mallCaps w:val="0"/>
          <w:sz w:val="36"/>
          <w:szCs w:val="36"/>
          <w:rtl w:val="0"/>
        </w:rPr>
        <w:t xml:space="preserve">ТЕМА:  </w:t>
      </w: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Система, разширяваща функционалността на Puffin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1. Условие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Да се добавят функционалности, които могат да се интегрират в текущия проект на системата за менажиране на курса УЕБ Технологии - Puffin.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2. Въведение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Добавени са следните функционалности: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1.  Подобрен процес за вход в системата.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  Профилно меню с опции за смяна на парола и смяна на информацията за потребител.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3.  Админ страница с таблица, съдържаща информация за всички потребители, с опции за заключване на проект и даване на админски права.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3. Теория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Разработени са няколко допълнения на backend функционалностите на Puffin, които добавят нови потребителски роли. Потребителите с роля admin ще могат да променят информацията и паролите на всички потребители, както и да получават информация за избраната тема за реферат от потребител, да заключват рефератите и да дават нови роли на потребителите. Обикновените потребители ще могат да променят само своята информация и парола. Добавена е логика за ограничаване на достъпа до някои от страниците спрямо ролята на потребителя.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4. Използвани технологии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За реализацията на проекта са използвани следните технологии: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- за съхранение на данните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PHP - за backend логика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 - за frontend логика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5. Инсталация и настройки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За да стартирате проекта е нужно да изпълните следните команди в директорията на проекта: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composer install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composer 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6. Кратко ръководство на потребителя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Начална страница: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178060" cy="2400617"/>
            <wp:effectExtent b="0" l="0" r="0" t="0"/>
            <wp:docPr descr="Screen Shot 2017-02-10 at 5.24.32 PM.png" id="3" name="image05.png"/>
            <a:graphic>
              <a:graphicData uri="http://schemas.openxmlformats.org/drawingml/2006/picture">
                <pic:pic>
                  <pic:nvPicPr>
                    <pic:cNvPr descr="Screen Shot 2017-02-10 at 5.24.32 PM.png"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8060" cy="2400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User profile страница: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60410" cy="2476500"/>
            <wp:effectExtent b="0" l="0" r="0" t="0"/>
            <wp:docPr descr="Screen Shot 2017-02-10 at 5.21.40 PM.png" id="2" name="image03.png"/>
            <a:graphic>
              <a:graphicData uri="http://schemas.openxmlformats.org/drawingml/2006/picture">
                <pic:pic>
                  <pic:nvPicPr>
                    <pic:cNvPr descr="Screen Shot 2017-02-10 at 5.21.40 PM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Admin страница: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60410" cy="2006600"/>
            <wp:effectExtent b="0" l="0" r="0" t="0"/>
            <wp:docPr descr="Screen Shot 2017-02-10 at 5.24.03 PM.png" id="1" name="image02.png"/>
            <a:graphic>
              <a:graphicData uri="http://schemas.openxmlformats.org/drawingml/2006/picture">
                <pic:pic>
                  <pic:nvPicPr>
                    <pic:cNvPr descr="Screen Shot 2017-02-10 at 5.24.03 PM.png" id="0" name="image0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7. Примерни данни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За да изпробвате проекта използвайте следните данни: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 администраторски акаунт - username: nasko password: test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 обикновен акаунт - username: misho password: test2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8. Описание на програмния 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Добавени са следните пътища: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- /login - Връща login страницата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- /user/username - Връща user profile страницата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- /admin - Връща admin страницата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 - /api/login - Body: { username (string), password (strin)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 - /api/user/username - Body: { username (string), emai (string)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 - /api/user/username/password - Body: { oldPassword (string), newPassword (string)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 - /api/admin/role - Body: { username (string), role (string)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9. Приноси на студента, ограничения и възможности за бъдещо разширение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Разработих frontend логиката и логиката за някои от backend функционалностите. Бях ограничен единствено от факта, че нямах пълния код на системата Puffin, а само структурата на базата данни. В плановете за бъдещо разширение попада изследването на текущия код на системата Puffin и намирането на начин за интегриране на проекта със системата.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10. Какво научих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Научих основни концепции на езика PHP и на разработката на web приложения като цяло.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11. Използвани източници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http://php.net/docs.php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http://www.w3schools.com/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smallCaps w:val="0"/>
          <w:rtl w:val="0"/>
        </w:rPr>
        <w:t xml:space="preserve">Предал: ……………………….</w:t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smallCaps w:val="0"/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80982, Атанас Христов Янчевски, Компютърни науки, 80982</w:t>
      </w:r>
      <w:r w:rsidDel="00000000" w:rsidR="00000000" w:rsidRPr="00000000">
        <w:rPr>
          <w:smallCaps w:val="0"/>
          <w:rtl w:val="0"/>
        </w:rPr>
        <w:t xml:space="preserve">/</w:t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smallCaps w:val="0"/>
          <w:rtl w:val="0"/>
        </w:rPr>
        <w:t xml:space="preserve">Приел: ………………………….</w:t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smallCaps w:val="0"/>
          <w:rtl w:val="0"/>
        </w:rPr>
        <w:t xml:space="preserve">/доц. </w:t>
      </w:r>
      <w:r w:rsidDel="00000000" w:rsidR="00000000" w:rsidRPr="00000000">
        <w:rPr>
          <w:i w:val="1"/>
          <w:smallCaps w:val="0"/>
          <w:rtl w:val="0"/>
        </w:rPr>
        <w:t xml:space="preserve">Милен Петров</w:t>
      </w:r>
      <w:r w:rsidDel="00000000" w:rsidR="00000000" w:rsidRPr="00000000">
        <w:rPr>
          <w:smallCaps w:val="0"/>
          <w:rtl w:val="0"/>
        </w:rPr>
        <w:t xml:space="preserve">/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contextualSpacing w:val="1"/>
    </w:pPr>
    <w:rPr>
      <w:rFonts w:ascii="Cambria" w:cs="Cambria" w:eastAsia="Cambria" w:hAnsi="Cambria"/>
      <w:b w:val="1"/>
      <w:smallCaps w:val="0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Cambria" w:cs="Cambria" w:eastAsia="Cambria" w:hAnsi="Cambria"/>
      <w:b w:val="1"/>
      <w:smallCaps w:val="0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Cambria" w:cs="Cambria" w:eastAsia="Cambria" w:hAnsi="Cambria"/>
      <w:b w:val="1"/>
      <w:smallCaps w:val="0"/>
      <w:color w:val="4f81bd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3.png"/><Relationship Id="rId7" Type="http://schemas.openxmlformats.org/officeDocument/2006/relationships/image" Target="media/image02.png"/></Relationships>
</file>