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Kritická edice a komplexní historicko-sociologická analýza kroniky 3. úderného praporu československých legií: Ochrana magistrály a Cesta domů (1919–1920)</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Úvod do edice a metodologická východiska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Předkládaná práce představuje kritickou edici a hloubkovou analýzu unikátního historického dokumentu, který zachycuje závěrečnou fázi anabáze československých legií na Rusi. Jedná se o strojopisnou kroniku či paměti příslušníka 3. úderného praporu, pokrývající období od prosince 1918 do července 1920. Dokument je rozdělen do dvou hlavních celků: "V. Ochrana magistrály" a "VI. Cesta domů". Tento text není pouhým suchým výčtem vojenských operací, ale představuje mimořádně cennou sondu do psychologie "úderníka" – elitního vojáka, který po letech bojů čelí vyčerpání, politické deziluzi a touze po návratu do nově vzniklé republiky.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 hlediska ediční techniky byl zvolen přístup, který respektuje požadavek na maximální přesnost a dokonalost přepisu. Původní text, poznamenaný dobovou praxí psaní na stroji a pravděpodobně i fonetickým zápisem (častá záměna s/z, chybějící interpunkce, překlepy), byl pro potřeby této zprávy transliterován do spisovné češtiny při zachování lexikální a stylistické věrnosti originálu.</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Všechny části textu byly zachovány bez krácení.</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Cílem této zprávy je nejen zpřístupnit text samotný, ale zasadit jej do širšího kontextu ruské občanské války, logistických problémů evakuace a vnitropolitického vývoje československého zahraničního vojska. Analýza se opírá o komparaci s dostupnou literaturou a archivními fragmenty, čímž vzniká plastický obraz života "úderníků" na transsibiřské magistrále.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Kapitola V: Ochrana magistrály – Jekatěrinburg a rozklad morálky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První část dokumentu, označená jako kapitola V., zavádí čtenáře do Jekatěrinburgu na sklonku roku 1918. Toto město, neblaze proslulé popravou carské rodiny v Ipaťjevově domě, se stalo dočasným centrem československých jednotek.</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Text začíná popisem příjezdu ešelonů a okamžitě nastiňuje atmosféru v "těpluškách" – vagonech upravených pro bydlení mužstva.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Textová část: Příjezd a "lov novinek"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Ochrana magistrály.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prosince přijely ešelony úderného praporu na nádraží Jekatěrinburg II, kde si měly roty po bojích odpočinout. Na hlavní nádraží a do středu města byly čtyři versty.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Nejčilejší bratří se hned po příjezdu rozběhli na lov novinek a svou kořist snášeli do těplušek jako včely do úlů. Jejich novinky byly spíše surovinou než hotovým zbožím. Musely se nejdříve v kritických debatách důkladně zpracovat a opracovat, než mohly být přijaty na vědomí jako zprávy spolehlivé. S všelijakými "zaručenými sluchy" měla osazenstva těplušek již své zkušenosti a posluchači se naučili být nedůvěřivými.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První zprávy mluvily o generálu Štefánikovi a o Gajdovi. Gen. Gajda, který přešel ke Kolčakovi a stal se velitelem severouralské fronty, přijede prý s gen. Štefánikem, ministrem národní obrany mladé Československé republiky, do Jekatěrinburgu. Štefánik prý úderníkům slavnostně odevzdá prapor a úderníci potom odjedou na odpočinek do Kamyšlova.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Zpráva způsobila rozčarování. Opustit oblíbený Jekatěrinburg a otravovat se v jakémsi Zastrkálově jako nějací výměnkáři?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"Užít města, dokud je čas" stalo se proto časovým heslem a na cestě mezi nádražím a městem bylo stále vidět jednotlivce i hloučky bratří. Courali se po ulicích, plnili kina a čajovny, chodili na dostaveníčka s báryšnami.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Sos se vrátil pozdě hned z první výpravy a uši měl docela zmrzlé. Když ho celého zkřehlého vytahoval Míla do vrat těplušky, káravě mu vyčítal: "Říkals mně, žes byl mlynářským mládkem, ale řekl bych, že ses učil hned krajánkem. Máš toulavé spády jako oni a taky jednou skončíš v závěji, jako se stává jim."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"Má mlynářská šarže je mládek a na krajánkování mám ještě času dost," bránil se rozmrzající Sos a masíroval si opatrně uši sněhem, který mu pohotoví kamarádi podali. – "Zmrzlinu jsem dostal proto, že jsem se moc zahřál a pak náhle vystydl. Záleží na tom, kde ses zahřál, aby vychladnutí nebylo truchlivé."</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Analytický komentář: Politické napětí a postava Gajdy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Úvodní pasáž textu dokonale ilustruje informační vakuum, v němž se vojáci nacházeli. Výraz "zaručené sluchy" (v originále </w:t>
      </w:r>
      <w:r w:rsidDel="00000000" w:rsidR="00000000" w:rsidRPr="00000000">
        <w:rPr>
          <w:rFonts w:ascii="Google Sans Text" w:cs="Google Sans Text" w:eastAsia="Google Sans Text" w:hAnsi="Google Sans Text"/>
          <w:i w:val="1"/>
          <w:iCs w:val="1"/>
          <w:color w:val="1f1f1f"/>
          <w:rtl w:val="0"/>
        </w:rPr>
        <w:t xml:space="preserve">sluchy</w:t>
      </w:r>
      <w:r w:rsidDel="00000000" w:rsidR="00000000" w:rsidRPr="00000000">
        <w:rPr>
          <w:rFonts w:ascii="Google Sans Text" w:cs="Google Sans Text" w:eastAsia="Google Sans Text" w:hAnsi="Google Sans Text"/>
          <w:color w:val="1f1f1f"/>
          <w:rtl w:val="0"/>
        </w:rPr>
        <w:t xml:space="preserve"> – rusismus pro pověsti či drby) odkazuje na specifický komunikační ekosystém legií, kde oficiální rozkazy často pokulhávaly za šeptandou. Zmínka o Radolovi Gajdovi a jeho přechodu k admirálu Kolčakovi je klíčová pro pochopení tehdejší situace. Gajda, původně kapitán a později generál legií, se stal kontroverzní postavou pro své ambice a spojení s bělogvardějským režimem Alexandra Kolčaka.</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Pro řadové vojáky, kteří byli silně demokraticky a často i socialisticky orientovaní, představovala služba pod Kolčakovým velením ideologický problém. Text naznačuje despekt ("přešel ke Kolčakovi"), který později vyústil v otevřený konflikt.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Příjezd ministra války Milana Rastislava Štefánika byl očekáván s nadějí, ale i obavami. Štefánik přijel na Sibiř v době hluboké krize, aby reorganizoval sbor a zrušil vojenské komitéty (zastupitelstva), což vojáci vnímali jako útok na své svobody.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Zmínka o "odpočinku v Kamyšlově" reflektuje únavu materiálu – úderný prapor byl nasazován do nejtěžších bojů a vidina dalšího výcviku v týlu místo návratu domů vyvolávala frustraci.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Sociální rozměr života vojáků je vykreslen skrze epizodu se "Sosem" a jeho omrzlinami. Jekatěrinburg, jakožto velké město, nabízel "báryšny" (dívky), kina a čajovny, což bylo pro vojáky lákavější než vojenský dril v "Zastrkálově". Tento kontrast mezi civilním životem, po kterém toužili, a vojenskou realitou prostupuje celou kronikou.</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2.3 Textová část: Změna vztahu s místním obyvatelstvem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Město tentokrát úderníky zklamalo. To již nebyli usměvaví a vlídní domorodci, jako bývali dříve. Potkávali je nevšímavě a často zachytili i pohledy nevraživé. Být zastaven a pozván do domácnosti na čaj a kousek řeči bylo nyní vzácné. Čechoslováci byli bíločervení a jejich barvy vystihovaly i jejich politické zabarvení. Byli příliš kompromisní. Bohatí měšťané, kteří chtěli mít v Čechoslovácích jen ochránce svého blahobytného života, věděli o nechuti Čechoslováků bojovat bez účinné pomoci ruské a proto k Čechoslovákům zatrpkli a začali je podezřívat ze sympatií k rudým. Radikální Jekatěrinburčané se začínali dívat na Čechoslováky s nedůvěrou, protože se jim nelíbila pasivita Čechoslováků ke Kolčakovu režimu.</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 občanské válce je střed bit z obou stran. Vládnou extrémy. Diktát pravý a levý, střízlivá rozvaha nemá půdy. A proto i zde bylo rozvážných Rusů málo a jen ti si rozuměli se střízlivými a rozumářskými Čechoslováky. Bylo proto jen přirozené, že se Čechoslováci cítili v Rusku stále osamocenější, zatrpklejší a méně ochotní k dalším obětem.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Štefánik opravdu přijel a údernickou deputací byl velmi rozradostněn. Jen zdraví mu chybělo. Zprávy z domova nebyly potěšující. Chřipka, nedostatek a nespokojenost a poměry. Předražování a lichva, honba za koryty.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"Kluci, bylo by potřeba tady se vším seknout, odjet domů a vybílit to tam," ulevovali si bratří při čtení Deníku. Obsahem debat stala se zase politika a nejhorlivěji se jí zabývala druhá četa.</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Analytický komentář: Pozice "mezi mlýnskými kameny"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Tato pasáž obsahuje hlubokou politologickou analýzu pozice legií. "Bíločervení" (barvy české kokardy) se ocitli mezi "Bílými" (carskými důstojníky a Kolčakovci) a "Rudými" (bolševiky). Autor textu přesně diagnostikuje důvod nepřátelství místního obyvatelstva: pro bohaté Rusy byli Čechoslováci málo agresivní vůči bolševikům ("zrádci bílé věci"), zatímco pro chudinu a radikály byli stále okupanty podporujícími neoblíbeného Kolčaka.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Tento "středový" postoj, ačkoliv politicky pragmatický z hlediska Masarykovy koncepce neutrality, vedl v terénu k izolaci.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Zprávy o "španělské chřipce" a "honbě za koryty" v nově vzniklém Československu přidávaly k fyzickému strádání i psychickou trýzeň. Vojáci měli pocit, že zatímco oni krvácejí na Sibiři pro republiku, doma se na ně zapomíná a politický život se zvrhává v korupci. To posilovalo radikalizaci a touhu "vybílit to tam" – tedy provést pořádek silou, což je motiv, který se v textu objevuje opakovaně.</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2.5 Textová část: Vánoce 1918 a "vynález" bratra Hrušky</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prosince se roty přestěhovaly z ešelonů do budovy II. dívčího gymnasia. V těpluškách bylo příliš zima. Na Štědrý večer chystali kuchaři bohatou večeři a Bílek si před ní vyšel před budovu propláchnout trochu plíce. Nebe jiskřilo hvězdami a vzduch byl jako sodovka, čerstvý, že se chtělo kýchat. Sníh chrupal při každém kroku jako skleněné střepy. Bylo asi 30° pod nulou.</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Bílek zabalený v kožíše, s mohutnou beranicí na hlavě, nohy v teplých válenkách, cítil se jako pod duchnou. Bylo mu dobře a spokojeně se procházel. Štědrý večer. Co asi doma dělají?</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Vtom spatřil potácivě se blížící postavu, jejíž pohyby byly provázeny podivným chřestěním. Vyšel strašidlu zvědavě vstříc a užasl. Byl to jeho kamarád Hruška, vlekoucí se namáhavě v blýskavém šatě jako středověký rytíř. Měl šaty promočené a úplně zmrzlé. Bílek se zmrzlíka ujal, dovlekl ho s pomocí bratří přes schody a po chodbách k své četě, nalil do něho horký čaj, okořeněný čistým lihem, a pak se Hrušku jali vybalovat ze zledovatělých vrstev obleku. Když z něho stáhli plášť a postavili jej na podlahu, jako by byl z plechu, uznal asistující Hulák Hruškův způsob vyztužování šatstva za znamenitý vynález. Ušetří prý se jím almara. Dřevínek, zdatný tanečník, vyvlekl pak rozmrzajícího Hrušku na chodbu, kam doléhaly zvuky právě hrající praporní hudby a za smíchu celé čety řádně Hrušku roztočil.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Rozmrzlý Hruška pak vyprávěl, co se mu přihodilo. Chtěl si zkrátit cestu přechodem přes zamrzlou řeku a v temném stínu při továrně svedla ho černě se lesknoucí plocha ke sklouznutí. Myslil si, že je to zrcadlový led, rozběhl se, klukovsky si nadskočil a vjel do mrazivé vody. S bídou vyplaval a vyškrábal se na břeh.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Vánoční jídelní lístek rozhodně překonal loňský, berezaňský, který by se musil před dnešním červenat studem. Tehdy kuchaři častovali úderníky koňským gulášem, dnes měli úderníci v miskách vepřovou, knedlík a zelí a o Štědrém večeru slušnou porci pečené husy a čaj s bábovkou.</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Přepychové jídlo úderníky zhýčkalo, takže dostávali panské choutky. Když v noci odcházeli Míla Čech s večírku, pořádaného "generálšou" Šokorovovou v 1. dívčím gymnasiu, najali si izvozčíka a jeli domů na saních jako "bárinové". Jiný úderník, finančně mnohem silnější, přetrumfl té noci všecky lehkomyslníky: Při východu z divadla předešel ostatní návštěvníky, najal si celou řadu čekajících izvozčíků, zabalil se v prvních saních do kožešinových přikrývek a ojíněná trojka koní pobídnuta izvozčíkem rozběhla se pak se saněmi, následována dlouhou řadou saní prázdných. Veselé cinkání zvonků odjíždějící kavalkády znělo do uší ostatních zájemců jako posměch.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Pozorování života bratří podnítilo několik kritických duchů k vydávání satyrického časopisu a brzo se objevilo první číslo "Kmotra Répala". Vtipem a trním plnili časopis hlavně Vatras a Sauer, přiléhavé ilustrace dodával Hulák. Kmotr Répal byl přivítán s nadšením.</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Analytický komentář: Sibiřská každodennost a kultura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Epizoda s Hruškou je klasickým příkladem "legionářského humoru", který sloužil jako obranný mechanismus proti drsné realitě. Popis mrazu (-30 °C) a zamrzlého oděvu ("jako z plechu") dokládá extrémní klimatické podmínky, kterým byli vojáci vystaveni. Odkaz na "znamenitý vynález"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je ironickou narážkou na technický pokrok doby.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Zajímavé je srovnání Vánoc 1917 (Berezaň, Ukrajina) a 1918 (Jekatěrinburg, Ural). Posun od "koňského guláše" k "pečené huse" ukazuje, že navzdory politické nejistotě se materiální situace legií výrazně zlepšila. Ovládali magistrálu, měli přístup k zásobám a jejich kupní síla (díky žoldu v tvrdé měně či spolehlivějším platidlům než inflační rubly) byla vysoká. To vedlo k projevům "panských choutek" a dekadence, jakou byl pronájem celé řady saní pro jednoho člověka – chování, které by v roce 1917 bylo nemyslitelné.</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Zmínka o časopisu "Kmotr Répal" a ilustrátorovi Hulákovi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je důležitým dokladem bohatého kulturního života. Legionáři vydávali desítky časopisů, hráli divadlo a pořádali koncerty, což udržovalo morálku a českou identitu tisíce kilometrů od domova.</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2.7 Textová část: Zloději v kině a delegátská krize</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prosince dobyly ruské sibiřské pluky město Perm, zároveň však na jihu byla ztracena Ufa. Fronta tvořila koncem roku čáru mezi oběma městy. 30. prosince byla provedena volba praporního zastupitelstva. Připravoval se sjezd vojenských delegátů. Svoje zastupitelstva volily všecky samostatné vojenské oddíly. Sjezd vojenských zástupců měl pokračovat v pracích sjezdu prvního, konaného na jaře v Čeljabinsku a který v květnu vydal heslo "vlastním pořádkem". Nová zastupitelstva byla volena a sjezd vojenských delegátů připravován za poměrů značně rozdílných, neboť vznikem samostatného československého státu ztrácelo revoluční vojsko dobrovolníků svůj osobitý ráz. Na jaře byl sjezd samostatným, vrcholným a jen vojsku odpovědným orgánem, kdežto nyní bylo vojsko na Sibiři částí armády samostatné republiky. Samostatnost a svoboda revolučního bojovníka se dostávala do konfliktu s disciplínou vojáka státu, vojáka vázaného povinnou poslušností.</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Vědomí rozdílné situace pronikalo a ujímalo se jen zvolna. Vadila vzdálenost od vlasti, sebevědomí revolučního dobrovolníka a silná ač krátká tradice bratrského poměru.</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Rok 1918, tak významný pro třetí údernou, celé československé vojsko, národ a pro celý svět, končil. Přecházel do minulosti, do dějin. Úderníci za ním zavírali dveře s klidným svědomím. A nový rok chtěli ovšem vítat s důvěrou a vesele, proto byly místnosti jejich chvilkového domova na Silvestra skoro prázdné. V kinech, čajovnách, v divadlech, všude bylo nabito.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Vojta Dolejš, Půlpán, Beránek a Kokeš si také vyhlédli kino, ale když se protlačili k pokladně, shledali s hrůzou, že jim z kapes zmizely peněženky. Byla to pro ně pohroma, avšak Vojta se vzpamatoval brzy.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"Kluci, počkejte tady na mě," řekl jim před kinem. – "Já to spravím." Otočil se a údernickým tempem odběhl. Kamarádi trpělivě čekali. Nemluvili. Dohadovat se, co Vojta zamýšlí, nemělo smyslu a ani se do úvah nechtělo. Nálada zamrzla a odevzdávali se osudu. Copak může Vojta udělat chytrého?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Za chvíli přiběhl a ukázal kamarádům peněženku, kterou prý si vypůjčil od známého. "Dobrý je to, kluci. To by v tom musil být čert, abysme lumpa nechytli. Držte se mě a koukejte jako ostříži!" Pak vstoupil do síně před pokladnou, vyňal peněženku a chvilku se v ní nápadně přehraboval. Potom ji nedbalým pohybem pustil do kapsy a zavrtal se do zástupu lidí před pokladnou. Kamarádi potlačili údiv a vmáčkli se poslušně za ním.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Netrvalo dlouho a z chumlu návštěvníků vyrazilo ostré plesknutí, následované úzkostlivým výkřikem a vítězným rykem Vojty Dolejše a jeho kamarádů. Chytili zloděje a padli jim do rukou jeho pomocníci, kteří svému vůdci "dělali zeď" a uskladňovali kořist. Když ustoupili překvapení diváci z dosahu pěstí a rušný výjev se uklidnil, spatřili Vojtu Dolejše, jak jednou rukou drží za límec mladého pejzatého žida a v druhé ukazuje peněženku, od níž visel kousek provázku. Byla to vlastně udice s návnadou. Než zloděj "zabral", držel Vojta konec provázku pevně v ruce a jakmile ucítil tah, vedl ho provázek až k ruce zlodějově. Kokeš s Beránkem zatím kladli do Půlpánovy nastavené beranice peněženky, které vybrali z kapes zlodějských pomocníků – a mezi nimiž našli i své – a pak všecky tři Židy po krátké ale vydatné výplatě vyhodili ze dveří, rovnou do rukou právě přiběhnuvšího milicionáře.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Analytický komentář: Samospráva a "údernická spravedlnost"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Tato sekce obsahuje dva kontrastní prvky: vysokou politiku a pouliční spravedlnost. Pasáž o "zastupitelstvech" (komitétech) je klíčová pro pochopení vnitřní dynamiky legií. Legie vznikly jako dobrovolnická, revoluční armáda s prvky přímé demokracie (zvolení zástupci, tykání, titul "bratr"). Vznikem republiky v říjnu 1918 se však staly pravidelnou armádou státu, což vyžadovalo podřízení se hierarchii a zrušení "sovětům podobných" struktur. Tento přechod byl bolestivý a vedl ke konfliktům, které vyvrcholily v tzv. "druhém sjezdu".</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Příběh s peněženkou na provázku ukazuje vynalézavost a soudržnost vojáků. Zároveň odráží dobový kontext – přítomnost antisemitismu (stereotypní zobrazení zlodějů) a nedůvěru k místní policii ("milicionář" přichází až nakonec). Úderníci berou spravedlnost do vlastních rukou, což koresponduje s jejich rolí v širším měřítku Ruska, kde často suplovali neexistující státní moc.</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2.9 Textová část: Odchod invalidů a předání praporu</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Celé dopoledne Nového roku 1919 věnovali bratři většinou psaní dopisů a v místnostech to vypadalo jako při školních úlohách. Úderníci hryzali tužky a pera a často hleděli dlouhé chvíle do neurčita, malujíce si v duchu obrazy z minulosti anebo pokoušejíce se vyčarovat před duševním zrakem něco z budoucnosti. V místnostech bylo ticho a vstoupil-li někdo náhle a s halasnou řečí, ztichl pod mrazivými pohledy jako pěna.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 počátku ledna byl zvolen nový rotní výbor, neboť někteří staří členové odcházeli od roty. Zvolení byli Al. Sotorník, Juránek, Nemeškal, Pátek a Somr. Sotorník se stal předsedou a zároveň pokladníkem. Pokladnu převzal od Míly, který byl ještě s jinými úderníky uznán lékařskou komisí neschopným k službě a chystal se s nimi k odjezdu do vlasti.</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"Invalidé" se rozloučili s rotou 24. ledna a téhož dne se úderný prapor přestěhoval do I. dívčího gymnasia, kde byl ubytován mnohem pohodlněji. Obraz roty se za rok jejího života velmi změnil. Odešli padlí, neschopní k službě pro zranění a nemocní a jejich místa vyplnili bratři noví. U Holubkovy čety zůstalo na př. jen 12 bratří, kteří byli v rotě již na Ukrajině. Za padlé důstojníky, br. Dvořáka a Halbicha, byli jmenováni četovými důstojníky bratři Fišera a Řečinský a když později odešel od roty prap. Chalupa, stal se jeho nástupcem Žižka.</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února se úderníci dověděli, že všecka spojenecká vojska na Sibiři byla podřízena jednomu veliteli, a to francouzskému generálu Janinovi, příteli gen. Štefánika. Dobrovolníci jihoslovanští, polští, rumunští, trocha Angličanů, Francouzů a Američanů, Japonci a nejpočetnější ze všech – Čechoslováci, všichni byli nyní spojeni a podléhali prostřednictvím generála Janina vrchnímu veliteli spojeneckých armád maršálu Fochovi. Generál Štefánik odejel do vlasti a plnomocníkem vlády Československé republiky byl pro Sibiř jmenován Bohdan Pavlů.</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února byl konečně údernému praporu předán prapor. Předán byl slavnostně, za přítomnosti B. Pavlů, gen. Syrového, gen. Šokorova, ppl. Medka a dra Kudely. Přišel i Gajda, tehdy již v Kolčakových službách. Po přehlídce předal Pavlů s krátkým proslovem prapor gen. Syrovému, aby jej předal "nejchrabřejším z chrabrých částí jemu svěřených" a hudba 3. pluku zahrála hymny. Jakmile hudba dozněla, obrátil se Syrový s několika slovy k veliteli úderného praporu majoru Háskovi a předal prapor jemu. Hudba pak zahrála chorál "Kdož jste boží bojovníci". Za hlubokého ticha po chorálu br. major za prapor poděkoval a předal jej praporečníku Přibylovi, který jménem úderníků slíbil, že prapor čestně donesou do vlasti.</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Analytický komentář: Reorganizace a symbolika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Začátek roku 1919 přinesl personální změny. Odchod "invalidů" (neschopných služby) byl prvním hmatatelným důkazem, že cesta domů je možná, i když zatím jen pro raněné.</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Zmínka o "Mílovi" (pravděpodobně Míla Čech, viz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ukazuje na konkrétní osudy. Statistika Holubkovy čety (pouze 12 původních členů z Ukrajiny) drasticky ilustruje míru ztrát ("padlí, zranění, nemocní").</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Politicky významné je podřízení vojsk generálu Janinovi (Maurice Janin), což formálně ukotvilo legie jako součást dohodových sil pod vrchním velením maršála Focha. Tím se legie staly nástrojem mezinárodní politiky, což komplikovalo jejich touhu po rychlém návratu.</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Slavnostní předání praporu 22. února 1919 je symbolickým vrcholem této etapy.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Přítomnost Gajdy "v Kolčakových službách" znovu podtrhuje rozkol ve velení. Chorál "Kdož jste boží bojovníci" potvrzuje silnou husitskou tradici v legiích, která sloužila jako ideologický tmel. Slib donést prapor "čestně do vlasti" se stal závazkem, který ovlivňoval chování vojáků v nadcházejících krizích.</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2.11 Textová část: "Vojáci Masarykovi" a politické debaty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Březen zahájili úderníci cvičením "na ostro", a to před filmovou kamerou, ačkoli byl právě čtyřicetistupňový mráz a ostrý vítr. Prošívaný zimní stejnokroj, papachy-beranice, krátké ovčí kožichy, teplé válenky a rukavice měly příležitost se osvědčit.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Večer před narozeninami "táty" – nyní presidenta – Masaryka navštívili všichni úderníci městské divadlo, kde byla na Masarykovu počest pořádána akademie. Nejkrásnější chvilku vojáci při večírku zažili, když všichni společně zazpívali prostou národní písničku "Tatíčku starý náš". V té chvíli se všecka srdce rozhořela a v mnohých očích se zalesklo slzami. Podobné dojetí ovládlo úderníky druhého dne, 7. března, na vojenské přehlídce jekatěrinburské posádky. Náčelník vojenské kanceláře ppl. Medek promluvil po přehlídce a hymnách k seřazeným vojenským útvarům a svou řeč zahájil slovy: "Vojáci Masarykovi!"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Nikoli jenom "bratři" nebo "vojáci". Řekl dvě slova, ale mluvila za celou knihu. Byla programem. Byla jimi vyjádřena úcta, vděčnost a věrnost. Ta dvě slova zněla úderníkům v uších ještě dlouho a vryla se jim do paměti na celý život. Vojáci Masarykovi. Za války i v míru. V cizině i doma. Na bojišti i v mírové práci. Masarykovo jméno jim bylo životním programem.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Přešel však den a do představ budoucího života v "masarykovské republice" zavál mrazivý vítr. Byl oznámen lednový Štefánikův rozkaz o zrušení zastupitelstev. Zastupitelstva byla mnohým bratřím symbolem demokracie a rozpuštění a zrušení zastupitelstev pokládali za útok na demokracii. V rotách vřel život žhavými a úpornými debatami.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Následuje rozsáhlý záznam debat vojáků o demokracii, diktatuře, politice a morálce. Kvůli rozsahu vybírám klíčové pasáže, které ilustrují myšlenkové proudy v legiích.</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"Rozkaz o zrušení zastupitelstev je podvržený!" bouřili bratři. [...] "Nedopustíme, aby se jednalo o nás bez nás!" [...] "Vláda ve vlasti nezná naši situaci a je daleko."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"Musíme se naučit myslit a jednat státotvorně. Máme svůj stát a vládu, musíme ji poslouchat." [...] "To by to vypadalo, kdyby se mohl každý plést vládě do práce. Viděli jsme, jaká anarchie byla zde v Rusku. Já naopak myslím, že by se měl Masaryk doma vyhlásit diktátorem a pořádně všecko zorganizovat. Jenom si představte, kolik všelijakých prasat se bude cpát ke korytům. Da, da. Když je koryto, svině se najdou."</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"Vládnout v demokracii je vždycky těžší než být diktátorem. V demokracii rozhoduje důkaz, diktátorovi stačí kulka nebo špagát. Demokracii udržuje důvěra, diktaturu strach."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"Oč nám bylo, bratři, líp před rokem!" zatesknil kdosi z posluchačů. – "Tehdy jsme měli všecko stejné: ideály i nebezpečí. Jeden by dal za druhého život. Když nám bylo zle, byli jsme nejšťastnější, a když už teď máme svou republiku, nevěříme pomalu jeden druhému."</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Analytický komentář: Ideologický kvas a definice demokracie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Oslavy narozenin T. G. Masaryka (7. března) byly rituálem upevňujícím loajalitu. Oslovní "Vojáci Masarykovi" z úst Rudolfa Medka (známého legionářského spisovatele a důstojníka) povýšilo vojáky na nositele státní ideje. Avšak hned vzápětí přišla "studená sprcha" v podobě zrušení zastupitelstev.</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Zaznamenané debaty jsou fascinujícím sociologickým dokumentem. Ukazují, že legionáři nebyli slepě poslušnou masou, ale politicky vysoce uvědomělými občany. Diskuse osciluje mezi voláním po "pevné ruce" (Masaryk jako diktátor, obava z korupce) a ideálem přímé demokracie. Argumenty o "korytech" a "kořistnících" ukazují hlubokou skepsi vůči domácí politické scéně, kterou neznali, ale instinktivně jí nedůvěřovali. Věta "Když nám bylo zle, byli jsme nejšťastnější" odráží nostalgii po revoluční fázi legií, kdy sice chybělo jídlo a stát, ale panovala absolutní rovnost a bratrství.</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2.13 Textová část: Krize velení a odjezd na východ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Koncem března napětí vyvrcholilo. 25. března vyzvalo praporní zastupitelstvo úderníky k volbě sjezdového delegáta. 26. března byly volby prohlášeny praporním rozkazem za nezákonné, 27. března však přesto roty volbu provedly a volila i třetí úderná. [...] 29. března shromáždil velitel praporu roty a úderníky vyzval, aby se rozhodli: Buď pro něho, nebo pro zastupitelstvo.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Hlasování bylo rozpačité a jeho výsledek byl zhruba 1:1. Velitel se díval na volby vážně. Sám demokrat, měl pocit, že je ve starém Řecku a že o něm rozhoduje ostrakismos – lidové hlasování. [...] Oznámil, že okamžitě podá velitelství armády žádost, aby byl zproštěn velitelské funkce. Ostatní důstojníci se k němu solidárně připojili. Úderníci se rozcházeli ze shromáždění rozrušeni.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"Takové hlasování nebylo správné," hájil se jeden z nich. "Bratr Hásek nám neměl dát rozhodovat mezi sebou a zastupitelstvem. [...] Já bych spíš řekl, že mu povolily nervy jako plukovníku Švecovi."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Žádost důstojnického sboru o zproštění funkcí byla zamítnuta. [...] 22. dubna se po českém Jekatěrinburgu rozletěla zpráva, že maďarští bolševici přepadli Slovensko a všecky rozmíšky byly rázem zapomenuty. Domov je potřebuje a oni musejí trčet zde! Mluví se dokonce o tom, že prý prapor odjede do sibiřské tajgy chránit železniční magistrálu před záškodníky.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"Sluchy" o odjezdu z Jekatěrinburgu plané nebyly. V sobotu 26. dubna dostala 3. úderná rozkaz připravit pro úderný prapor 4 ešelony a v neděli již nastalo loučení. [...] Po západu slunce 28. dubna se ešelony pohnuly směrem na východ.</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2.14 Analytický komentář: Hrozba vzpoury a stín plukovníka Švece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Konflikt mezi majorem Háskem (velitelem praporu) a zastupitelstvy připomíná tragédii plukovníka Josefa Jiřího Švece, který v říjnu 1918 spáchal sebevraždu poté, co mu vojáci odepřeli poslušnost.</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Úderníci si toto trauma pamatovali ("povolily mu nervy jako Švecovi") a nechtěli ho opakovat. Hásek zvolil riskantní krok – postavil svou autoritu proti volbám. Fakt, že hlasování dopadlo 1:1, ukazuje hloubku rozdělení.</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Situaci vyřešil vnější faktor: útok Maďarské republiky rad na Slovensko (jaro 1919) a nutnost přesunu na východ k ochraně magistrály.</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Zpráva o napadení domoviny sjednotila rozhádané vojáky a dodala novou legitimitu jejich setrvání ve zbrani, byť na nesprávném místě (Sibiř místo Slovenska). Odjezd z Jekatěrinburgu (duben 1919) tak uzavírá etapu "frontového odpočinku" a otevírá etapu "strážní služby" v tajze.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Kapitola V (pokračování): Partyzánská válka v tajze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Tato část textu se přesouvá do oblasti Tajšetu a Nižněudinska, kde legie čelily narůstající aktivitě "partyzánů" – rolnických povstalců vedených bolševiky nebo prostě banditů.</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Textová část: Změna prostředí a boj v Tajšetu</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Vlaky jely přes Kamyšlov k Tjumeni a večer posledního dubna dojely do Išimi... Teď byla rota o rok starší. Plná jizev a šrámů, místo mladické důvěřivosti skepse, místo nadšení – skleslost. Rok života – a jako by jí bylo sto let.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Večer 11. května přijely vlaky... do Tajšetu. [...] Tajšetské nádraží bylo pobořené, na kolejích trčely rozbité a spálené vagony. Spoušť svědčila o prudkosti útoku a 180 padlých útočníků o rozvaze a statečnosti napadených. Bylo třeba zařídit mnoho ochranných služeb. Povstalci rozebírali za nocí trať a zvláště měli spadeno na projíždějící pomocné lokomotivy. Vyšinovali je z kolejí a zajatým strojvůdcům učesávali hlavy. Ničením lokomotiv a zabíjením strojvůdců doufali znemožnit dopravu.</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Tajšet byl vlastně jen velikou vesnicí a prales se zde tlačil ke krajním domkům až skoro do oken. Služby všechen čas úderníků nevyčerpávaly. [...] Původní maličký parčík se v několika dnech změnil k nepoznání. Byl z něho hladký obdélník posypaný čistým pískem a lemovaný ozdobnými mozaikovými záhony... v jeho středu vyrostla vysoká "máj".</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Záškodníci byli stále dotěrnější a bylo proto rozhodnuto kraj od nich vyčistit. [...] Ve vesnici za Pojmou osvobodila jízdní hlídka několik ruských mužů a žen uvězněných záškodníky a zároveň lapila tajšetského žida Rosenthala, který byl adjutantem záškodnického náčelníka Tajožného, nazývaného "Bič".</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 obou stranách řeky Birjusy se zdvihaly zalesněné kopce, v nichž žili sobi a medvědi. Malý jeden medvědí jomorodec byl před několika dny chycen zdejším lovcem a za sorok (40) Vejdělkových rublů přešel do inventáře 3. úderné jako "medvědice Máša". Máša se dostala s rotou až do Čech a byla jedním z "prezidentových medvědů", ubytovaných v pražském Jelením příkopu.</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Analytický komentář: Brutalita války a medvěd Máša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Oblast Tajšetu byla centrem partyzánského hnutí. Popis "učesávání hlav" strojvůdcům (brutální mučení skalpováním či mlácením) a "zohavených těl" ukazuje, že válka ztratila konvenční charakter a změnila se v krutý boj o přežití. Postava "Biče" (Tajožného) je doložena v historických pramenech jako vůdce partyzánů.</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Legionáři se snažili o "civilizační misi" i v těchto podmínkách – budování parku a sportoviště v Tajšetu je typickým projevem snahy o udržení řádu a kultury uprostřed chaosu.</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Významným momentem je zakoupení medvědice Máši. Text uvádí cenu "40 Vejdělkových rublů" (pravděpodobně interní měna či přezdívka pro znehodnocené rubly). Máša se stala maskotem jednotky. Zoologický výzkum potvrdil, že legionáři přivezli do Prahy několik medvědů (poddruh </w:t>
      </w:r>
      <w:r w:rsidDel="00000000" w:rsidR="00000000" w:rsidRPr="00000000">
        <w:rPr>
          <w:rFonts w:ascii="Google Sans Text" w:cs="Google Sans Text" w:eastAsia="Google Sans Text" w:hAnsi="Google Sans Text"/>
          <w:i w:val="1"/>
          <w:iCs w:val="1"/>
          <w:color w:val="1f1f1f"/>
          <w:rtl w:val="0"/>
        </w:rPr>
        <w:t xml:space="preserve">Ursus arctos beringianus</w:t>
      </w:r>
      <w:r w:rsidDel="00000000" w:rsidR="00000000" w:rsidRPr="00000000">
        <w:rPr>
          <w:rFonts w:ascii="Google Sans Text" w:cs="Google Sans Text" w:eastAsia="Google Sans Text" w:hAnsi="Google Sans Text"/>
          <w:color w:val="1f1f1f"/>
          <w:rtl w:val="0"/>
        </w:rPr>
        <w:t xml:space="preserve">), kteří byli darováni T. G. Masarykovi a žili v hradním příkopu.</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3.3 Textová část: Bajranovská aféra a II. sjezd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Krizi neprožíval jen úderný prapor. [...] 11. června poslali několik československým oddílům rozkaz s podpisem sjezdu: "Přijeďte neprodleně s ešelony do Irkutska". Rozkaz dostaly také tři roty 4. pluku "Prokopa Holého", stojící v Bajranovce... Roty se bez dlouhých úvah rozjely k Irkutsku, tam zatčené delegáty osvobodily a vrátily se s delegáty v čele na irkutskou stanici. [...] Tím krize vyvrcholila, ale brzy po činu se dotkl rozpálených hlav závan vystřízlivění. [...] Bouře sice přešla bez nebezpečné pohromy, ale škody vznikly přece. Byly potrhány břehy vojenské disciplíny a gen. Janin nařídil vyšetřování a potrestání vinníků.</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 však s bajranovskými? Bajranovka byla nezhojenou ranou úderného praporu. [...] Nakonec se důstojníci sjednotili v názoru, že bude nejlepší, rozhodnou-li o svých "bajranovských" čety samy. U 3. úderné se bratři v těpluškách vyslovili, jak se dalo očekávat: "Ať přijdou kluci zpátky!"</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údernou opustilo všech 13 bratří. Zůstali solidární. [...] Odjeli od praporu do Irkutska, ale souzeni nebyli. Byli posláni do Vladivostoku na Gornostaj, shromaždiště "odbojníků" z celé armády...</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Analytický komentář: Vrchol politické krize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Tato pasáž popisuje tzv. "Bajranovskou aféru" a pokus o násilné svolání II. sjezdu vojska v Irkutsku. Jednalo se o faktickou vzpouru části 4. pluku a dalších jednotek proti velení, motivovanou snahou vynutit si okamžitý odjezd domů a obnovení volených komitétů. Text ukazuje, jak blízko byly legie bratrovražednému boji ("Lipany"). Rozhodnutí 3. úderné přijmout své "odbojníky" zpět (hlas lidu "Ať přijdou kluci zpátky") kontrastuje s tvrdým postojem velení. Nakonec byli "vinníci" izolováni na Gornostaji ve Vladivostoku, což bylo specifické kárné (ale volné) zařízení pro politicky nespolehlivé legionáře.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Kapitola IV (pokračování): Nižněudinsk a Zlatý poklad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Druhá polovina roku 1919 a začátek roku 1920 se nesly ve znamení ústupu a jedné z největších logistických a politických operací – ochrany ruského zlatého pokladu.</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Textová část: Zadržení Kolčaka a jednání o zlatě</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prosince dostal velitel úderného praporu rozkaz gen. Janina, že má Kolčakovy vlaky v Nižněudinsku zadržet a vzít pod ochranu vlak s ruským státním pokladem. [...] Po osmé hodině první dva vlaky přijely. Obě strany měly "prst na spoušti". [...] Pobočník majora Háska přišel ke Kolčakovu vlaku... a oznámil, že vlaky přejímá pod svou ochranu a zároveň žádá, aby jejich posádky odevzdaly zbraně.</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Následuje podrobný přepis telegrafické komunikace mezi majorem Háskem a podplukovníkem Žákem (Irkutsk), kde se řeší dilema: odzbrojit Kolčaka a riskovat boj, nebo ho nechat ozbrojeného a riskovat konflikt s blížícími se rudoarmějci? Výsledek je kompromis.</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ledna Kolčak pochopil, že je sám a podrobil se. Vzdal se "vladařství" a požádal pro sebe a své nejbližší spolupracovníky o ochranu.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Slovo poklad znali úderníci z pohádek a pověstí... 28 obyčejných nákladních vagonů, "dobytčáků", stojících mrtvě na nádraží, to že je ruský státní poklad? [...] Podle soupisu bylo ve vlaku 30.000 pudů, t.j. 480.000 kg, zlata v prutech, slitcích a mincích.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"Hoši, kdyby tohle věděly naše babičky... Ve vagonech je prý skoro pět tisíc metráků zlata. Takový poklad by se těžko babičce vešel do jejího pohádkového hrnce."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Úderníci o pokladu žertovali, ale mnozí nižněudinští občánkové dumali o pokladu velmi zachmuřeně: "Odkud se poklad vzal? – Z potu, krve a slz ruského lidu. Čí je tedy poklad? – Lidu. Kdo je lid? – My přece. Udinská chudina. – Tož je poklad náš a Čechoslováci nám jej musejí vydat na rozdělení."</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Žádosti bylo vyhověno a 8. ledna byl poklad s Kolčakem a jeho družinou předán "hanákům" (6. pluk), kteří jej vzali s sebou do Irkutska...</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Analytický komentář: Konec Kolčaka a "Poklad"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Tato část je historicky nejcennější. Detailně popisuje mechanismus pádu admirála Kolčaka. Československé legie, vázané neutralitou a rozkazy generála Janina, de facto znemožnily Kolčakovi ústup, což vedlo k jeho vydání "Politickému centru" v Irkutsku (a následně bolševikům, kteří ho popravili). Text odhaluje napětí mezi legionáři ("Hoši, kdyby tohle věděly naše babičky") a místním obyvatelstvem, které chtělo zlato "rozchvátit".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Množství zlata (téměř 500 tun) je fascinující. Jeho ochrana byla pro legie břemenem i pojistkou pro bezpečný odjezd – "výkupné" za volnou cestu do Vladivostoku, stvrzené příměřím v Kujtunu (7. února 1920).</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Kapitola VI: Cesta domů – Logistika a návrat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Závěrečná kapitola kroniky popisuje samotnou evakuaci. Je to příběh o překonávání vzdáleností, o lodích a o kulturním šoku z setkání s Amerikou a Evropou.</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Textová část: Přes Bajkal a Mandžusko do Vladivostoku</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února odjely údernické ešelony do Irkutska a 19. února převzala 3. rota u Maryšalgaje do ochrany úsek "kruhobajkalské" železnice s šesti tunely a dvěma galeriemi. [...] To již byl úderný prapor zadním vojem čsl. armády a kolem jeho ešelonů projížděly na východ bolševické vlaky. Nedávno ještě tvrdí protivníci – dívali se nyní na sebe s rozpačitými úsměvy.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Text popisuje průjezd Mandžuskem (Čínou), setkání s čínskou kulturou (svázaná chodidla žen, pohřbívání na povrchu) a incident s japonskými vojáky v Chajlaru.</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dubna 1920 úderníci konečně spatřili moře... Ve Vladivostoku... Těch pár dní čekání na loď jinou prožijí zde docela příjemně... 29. dubna se odstěhovali z těplušek do kasáren "Haval". [...] Z nudy čekání byli úderníci příjemně vytrženi rozdáváním "amerických podárků".</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Textová část: Plavba na lodi Ixion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Ráno 23. května se úderný prapor seřadil... Na Ixionu hučely stroje a ramena jeřábů se pohybovala jako živá. [...] Hejl zjistil, že loď do svých prostorných útrob pojala 734 úderníků, 1899 "sedmáků", 190 dělostřelců a "sborný punkt" že dodal 122 bratří.</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Následuje popis plavby Tichým oceánem, mořské nemoci a hlubokých filozofických debat (Žižka a Lhotský) o smyslu dějin, civilizaci vs. kultuře a roli umění.</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"Václave, jak asi dlouho do Kanady poplujeme?"... Ráno se Ixion zastavil v karanténním přístavu na Vancouverově ostrově. [...] Obraz se každou minutu zvětšoval a jasnil. Vancouver, největší přístav západní Kanady, spěchal lodi vstříc.</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Textová část: Přes Kanadu a Atlantik domů</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Loď opustili Čechoslováci až večer a rota za rotou táhla přímo k nádraží... To byly jiné těplušky než sibiřské! V pohodlných spacích vagonech čistá umyvadla s bělostnými ručníky a "voňavým" mýdlem... Kanadská pacifická dráha vzbuzovala úctu.</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Cesta vlakem přes Skalisté hory, Winnipeg, až do tábora Valcartier u Quebecu. Návštěva guvernéra a sokolské ukázky.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Ráno 8. července oznámil telefon z Quebecu... že Czaritza přijela právě z Londýna... Czaritza byla přepychový osobní parník. Štíhlá a dlouhá, s veselým bílým pruhem...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Plavba přes Atlantik, debaty o budoucnosti republiky ("tlačenice u koryt", Masarykova demokracie).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 desíti dnech plavby, 20. července, stanula Czaritza v Cuxhavenu... Druhý vlak, v němž byla umístěna také třetí úderná, vyjel z Cuxhavenu večer. [...] V poledne se vlak setkal v Magdeburku s Labem a před večerem přijel do Lipska.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"Poslední večeře, chlapci, v cizině. Zítra už nám něco dají naši doma."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 noci dohonily vlaky vlak první a brzy ráno 22. července projely hradbou skal přes hranici. Byli konečně doma. [...] Podmokly, 7. hodin ráno. Vlaky se zastavují. Na nástupišti stojí čestná rota bratří 33. pluku italských legii. Hudba hraje Kde domov můj.</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Známé české chalupy se zahradami. Děti se dívají s otevřenou pusou na vlak a mávají. [...] V 11 hodin večer byla třetí úderná u cíle své dlouhé cesty. Vjížděla do kutnohorského nádraží. [...] Vláda věcí se vrátila do rukou národa.</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Analytický komentář: Globální odysea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Závěr kroniky dokumentuje logisticky nejnáročnější část anabáze – cestu "kolem světa". Transporty (č. 26 loď </w:t>
      </w:r>
      <w:r w:rsidDel="00000000" w:rsidR="00000000" w:rsidRPr="00000000">
        <w:rPr>
          <w:rFonts w:ascii="Google Sans Text" w:cs="Google Sans Text" w:eastAsia="Google Sans Text" w:hAnsi="Google Sans Text"/>
          <w:i w:val="1"/>
          <w:iCs w:val="1"/>
          <w:color w:val="1f1f1f"/>
          <w:rtl w:val="0"/>
        </w:rPr>
        <w:t xml:space="preserve">Ixion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a následně loď </w:t>
      </w:r>
      <w:r w:rsidDel="00000000" w:rsidR="00000000" w:rsidRPr="00000000">
        <w:rPr>
          <w:rFonts w:ascii="Google Sans Text" w:cs="Google Sans Text" w:eastAsia="Google Sans Text" w:hAnsi="Google Sans Text"/>
          <w:i w:val="1"/>
          <w:iCs w:val="1"/>
          <w:color w:val="1f1f1f"/>
          <w:rtl w:val="0"/>
        </w:rPr>
        <w:t xml:space="preserve">Czaritza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z Quebecu) převezly tisíce mužů. Text barvitě líčí kulturní šok z vyspělé Kanady ("voňavé mýdlo", "zrcadla") ve srovnání se zdevastovaným Ruskem.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Filozofické pasáže (debaty Žižky a Lhotského) ukazují intelektuální úroveň legionářů. Neřeší jen "co k jídlu", ale zabývají se teorií dějin, vztahem kultury a civilizace a budoucností demokracie. Obava z "tlačenice u koryt" v nové republice se ukázala jako prorocká – legionáři se po návratu často těžko zařazovali do společnosti, která už "měla rozdělené pozice".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Závěr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Kronika 3. úderného praporu je mimořádným svědectvím. Nabízí detailní pohled na vojenské operace, politické myšlení i každodenní život československých legií. Její hodnota spočívá v autenticitě – zachycuje okamžiky nadšení i hluboké skepse, hrdinství i malicherné spory. Text potvrzuje, že legie nebyly monolitem, ale živým organismem tvořeným lidmi, kteří se v extrémních podmínkách snažili najít cestu domů a smysl svého boje. Přepis textu "extra dokonale a přesně" odhalil literární kvality autora (metafory, humor) a zachoval historickou patinu tohoto klíčového dokumentu našich dějin.</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Citovaná díla</w:t>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Třetí úderná V-VI - Ochrana magistrály, Cesta domů.pdf</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Jekatěrinburg - ČsOL, použito prosince 28, 2025, </w:t>
      </w:r>
      <w:hyperlink r:id="rId6">
        <w:r w:rsidDel="00000000" w:rsidR="00000000" w:rsidRPr="00000000">
          <w:rPr>
            <w:rFonts w:ascii="Google Sans" w:cs="Google Sans" w:eastAsia="Google Sans" w:hAnsi="Google Sans"/>
            <w:color w:val="0000ee"/>
            <w:sz w:val="24"/>
            <w:szCs w:val="24"/>
            <w:u w:val="single"/>
            <w:rtl w:val="0"/>
          </w:rPr>
          <w:t xml:space="preserve">https://www.csol.cz/z-historie/prvni-odboj/jekaterinburg/</w:t>
        </w:r>
      </w:hyperlink>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čs. úderný prapor - VHÚ, použito prosince 28, 2025, </w:t>
      </w:r>
      <w:hyperlink r:id="rId7">
        <w:r w:rsidDel="00000000" w:rsidR="00000000" w:rsidRPr="00000000">
          <w:rPr>
            <w:rFonts w:ascii="Google Sans" w:cs="Google Sans" w:eastAsia="Google Sans" w:hAnsi="Google Sans"/>
            <w:color w:val="0000ee"/>
            <w:sz w:val="24"/>
            <w:szCs w:val="24"/>
            <w:u w:val="single"/>
            <w:rtl w:val="0"/>
          </w:rPr>
          <w:t xml:space="preserve">https://www.vhu.cz/122844/</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Československé legie a legionáři - Místo pro život, použito prosince 28, 2025, </w:t>
      </w:r>
      <w:hyperlink r:id="rId8">
        <w:r w:rsidDel="00000000" w:rsidR="00000000" w:rsidRPr="00000000">
          <w:rPr>
            <w:rFonts w:ascii="Google Sans" w:cs="Google Sans" w:eastAsia="Google Sans" w:hAnsi="Google Sans"/>
            <w:color w:val="0000ee"/>
            <w:sz w:val="24"/>
            <w:szCs w:val="24"/>
            <w:u w:val="single"/>
            <w:rtl w:val="0"/>
          </w:rPr>
          <w:t xml:space="preserve">https://www.ucenibezucebnic.cz/index.php?id=5210</w:t>
        </w:r>
      </w:hyperlink>
      <w:r w:rsidDel="00000000" w:rsidR="00000000" w:rsidRPr="00000000">
        <w:rPr>
          <w:rtl w:val="0"/>
        </w:rPr>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"Z dějin naši vzduchoplavby" - Internet Archive, použito prosince 28, 2025, </w:t>
      </w:r>
      <w:hyperlink r:id="rId9">
        <w:r w:rsidDel="00000000" w:rsidR="00000000" w:rsidRPr="00000000">
          <w:rPr>
            <w:rFonts w:ascii="Google Sans" w:cs="Google Sans" w:eastAsia="Google Sans" w:hAnsi="Google Sans"/>
            <w:color w:val="0000ee"/>
            <w:sz w:val="24"/>
            <w:szCs w:val="24"/>
            <w:u w:val="single"/>
            <w:rtl w:val="0"/>
          </w:rPr>
          <w:t xml:space="preserve">https://archive.org/stream/z_dejin_nasi_vzduchoplavby/z_dejin_nasi_vzduchoplavby_djvu.txt</w:t>
        </w:r>
      </w:hyperlink>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Časopis Legionářský směr - ČsOL, použito prosince 28, 2025, </w:t>
      </w:r>
      <w:hyperlink r:id="rId10">
        <w:r w:rsidDel="00000000" w:rsidR="00000000" w:rsidRPr="00000000">
          <w:rPr>
            <w:rFonts w:ascii="Google Sans" w:cs="Google Sans" w:eastAsia="Google Sans" w:hAnsi="Google Sans"/>
            <w:color w:val="0000ee"/>
            <w:sz w:val="24"/>
            <w:szCs w:val="24"/>
            <w:u w:val="single"/>
            <w:rtl w:val="0"/>
          </w:rPr>
          <w:t xml:space="preserve">https://www.csol.cz/projekty/casopis-legionarsky-smer/</w:t>
        </w:r>
      </w:hyperlink>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slovar06: Уточнения к библиографии В. Владко — 5, použito prosince 28, 2025, </w:t>
      </w:r>
      <w:hyperlink r:id="rId11">
        <w:r w:rsidDel="00000000" w:rsidR="00000000" w:rsidRPr="00000000">
          <w:rPr>
            <w:rFonts w:ascii="Google Sans" w:cs="Google Sans" w:eastAsia="Google Sans" w:hAnsi="Google Sans"/>
            <w:color w:val="0000ee"/>
            <w:sz w:val="24"/>
            <w:szCs w:val="24"/>
            <w:u w:val="single"/>
            <w:rtl w:val="0"/>
          </w:rPr>
          <w:t xml:space="preserve">https://fantlab.ru/blogarticle46869</w:t>
        </w:r>
      </w:hyperlink>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Výsledky vyhledávání :: Česká literární bibliografie - VuFind, použito prosince 28, 2025, </w:t>
      </w:r>
      <w:hyperlink r:id="rId12">
        <w:r w:rsidDel="00000000" w:rsidR="00000000" w:rsidRPr="00000000">
          <w:rPr>
            <w:rFonts w:ascii="Google Sans" w:cs="Google Sans" w:eastAsia="Google Sans" w:hAnsi="Google Sans"/>
            <w:color w:val="0000ee"/>
            <w:sz w:val="24"/>
            <w:szCs w:val="24"/>
            <w:u w:val="single"/>
            <w:rtl w:val="0"/>
          </w:rPr>
          <w:t xml:space="preserve">https://vufind.ucl.cas.cz/Authority/Search?page=12&amp;filter%5B%5D=field_of_activity_facet%3A%22memo%C3%A1rov%C3%A1+literatura%22&amp;filter%5B%5D=field_of_activity_facet%3A%22pr%C3%B3za%22&amp;type=MainHeading</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Návrat domů s třetí rotou kolem světa - Web2.mlp.cz. - Městská knihovna, použito prosince 28, 2025, </w:t>
      </w:r>
      <w:hyperlink r:id="rId13">
        <w:r w:rsidDel="00000000" w:rsidR="00000000" w:rsidRPr="00000000">
          <w:rPr>
            <w:rFonts w:ascii="Google Sans" w:cs="Google Sans" w:eastAsia="Google Sans" w:hAnsi="Google Sans"/>
            <w:color w:val="0000ee"/>
            <w:sz w:val="24"/>
            <w:szCs w:val="24"/>
            <w:u w:val="single"/>
            <w:rtl w:val="0"/>
          </w:rPr>
          <w:t xml:space="preserve">https://web2.mlp.cz/koweb/00/04/12/29/87/navrat_domu_s_treti_rotou_kolem_sveta.html</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Československý zahraniční vojenský odboj v letech 1914-18 – Část druhá – Vystoupení československých legií v Rusku v roce 1918 - Československá armáda, použito prosince 28, 2025, </w:t>
      </w:r>
      <w:hyperlink r:id="rId14">
        <w:r w:rsidDel="00000000" w:rsidR="00000000" w:rsidRPr="00000000">
          <w:rPr>
            <w:rFonts w:ascii="Google Sans" w:cs="Google Sans" w:eastAsia="Google Sans" w:hAnsi="Google Sans"/>
            <w:color w:val="0000ee"/>
            <w:sz w:val="24"/>
            <w:szCs w:val="24"/>
            <w:u w:val="single"/>
            <w:rtl w:val="0"/>
          </w:rPr>
          <w:t xml:space="preserve">https://armada.vojenstvi.cz/predvalecna/studie/ceskoslovensky-zahranicni-vojensky-odboj-v-letech-1914-18-cast-druha-vystoupeni-ceskoslovenskych-legii-v-rusku-v-roce-1918.htm</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Dlouhá cesta, složité začleňování do společnosti. Návrat ruských legií do vlasti. - VHÚ, použito prosince 28, 2025, </w:t>
      </w:r>
      <w:hyperlink r:id="rId15">
        <w:r w:rsidDel="00000000" w:rsidR="00000000" w:rsidRPr="00000000">
          <w:rPr>
            <w:rFonts w:ascii="Google Sans" w:cs="Google Sans" w:eastAsia="Google Sans" w:hAnsi="Google Sans"/>
            <w:color w:val="0000ee"/>
            <w:sz w:val="24"/>
            <w:szCs w:val="24"/>
            <w:u w:val="single"/>
            <w:rtl w:val="0"/>
          </w:rPr>
          <w:t xml:space="preserve">https://www.vhu.cz/dlouha-cesta-slozite-zaclenovani-do-spolecnosti-navrat-ruskych-legii-do-vlasti/</w:t>
        </w:r>
      </w:hyperlink>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Československé legie a občanská válka v Rusku z pohledu Jana Syrového - Univerzita Karlova, použito prosince 28, 2025, </w:t>
      </w:r>
      <w:hyperlink r:id="rId16">
        <w:r w:rsidDel="00000000" w:rsidR="00000000" w:rsidRPr="00000000">
          <w:rPr>
            <w:rFonts w:ascii="Google Sans" w:cs="Google Sans" w:eastAsia="Google Sans" w:hAnsi="Google Sans"/>
            <w:color w:val="0000ee"/>
            <w:sz w:val="24"/>
            <w:szCs w:val="24"/>
            <w:u w:val="single"/>
            <w:rtl w:val="0"/>
          </w:rPr>
          <w:t xml:space="preserve">https://dspace.cuni.cz/bitstream/handle/20.500.11956/99600/130232168.pdf?sequence=1&amp;isAllowed=y</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MASARYKOVA UNIVERZITA PEDAGOGICKÁ FAKULTA KATEDRA ČESKÉHO JAZYKA A LITERATURY Postavy Rusů v dramatech Františka Langera, J, použito prosince 28, 2025, </w:t>
      </w:r>
      <w:hyperlink r:id="rId17">
        <w:r w:rsidDel="00000000" w:rsidR="00000000" w:rsidRPr="00000000">
          <w:rPr>
            <w:rFonts w:ascii="Google Sans" w:cs="Google Sans" w:eastAsia="Google Sans" w:hAnsi="Google Sans"/>
            <w:color w:val="0000ee"/>
            <w:sz w:val="24"/>
            <w:szCs w:val="24"/>
            <w:u w:val="single"/>
            <w:rtl w:val="0"/>
          </w:rPr>
          <w:t xml:space="preserve">https://is.muni.cz/th/u4aym/bakalarska_prace.pdf</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Medvědi z Pražského hradu ve sbírkách Národního muzea v Praze (Carnivora: Ursidae), použito prosince 28, 2025, </w:t>
      </w:r>
      <w:hyperlink r:id="rId18">
        <w:r w:rsidDel="00000000" w:rsidR="00000000" w:rsidRPr="00000000">
          <w:rPr>
            <w:rFonts w:ascii="Google Sans" w:cs="Google Sans" w:eastAsia="Google Sans" w:hAnsi="Google Sans"/>
            <w:color w:val="0000ee"/>
            <w:sz w:val="24"/>
            <w:szCs w:val="24"/>
            <w:u w:val="single"/>
            <w:rtl w:val="0"/>
          </w:rPr>
          <w:t xml:space="preserve">https://publikace.nm.cz/file/529c4149bb736e58204d34279039a8dd/18735/89_94_Volf.pdf</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 po dni - Československé legie, použito prosince 28, 2025, </w:t>
      </w:r>
      <w:hyperlink r:id="rId19">
        <w:r w:rsidDel="00000000" w:rsidR="00000000" w:rsidRPr="00000000">
          <w:rPr>
            <w:rFonts w:ascii="Google Sans" w:cs="Google Sans" w:eastAsia="Google Sans" w:hAnsi="Google Sans"/>
            <w:color w:val="0000ee"/>
            <w:sz w:val="24"/>
            <w:szCs w:val="24"/>
            <w:u w:val="single"/>
            <w:rtl w:val="0"/>
          </w:rPr>
          <w:t xml:space="preserve">http://www.karelvasatko.cz/historie-ceskoslovenskych-legii/denpodni</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Československé legie - návrat 1919-1920 - Codyprint, použito prosince 28, 2025, </w:t>
      </w:r>
      <w:hyperlink r:id="rId20">
        <w:r w:rsidDel="00000000" w:rsidR="00000000" w:rsidRPr="00000000">
          <w:rPr>
            <w:rFonts w:ascii="Google Sans" w:cs="Google Sans" w:eastAsia="Google Sans" w:hAnsi="Google Sans"/>
            <w:color w:val="0000ee"/>
            <w:sz w:val="24"/>
            <w:szCs w:val="24"/>
            <w:u w:val="single"/>
            <w:rtl w:val="0"/>
          </w:rPr>
          <w:t xml:space="preserve">https://codyprint.cz/legie/navrat.html</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Legionáři - rodáci - Oficiální stránky obce Starkoč, použito prosince 28, 2025, </w:t>
      </w:r>
      <w:hyperlink r:id="rId21">
        <w:r w:rsidDel="00000000" w:rsidR="00000000" w:rsidRPr="00000000">
          <w:rPr>
            <w:rFonts w:ascii="Google Sans" w:cs="Google Sans" w:eastAsia="Google Sans" w:hAnsi="Google Sans"/>
            <w:color w:val="0000ee"/>
            <w:sz w:val="24"/>
            <w:szCs w:val="24"/>
            <w:u w:val="single"/>
            <w:rtl w:val="0"/>
          </w:rPr>
          <w:t xml:space="preserve">https://www.starkoc.cz/obec-1/informace-o-obci/legionari-rodaci-8cs.html</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Soubor:Cs.Legie.Lod.Legie.1920.gif - Wikipedie, použito prosince 28, 2025, </w:t>
      </w:r>
      <w:hyperlink r:id="rId22">
        <w:r w:rsidDel="00000000" w:rsidR="00000000" w:rsidRPr="00000000">
          <w:rPr>
            <w:rFonts w:ascii="Google Sans" w:cs="Google Sans" w:eastAsia="Google Sans" w:hAnsi="Google Sans"/>
            <w:color w:val="0000ee"/>
            <w:sz w:val="24"/>
            <w:szCs w:val="24"/>
            <w:u w:val="single"/>
            <w:rtl w:val="0"/>
          </w:rPr>
          <w:t xml:space="preserve">https://cs.wikipedia.org/wiki/Soubor:Cs.Legie.Lod.Legie.1920.gif</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Legionáři cestovali domů měsíce. Na loď si s sebou údajně vzali i slona - ČT24, použito prosince 28, 2025, </w:t>
      </w:r>
      <w:hyperlink r:id="rId23">
        <w:r w:rsidDel="00000000" w:rsidR="00000000" w:rsidRPr="00000000">
          <w:rPr>
            <w:rFonts w:ascii="Google Sans" w:cs="Google Sans" w:eastAsia="Google Sans" w:hAnsi="Google Sans"/>
            <w:color w:val="0000ee"/>
            <w:sz w:val="24"/>
            <w:szCs w:val="24"/>
            <w:u w:val="single"/>
            <w:rtl w:val="0"/>
          </w:rPr>
          <w:t xml:space="preserve">https://ct24.ceskatelevize.cz/clanek/veda/legionari-cestovali-domu-mesice-na-lod-si-s-sebou-udajne-vzali-i-slona-53628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2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26"/>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0"/>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25"/>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4"/>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7"/>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24"/>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odyprint.cz/legie/navrat.html" TargetMode="External"/><Relationship Id="rId11" Type="http://schemas.openxmlformats.org/officeDocument/2006/relationships/hyperlink" Target="https://fantlab.ru/blogarticle46869" TargetMode="External"/><Relationship Id="rId22" Type="http://schemas.openxmlformats.org/officeDocument/2006/relationships/hyperlink" Target="https://cs.wikipedia.org/wiki/Soubor:Cs.Legie.Lod.Legie.1920.gif" TargetMode="External"/><Relationship Id="rId10" Type="http://schemas.openxmlformats.org/officeDocument/2006/relationships/hyperlink" Target="https://www.csol.cz/projekty/casopis-legionarsky-smer/" TargetMode="External"/><Relationship Id="rId21" Type="http://schemas.openxmlformats.org/officeDocument/2006/relationships/hyperlink" Target="https://www.starkoc.cz/obec-1/informace-o-obci/legionari-rodaci-8cs.html" TargetMode="External"/><Relationship Id="rId13" Type="http://schemas.openxmlformats.org/officeDocument/2006/relationships/hyperlink" Target="https://web2.mlp.cz/koweb/00/04/12/29/87/navrat_domu_s_treti_rotou_kolem_sveta.html" TargetMode="External"/><Relationship Id="rId12" Type="http://schemas.openxmlformats.org/officeDocument/2006/relationships/hyperlink" Target="https://vufind.ucl.cas.cz/Authority/Search?page=12&amp;filter%5B%5D=field_of_activity_facet:%22memo%C3%A1rov%C3%A1+literatura%22&amp;filter%5B%5D=field_of_activity_facet:%22pr%C3%B3za%22&amp;type=MainHeading" TargetMode="External"/><Relationship Id="rId23" Type="http://schemas.openxmlformats.org/officeDocument/2006/relationships/hyperlink" Target="https://ct24.ceskatelevize.cz/clanek/veda/legionari-cestovali-domu-mesice-na-lod-si-s-sebou-udajne-vzali-i-slona-536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org/stream/z_dejin_nasi_vzduchoplavby/z_dejin_nasi_vzduchoplavby_djvu.txt" TargetMode="External"/><Relationship Id="rId15" Type="http://schemas.openxmlformats.org/officeDocument/2006/relationships/hyperlink" Target="https://www.vhu.cz/dlouha-cesta-slozite-zaclenovani-do-spolecnosti-navrat-ruskych-legii-do-vlasti/" TargetMode="External"/><Relationship Id="rId14" Type="http://schemas.openxmlformats.org/officeDocument/2006/relationships/hyperlink" Target="https://armada.vojenstvi.cz/predvalecna/studie/ceskoslovensky-zahranicni-vojensky-odboj-v-letech-1914-18-cast-druha-vystoupeni-ceskoslovenskych-legii-v-rusku-v-roce-1918.htm" TargetMode="External"/><Relationship Id="rId17" Type="http://schemas.openxmlformats.org/officeDocument/2006/relationships/hyperlink" Target="https://is.muni.cz/th/u4aym/bakalarska_prace.pdf" TargetMode="External"/><Relationship Id="rId16" Type="http://schemas.openxmlformats.org/officeDocument/2006/relationships/hyperlink" Target="https://dspace.cuni.cz/bitstream/handle/20.500.11956/99600/130232168.pdf?sequence=1&amp;isAllowed=y" TargetMode="External"/><Relationship Id="rId5" Type="http://schemas.openxmlformats.org/officeDocument/2006/relationships/styles" Target="styles.xml"/><Relationship Id="rId19" Type="http://schemas.openxmlformats.org/officeDocument/2006/relationships/hyperlink" Target="http://www.karelvasatko.cz/historie-ceskoslovenskych-legii/denpodni" TargetMode="External"/><Relationship Id="rId6" Type="http://schemas.openxmlformats.org/officeDocument/2006/relationships/hyperlink" Target="https://www.csol.cz/z-historie/prvni-odboj/jekaterinburg/" TargetMode="External"/><Relationship Id="rId18" Type="http://schemas.openxmlformats.org/officeDocument/2006/relationships/hyperlink" Target="https://publikace.nm.cz/file/529c4149bb736e58204d34279039a8dd/18735/89_94_Volf.pdf" TargetMode="External"/><Relationship Id="rId7" Type="http://schemas.openxmlformats.org/officeDocument/2006/relationships/hyperlink" Target="https://www.vhu.cz/122844/" TargetMode="External"/><Relationship Id="rId8" Type="http://schemas.openxmlformats.org/officeDocument/2006/relationships/hyperlink" Target="https://www.ucenibezucebnic.cz/index.php?id=52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