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1C" w:rsidRPr="004B7F1C" w:rsidRDefault="004B7F1C" w:rsidP="004B7F1C">
      <w:pPr>
        <w:rPr>
          <w:lang w:val="es-US"/>
        </w:rPr>
      </w:pPr>
      <w:r>
        <w:t xml:space="preserve">1a) </w:t>
      </w:r>
      <w:proofErr w:type="gramStart"/>
      <w:r>
        <w:t>The</w:t>
      </w:r>
      <w:proofErr w:type="gramEnd"/>
      <w:r>
        <w:t xml:space="preserve"> virus would spread at all levels since the more confidential levels can read it.</w:t>
      </w:r>
      <w:r>
        <w:br/>
        <w:t xml:space="preserve">1b) </w:t>
      </w:r>
      <w:proofErr w:type="gramStart"/>
      <w:r>
        <w:t>The</w:t>
      </w:r>
      <w:proofErr w:type="gramEnd"/>
      <w:r>
        <w:t xml:space="preserve"> virus would spread only at the high level since under Bell-</w:t>
      </w:r>
      <w:proofErr w:type="spellStart"/>
      <w:r>
        <w:t>LaPadula</w:t>
      </w:r>
      <w:proofErr w:type="spellEnd"/>
      <w:r>
        <w:t xml:space="preserve"> the lower levels would not be able to access the virus, and the virus would not be able to write down.</w:t>
      </w:r>
      <w:r>
        <w:br/>
      </w:r>
      <w:r>
        <w:br/>
        <w:t xml:space="preserve">2a) </w:t>
      </w:r>
      <w:proofErr w:type="gramStart"/>
      <w:r>
        <w:t>The</w:t>
      </w:r>
      <w:proofErr w:type="gramEnd"/>
      <w:r>
        <w:t xml:space="preserve"> virus would not spread to the confidential levels.</w:t>
      </w:r>
      <w:r>
        <w:br/>
        <w:t xml:space="preserve">2b) </w:t>
      </w:r>
      <w:proofErr w:type="gramStart"/>
      <w:r>
        <w:t>The</w:t>
      </w:r>
      <w:proofErr w:type="gramEnd"/>
      <w:r>
        <w:t xml:space="preserve"> virus would spread to all levels since the virus would be able to write at all levels.</w:t>
      </w:r>
      <w:r>
        <w:br/>
      </w:r>
      <w:r>
        <w:br/>
      </w:r>
      <w:r w:rsidRPr="004B7F1C">
        <w:rPr>
          <w:lang w:val="es-US"/>
        </w:rPr>
        <w:t xml:space="preserve">3) </w:t>
      </w:r>
      <w:r w:rsidRPr="004B7F1C">
        <w:rPr>
          <w:lang w:val="es-US"/>
        </w:rPr>
        <w:t>&lt;</w:t>
      </w:r>
      <w:proofErr w:type="spellStart"/>
      <w:r w:rsidRPr="004B7F1C">
        <w:rPr>
          <w:lang w:val="es-US"/>
        </w:rPr>
        <w:t>html</w:t>
      </w:r>
      <w:proofErr w:type="spellEnd"/>
      <w:r w:rsidRPr="004B7F1C">
        <w:rPr>
          <w:lang w:val="es-US"/>
        </w:rPr>
        <w:t>&gt;</w:t>
      </w:r>
      <w:r w:rsidR="00AE2F50">
        <w:rPr>
          <w:lang w:val="es-US"/>
        </w:rPr>
        <w:t xml:space="preserve"> </w:t>
      </w:r>
    </w:p>
    <w:p w:rsidR="004B7F1C" w:rsidRPr="004B7F1C" w:rsidRDefault="004B7F1C" w:rsidP="004B7F1C">
      <w:pPr>
        <w:rPr>
          <w:lang w:val="es-US"/>
        </w:rPr>
      </w:pPr>
      <w:r w:rsidRPr="004B7F1C">
        <w:rPr>
          <w:lang w:val="es-US"/>
        </w:rPr>
        <w:t>&lt;</w:t>
      </w:r>
      <w:proofErr w:type="spellStart"/>
      <w:proofErr w:type="gramStart"/>
      <w:r w:rsidRPr="004B7F1C">
        <w:rPr>
          <w:lang w:val="es-US"/>
        </w:rPr>
        <w:t>title</w:t>
      </w:r>
      <w:proofErr w:type="spellEnd"/>
      <w:r w:rsidRPr="004B7F1C">
        <w:rPr>
          <w:lang w:val="es-US"/>
        </w:rPr>
        <w:t>&gt;</w:t>
      </w:r>
      <w:proofErr w:type="spellStart"/>
      <w:proofErr w:type="gramEnd"/>
      <w:r w:rsidRPr="004B7F1C">
        <w:rPr>
          <w:lang w:val="es-US"/>
        </w:rPr>
        <w:t>Encrypted</w:t>
      </w:r>
      <w:proofErr w:type="spellEnd"/>
      <w:r w:rsidRPr="004B7F1C">
        <w:rPr>
          <w:lang w:val="es-US"/>
        </w:rPr>
        <w:t xml:space="preserve"> HTML&lt;/</w:t>
      </w:r>
      <w:proofErr w:type="spellStart"/>
      <w:r w:rsidRPr="004B7F1C">
        <w:rPr>
          <w:lang w:val="es-US"/>
        </w:rPr>
        <w:t>title</w:t>
      </w:r>
      <w:proofErr w:type="spellEnd"/>
      <w:r w:rsidRPr="004B7F1C">
        <w:rPr>
          <w:lang w:val="es-US"/>
        </w:rPr>
        <w:t>&gt;</w:t>
      </w:r>
    </w:p>
    <w:p w:rsidR="004B7F1C" w:rsidRPr="004B7F1C" w:rsidRDefault="004B7F1C" w:rsidP="004B7F1C">
      <w:pPr>
        <w:rPr>
          <w:lang w:val="es-US"/>
        </w:rPr>
      </w:pPr>
      <w:r w:rsidRPr="004B7F1C">
        <w:rPr>
          <w:lang w:val="es-US"/>
        </w:rPr>
        <w:t>&lt;</w:t>
      </w:r>
      <w:proofErr w:type="spellStart"/>
      <w:proofErr w:type="gramStart"/>
      <w:r w:rsidRPr="004B7F1C">
        <w:rPr>
          <w:lang w:val="es-US"/>
        </w:rPr>
        <w:t>body</w:t>
      </w:r>
      <w:proofErr w:type="spellEnd"/>
      <w:r w:rsidRPr="004B7F1C">
        <w:rPr>
          <w:lang w:val="es-US"/>
        </w:rPr>
        <w:t>&gt;</w:t>
      </w:r>
      <w:proofErr w:type="spellStart"/>
      <w:proofErr w:type="gramEnd"/>
      <w:r w:rsidRPr="004B7F1C">
        <w:rPr>
          <w:lang w:val="es-US"/>
        </w:rPr>
        <w:t>Hello</w:t>
      </w:r>
      <w:proofErr w:type="spellEnd"/>
      <w:r w:rsidRPr="004B7F1C">
        <w:rPr>
          <w:lang w:val="es-US"/>
        </w:rPr>
        <w:t xml:space="preserve"> </w:t>
      </w:r>
      <w:proofErr w:type="spellStart"/>
      <w:r w:rsidRPr="004B7F1C">
        <w:rPr>
          <w:lang w:val="es-US"/>
        </w:rPr>
        <w:t>world</w:t>
      </w:r>
      <w:proofErr w:type="spellEnd"/>
      <w:r w:rsidRPr="004B7F1C">
        <w:rPr>
          <w:lang w:val="es-US"/>
        </w:rPr>
        <w:t>!&lt;/</w:t>
      </w:r>
      <w:proofErr w:type="spellStart"/>
      <w:r w:rsidRPr="004B7F1C">
        <w:rPr>
          <w:lang w:val="es-US"/>
        </w:rPr>
        <w:t>body</w:t>
      </w:r>
      <w:proofErr w:type="spellEnd"/>
      <w:r w:rsidRPr="004B7F1C">
        <w:rPr>
          <w:lang w:val="es-US"/>
        </w:rPr>
        <w:t>&gt;</w:t>
      </w:r>
    </w:p>
    <w:p w:rsidR="004B7F1C" w:rsidRDefault="004B7F1C" w:rsidP="004B7F1C">
      <w:pPr>
        <w:rPr>
          <w:lang w:val="es-US"/>
        </w:rPr>
      </w:pPr>
      <w:r w:rsidRPr="004B7F1C">
        <w:rPr>
          <w:lang w:val="es-US"/>
        </w:rPr>
        <w:t>&lt;/</w:t>
      </w:r>
      <w:proofErr w:type="spellStart"/>
      <w:proofErr w:type="gramStart"/>
      <w:r w:rsidRPr="004B7F1C">
        <w:rPr>
          <w:lang w:val="es-US"/>
        </w:rPr>
        <w:t>html</w:t>
      </w:r>
      <w:proofErr w:type="spellEnd"/>
      <w:proofErr w:type="gramEnd"/>
      <w:r w:rsidRPr="004B7F1C">
        <w:rPr>
          <w:lang w:val="es-US"/>
        </w:rPr>
        <w:t>&gt;</w:t>
      </w:r>
    </w:p>
    <w:p w:rsidR="004B7F1C" w:rsidRDefault="004B7F1C" w:rsidP="004B7F1C">
      <w:pPr>
        <w:rPr>
          <w:rFonts w:cstheme="minorHAnsi"/>
          <w:bCs/>
          <w:color w:val="000000"/>
        </w:rPr>
      </w:pPr>
      <w:r w:rsidRPr="009B5808">
        <w:t xml:space="preserve">4a) </w:t>
      </w:r>
      <w:r>
        <w:rPr>
          <w:rFonts w:ascii="Arial" w:hAnsi="Arial" w:cs="Arial"/>
          <w:b/>
          <w:bCs/>
          <w:color w:val="000000"/>
        </w:rPr>
        <w:t>1 or 1=1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cstheme="minorHAnsi"/>
          <w:bCs/>
          <w:color w:val="000000"/>
        </w:rPr>
        <w:t xml:space="preserve">4b) </w:t>
      </w:r>
      <w:r w:rsidR="009B5808">
        <w:rPr>
          <w:rFonts w:cstheme="minorHAnsi"/>
          <w:bCs/>
          <w:color w:val="000000"/>
        </w:rPr>
        <w:t>Validating input as valid can help prevent this. Also using a parameterized query.</w:t>
      </w:r>
      <w:r w:rsidR="009B5808">
        <w:rPr>
          <w:rFonts w:cstheme="minorHAnsi"/>
          <w:bCs/>
          <w:color w:val="000000"/>
        </w:rPr>
        <w:br/>
        <w:t>4c) a’ or ‘a’=’a</w:t>
      </w:r>
    </w:p>
    <w:p w:rsidR="009B5808" w:rsidRDefault="009B5808" w:rsidP="004B7F1C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5) </w:t>
      </w:r>
      <w:proofErr w:type="spellStart"/>
      <w:proofErr w:type="gramStart"/>
      <w:r>
        <w:rPr>
          <w:rFonts w:cstheme="minorHAnsi"/>
          <w:bCs/>
          <w:color w:val="000000"/>
        </w:rPr>
        <w:t>ulimit</w:t>
      </w:r>
      <w:proofErr w:type="spellEnd"/>
      <w:proofErr w:type="gramEnd"/>
      <w:r>
        <w:rPr>
          <w:rFonts w:cstheme="minorHAnsi"/>
          <w:bCs/>
          <w:color w:val="000000"/>
        </w:rPr>
        <w:t xml:space="preserve"> –u : This stops the number of process someone can run.</w:t>
      </w:r>
      <w:r>
        <w:rPr>
          <w:rFonts w:cstheme="minorHAnsi"/>
          <w:bCs/>
          <w:color w:val="000000"/>
        </w:rPr>
        <w:br/>
      </w:r>
      <w:proofErr w:type="spellStart"/>
      <w:proofErr w:type="gramStart"/>
      <w:r>
        <w:rPr>
          <w:rFonts w:cstheme="minorHAnsi"/>
          <w:bCs/>
          <w:color w:val="000000"/>
        </w:rPr>
        <w:t>ulimit</w:t>
      </w:r>
      <w:proofErr w:type="spellEnd"/>
      <w:proofErr w:type="gramEnd"/>
      <w:r>
        <w:rPr>
          <w:rFonts w:cstheme="minorHAnsi"/>
          <w:bCs/>
          <w:color w:val="000000"/>
        </w:rPr>
        <w:t xml:space="preserve"> –t: This makes sure that a process cannot use more than a certain quantity of CPU time.</w:t>
      </w:r>
      <w:r>
        <w:rPr>
          <w:rFonts w:cstheme="minorHAnsi"/>
          <w:bCs/>
          <w:color w:val="000000"/>
        </w:rPr>
        <w:br/>
      </w:r>
      <w:r>
        <w:rPr>
          <w:rFonts w:cstheme="minorHAnsi"/>
          <w:bCs/>
          <w:color w:val="000000"/>
        </w:rPr>
        <w:br/>
        <w:t>6a) sha256sum</w:t>
      </w:r>
      <w:r>
        <w:rPr>
          <w:rFonts w:cstheme="minorHAnsi"/>
          <w:bCs/>
          <w:color w:val="000000"/>
        </w:rPr>
        <w:br/>
        <w:t xml:space="preserve">6b) </w:t>
      </w:r>
      <w:r w:rsidRPr="009B5808">
        <w:rPr>
          <w:rFonts w:cstheme="minorHAnsi"/>
          <w:bCs/>
          <w:color w:val="000000"/>
        </w:rPr>
        <w:t>755c8886a28f93d4cec317c1159405da4271fd11206509234be3c18ec0c09dbd</w:t>
      </w:r>
      <w:r>
        <w:rPr>
          <w:rFonts w:cstheme="minorHAnsi"/>
          <w:bCs/>
          <w:color w:val="000000"/>
        </w:rPr>
        <w:br/>
        <w:t xml:space="preserve">6c) </w:t>
      </w:r>
      <w:r w:rsidR="00AE2F50" w:rsidRPr="00AE2F50">
        <w:rPr>
          <w:rFonts w:cstheme="minorHAnsi"/>
          <w:bCs/>
          <w:color w:val="000000"/>
        </w:rPr>
        <w:t>b160b8995a741b931f0018edd949dca6f267a233860030bc20957e8ce1b20d95</w:t>
      </w:r>
    </w:p>
    <w:p w:rsidR="00AE2F50" w:rsidRPr="004B7F1C" w:rsidRDefault="00AE2F50" w:rsidP="004B7F1C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7) </w:t>
      </w:r>
      <w:proofErr w:type="gramStart"/>
      <w:r w:rsidR="00785EEE" w:rsidRPr="00785EEE">
        <w:rPr>
          <w:rFonts w:cstheme="minorHAnsi"/>
          <w:bCs/>
          <w:color w:val="000000"/>
        </w:rPr>
        <w:t>FLAG{</w:t>
      </w:r>
      <w:proofErr w:type="gramEnd"/>
      <w:r w:rsidR="00785EEE" w:rsidRPr="00785EEE">
        <w:rPr>
          <w:rFonts w:cstheme="minorHAnsi"/>
          <w:bCs/>
          <w:color w:val="000000"/>
        </w:rPr>
        <w:t>OUTTSYOPHNDERH</w:t>
      </w:r>
      <w:r w:rsidR="00785EEE">
        <w:rPr>
          <w:rFonts w:cstheme="minorHAnsi"/>
          <w:bCs/>
          <w:color w:val="000000"/>
        </w:rPr>
        <w:t>I</w:t>
      </w:r>
      <w:r w:rsidR="00785EEE" w:rsidRPr="00785EEE">
        <w:rPr>
          <w:rFonts w:cstheme="minorHAnsi"/>
          <w:bCs/>
          <w:color w:val="000000"/>
        </w:rPr>
        <w:t>N}</w:t>
      </w:r>
      <w:r w:rsidR="00785EEE">
        <w:rPr>
          <w:rFonts w:cstheme="minorHAnsi"/>
          <w:bCs/>
          <w:color w:val="000000"/>
        </w:rPr>
        <w:br/>
      </w:r>
      <w:r w:rsidR="00AF5E40">
        <w:rPr>
          <w:rFonts w:cstheme="minorHAnsi"/>
          <w:bCs/>
          <w:color w:val="000000"/>
        </w:rPr>
        <w:br/>
        <w:t xml:space="preserve">8) </w:t>
      </w:r>
      <w:bookmarkStart w:id="0" w:name="_GoBack"/>
      <w:r w:rsidR="00AF5E40">
        <w:rPr>
          <w:noProof/>
          <w:lang w:val="es-US" w:eastAsia="es-US"/>
        </w:rPr>
        <w:drawing>
          <wp:inline distT="0" distB="0" distL="0" distR="0" wp14:anchorId="3FE38CDF" wp14:editId="10D4443E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F50" w:rsidRPr="004B7F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E6C" w:rsidRDefault="004A5E6C" w:rsidP="004B7F1C">
      <w:pPr>
        <w:spacing w:after="0" w:line="240" w:lineRule="auto"/>
      </w:pPr>
      <w:r>
        <w:separator/>
      </w:r>
    </w:p>
  </w:endnote>
  <w:endnote w:type="continuationSeparator" w:id="0">
    <w:p w:rsidR="004A5E6C" w:rsidRDefault="004A5E6C" w:rsidP="004B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E6C" w:rsidRDefault="004A5E6C" w:rsidP="004B7F1C">
      <w:pPr>
        <w:spacing w:after="0" w:line="240" w:lineRule="auto"/>
      </w:pPr>
      <w:r>
        <w:separator/>
      </w:r>
    </w:p>
  </w:footnote>
  <w:footnote w:type="continuationSeparator" w:id="0">
    <w:p w:rsidR="004A5E6C" w:rsidRDefault="004A5E6C" w:rsidP="004B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1C" w:rsidRDefault="004B7F1C">
    <w:pPr>
      <w:pStyle w:val="Header"/>
    </w:pPr>
    <w:r>
      <w:t>Patrick Martinez</w:t>
    </w:r>
    <w:r>
      <w:tab/>
      <w:t>Homework 4</w:t>
    </w:r>
    <w:r>
      <w:tab/>
    </w:r>
  </w:p>
  <w:p w:rsidR="004B7F1C" w:rsidRDefault="004B7F1C">
    <w:pPr>
      <w:pStyle w:val="Header"/>
    </w:pPr>
    <w:r>
      <w:t>11/6/2018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1C"/>
    <w:rsid w:val="004A5E6C"/>
    <w:rsid w:val="004B7F1C"/>
    <w:rsid w:val="00711FD9"/>
    <w:rsid w:val="00785EEE"/>
    <w:rsid w:val="009407BC"/>
    <w:rsid w:val="009B5808"/>
    <w:rsid w:val="00AE2F50"/>
    <w:rsid w:val="00AF5E40"/>
    <w:rsid w:val="00ED52A9"/>
    <w:rsid w:val="00F7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26D4-FCCF-4472-88DC-0475E632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Martinez</dc:creator>
  <cp:keywords/>
  <dc:description/>
  <cp:lastModifiedBy>Patrick Martinez</cp:lastModifiedBy>
  <cp:revision>2</cp:revision>
  <dcterms:created xsi:type="dcterms:W3CDTF">2018-11-06T04:02:00Z</dcterms:created>
  <dcterms:modified xsi:type="dcterms:W3CDTF">2018-11-06T05:04:00Z</dcterms:modified>
</cp:coreProperties>
</file>