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DBF" w:rsidRPr="001B4DBF" w:rsidRDefault="001B4DBF" w:rsidP="001B4DBF">
      <w:pPr>
        <w:spacing w:line="240" w:lineRule="auto"/>
        <w:jc w:val="center"/>
        <w:rPr>
          <w:rFonts w:asciiTheme="majorHAnsi" w:hAnsiTheme="majorHAnsi" w:cstheme="majorHAnsi"/>
          <w:b/>
          <w:color w:val="2F5496" w:themeColor="accent5" w:themeShade="BF"/>
          <w:sz w:val="28"/>
          <w:szCs w:val="28"/>
          <w:u w:val="single"/>
        </w:rPr>
      </w:pPr>
      <w:r w:rsidRPr="001B4DBF">
        <w:rPr>
          <w:rFonts w:asciiTheme="majorHAnsi" w:hAnsiTheme="majorHAnsi" w:cstheme="majorHAnsi"/>
          <w:b/>
          <w:color w:val="2F5496" w:themeColor="accent5" w:themeShade="BF"/>
          <w:sz w:val="28"/>
          <w:szCs w:val="28"/>
          <w:u w:val="single"/>
        </w:rPr>
        <w:t>Documentación de programación</w:t>
      </w:r>
    </w:p>
    <w:p w:rsidR="00D072B9" w:rsidRPr="001B4DBF" w:rsidRDefault="001B4DBF" w:rsidP="001B4DBF">
      <w:pPr>
        <w:spacing w:line="240" w:lineRule="auto"/>
        <w:jc w:val="both"/>
        <w:rPr>
          <w:rFonts w:cstheme="minorHAnsi"/>
        </w:rPr>
      </w:pPr>
      <w:r w:rsidRPr="001B4DBF">
        <w:rPr>
          <w:rFonts w:cstheme="minorHAnsi"/>
        </w:rPr>
        <w:t xml:space="preserve">Un </w:t>
      </w:r>
      <w:proofErr w:type="spellStart"/>
      <w:r w:rsidRPr="001B4DBF">
        <w:rPr>
          <w:rStyle w:val="Textoennegrita"/>
          <w:rFonts w:cstheme="minorHAnsi"/>
        </w:rPr>
        <w:t>framework</w:t>
      </w:r>
      <w:proofErr w:type="spellEnd"/>
      <w:r w:rsidRPr="001B4DBF">
        <w:rPr>
          <w:rStyle w:val="Textoennegrita"/>
          <w:rFonts w:cstheme="minorHAnsi"/>
        </w:rPr>
        <w:t xml:space="preserve"> CSS</w:t>
      </w:r>
      <w:r w:rsidRPr="001B4DBF">
        <w:rPr>
          <w:rFonts w:cstheme="minorHAnsi"/>
        </w:rPr>
        <w:t xml:space="preserve"> es una herramienta que trae estilos y clases ya hechas para que el diseño de una página web sea más rápido y fácil.</w:t>
      </w:r>
      <w:r w:rsidRPr="001B4DBF">
        <w:rPr>
          <w:rFonts w:cstheme="minorHAnsi"/>
        </w:rPr>
        <w:br/>
        <w:t xml:space="preserve">En vez de escribir todo el CSS desde cero, el </w:t>
      </w:r>
      <w:proofErr w:type="spellStart"/>
      <w:r w:rsidRPr="001B4DBF">
        <w:rPr>
          <w:rFonts w:cstheme="minorHAnsi"/>
        </w:rPr>
        <w:t>framework</w:t>
      </w:r>
      <w:proofErr w:type="spellEnd"/>
      <w:r w:rsidRPr="001B4DBF">
        <w:rPr>
          <w:rFonts w:cstheme="minorHAnsi"/>
        </w:rPr>
        <w:t xml:space="preserve"> te da una base lista para usar, con botones, colores, tamaños de texto y estructuras ya preparadas.</w:t>
      </w:r>
    </w:p>
    <w:p w:rsidR="001B4DBF" w:rsidRPr="001B4DBF" w:rsidRDefault="001B4DBF" w:rsidP="001B4DBF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color w:val="2F5496" w:themeColor="accent5" w:themeShade="BF"/>
          <w:sz w:val="27"/>
          <w:szCs w:val="27"/>
          <w:u w:val="single"/>
          <w:lang w:eastAsia="es-AR"/>
        </w:rPr>
      </w:pPr>
      <w:r w:rsidRPr="001B4DBF">
        <w:rPr>
          <w:rFonts w:asciiTheme="majorHAnsi" w:eastAsia="Times New Roman" w:hAnsiTheme="majorHAnsi" w:cstheme="majorHAnsi"/>
          <w:b/>
          <w:bCs/>
          <w:color w:val="2F5496" w:themeColor="accent5" w:themeShade="BF"/>
          <w:sz w:val="27"/>
          <w:szCs w:val="27"/>
          <w:u w:val="single"/>
          <w:lang w:eastAsia="es-AR"/>
        </w:rPr>
        <w:t>Ventajas</w:t>
      </w:r>
    </w:p>
    <w:p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s-AR"/>
        </w:rPr>
      </w:pPr>
      <w:r w:rsidRPr="001B4DBF">
        <w:rPr>
          <w:rFonts w:eastAsia="Times New Roman" w:cstheme="minorHAnsi"/>
          <w:sz w:val="24"/>
          <w:szCs w:val="24"/>
          <w:lang w:eastAsia="es-AR"/>
        </w:rPr>
        <w:t>Ahorra mucho tiempo al diseñar.</w:t>
      </w:r>
    </w:p>
    <w:p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s-AR"/>
        </w:rPr>
      </w:pPr>
      <w:r w:rsidRPr="001B4DBF">
        <w:rPr>
          <w:rFonts w:eastAsia="Times New Roman" w:cstheme="minorHAnsi"/>
          <w:sz w:val="24"/>
          <w:szCs w:val="24"/>
          <w:lang w:eastAsia="es-AR"/>
        </w:rPr>
        <w:t>Hace que las páginas se vean bien sin tener que escribir tanto código.</w:t>
      </w:r>
    </w:p>
    <w:p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s-AR"/>
        </w:rPr>
      </w:pPr>
      <w:r w:rsidRPr="001B4DBF">
        <w:rPr>
          <w:rFonts w:eastAsia="Times New Roman" w:cstheme="minorHAnsi"/>
          <w:sz w:val="24"/>
          <w:szCs w:val="24"/>
          <w:lang w:eastAsia="es-AR"/>
        </w:rPr>
        <w:t>Permite que el diseño se adapte mejor a distintos tamaños de pantalla (</w:t>
      </w:r>
      <w:proofErr w:type="spellStart"/>
      <w:r w:rsidRPr="001B4DBF">
        <w:rPr>
          <w:rFonts w:eastAsia="Times New Roman" w:cstheme="minorHAnsi"/>
          <w:sz w:val="24"/>
          <w:szCs w:val="24"/>
          <w:lang w:eastAsia="es-AR"/>
        </w:rPr>
        <w:t>responsive</w:t>
      </w:r>
      <w:proofErr w:type="spellEnd"/>
      <w:r w:rsidRPr="001B4DBF">
        <w:rPr>
          <w:rFonts w:eastAsia="Times New Roman" w:cstheme="minorHAnsi"/>
          <w:sz w:val="24"/>
          <w:szCs w:val="24"/>
          <w:lang w:eastAsia="es-AR"/>
        </w:rPr>
        <w:t>).</w:t>
      </w:r>
    </w:p>
    <w:p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s-AR"/>
        </w:rPr>
      </w:pPr>
      <w:r w:rsidRPr="001B4DBF">
        <w:rPr>
          <w:rFonts w:eastAsia="Times New Roman" w:cstheme="minorHAnsi"/>
          <w:sz w:val="24"/>
          <w:szCs w:val="24"/>
          <w:lang w:eastAsia="es-AR"/>
        </w:rPr>
        <w:t>Tiene una estructura ordenada y profesional.</w:t>
      </w:r>
    </w:p>
    <w:p w:rsidR="001B4DBF" w:rsidRPr="001B4DBF" w:rsidRDefault="001B4DBF" w:rsidP="001B4DBF">
      <w:pPr>
        <w:pStyle w:val="Ttulo3"/>
        <w:jc w:val="both"/>
        <w:rPr>
          <w:rFonts w:asciiTheme="majorHAnsi" w:hAnsiTheme="majorHAnsi" w:cstheme="majorHAnsi"/>
          <w:color w:val="2F5496" w:themeColor="accent5" w:themeShade="BF"/>
          <w:u w:val="single"/>
        </w:rPr>
      </w:pPr>
      <w:r w:rsidRPr="001B4DBF">
        <w:rPr>
          <w:rFonts w:asciiTheme="majorHAnsi" w:hAnsiTheme="majorHAnsi" w:cstheme="majorHAnsi"/>
          <w:color w:val="2F5496" w:themeColor="accent5" w:themeShade="BF"/>
          <w:u w:val="single"/>
        </w:rPr>
        <w:t>Desventajas</w:t>
      </w:r>
    </w:p>
    <w:p w:rsidR="001B4DBF" w:rsidRPr="001B4DBF" w:rsidRDefault="001B4DBF" w:rsidP="001B4DBF">
      <w:pPr>
        <w:pStyle w:val="NormalWeb"/>
        <w:numPr>
          <w:ilvl w:val="0"/>
          <w:numId w:val="2"/>
        </w:numPr>
        <w:ind w:left="0" w:firstLine="0"/>
        <w:jc w:val="both"/>
        <w:rPr>
          <w:rFonts w:asciiTheme="minorHAnsi" w:hAnsiTheme="minorHAnsi" w:cstheme="minorHAnsi"/>
        </w:rPr>
      </w:pPr>
      <w:r w:rsidRPr="001B4DBF">
        <w:rPr>
          <w:rFonts w:asciiTheme="minorHAnsi" w:hAnsiTheme="minorHAnsi" w:cstheme="minorHAnsi"/>
        </w:rPr>
        <w:t xml:space="preserve">Todos los sitios que usan el mismo </w:t>
      </w:r>
      <w:proofErr w:type="spellStart"/>
      <w:r w:rsidRPr="001B4DBF">
        <w:rPr>
          <w:rFonts w:asciiTheme="minorHAnsi" w:hAnsiTheme="minorHAnsi" w:cstheme="minorHAnsi"/>
        </w:rPr>
        <w:t>framework</w:t>
      </w:r>
      <w:proofErr w:type="spellEnd"/>
      <w:r w:rsidRPr="001B4DBF">
        <w:rPr>
          <w:rFonts w:asciiTheme="minorHAnsi" w:hAnsiTheme="minorHAnsi" w:cstheme="minorHAnsi"/>
        </w:rPr>
        <w:t xml:space="preserve"> pueden parecerse.</w:t>
      </w:r>
    </w:p>
    <w:p w:rsidR="001B4DBF" w:rsidRPr="001B4DBF" w:rsidRDefault="001B4DBF" w:rsidP="001B4DBF">
      <w:pPr>
        <w:pStyle w:val="NormalWeb"/>
        <w:numPr>
          <w:ilvl w:val="0"/>
          <w:numId w:val="2"/>
        </w:numPr>
        <w:ind w:left="0" w:firstLine="0"/>
        <w:jc w:val="both"/>
        <w:rPr>
          <w:rFonts w:asciiTheme="minorHAnsi" w:hAnsiTheme="minorHAnsi" w:cstheme="minorHAnsi"/>
        </w:rPr>
      </w:pPr>
      <w:r w:rsidRPr="001B4DBF">
        <w:rPr>
          <w:rFonts w:asciiTheme="minorHAnsi" w:hAnsiTheme="minorHAnsi" w:cstheme="minorHAnsi"/>
        </w:rPr>
        <w:t xml:space="preserve">Si </w:t>
      </w:r>
      <w:proofErr w:type="spellStart"/>
      <w:r w:rsidRPr="001B4DBF">
        <w:rPr>
          <w:rFonts w:asciiTheme="minorHAnsi" w:hAnsiTheme="minorHAnsi" w:cstheme="minorHAnsi"/>
        </w:rPr>
        <w:t>querés</w:t>
      </w:r>
      <w:proofErr w:type="spellEnd"/>
      <w:r w:rsidRPr="001B4DBF">
        <w:rPr>
          <w:rFonts w:asciiTheme="minorHAnsi" w:hAnsiTheme="minorHAnsi" w:cstheme="minorHAnsi"/>
        </w:rPr>
        <w:t xml:space="preserve"> cambiar mucho el diseño, puede ser más difícil.</w:t>
      </w:r>
    </w:p>
    <w:p w:rsidR="001B4DBF" w:rsidRPr="001B4DBF" w:rsidRDefault="001B4DBF" w:rsidP="001B4DBF">
      <w:pPr>
        <w:pStyle w:val="NormalWeb"/>
        <w:numPr>
          <w:ilvl w:val="0"/>
          <w:numId w:val="2"/>
        </w:numPr>
        <w:ind w:left="0" w:firstLine="0"/>
        <w:jc w:val="both"/>
        <w:rPr>
          <w:rFonts w:asciiTheme="minorHAnsi" w:hAnsiTheme="minorHAnsi" w:cstheme="minorHAnsi"/>
        </w:rPr>
      </w:pPr>
      <w:r w:rsidRPr="001B4DBF">
        <w:rPr>
          <w:rFonts w:asciiTheme="minorHAnsi" w:hAnsiTheme="minorHAnsi" w:cstheme="minorHAnsi"/>
        </w:rPr>
        <w:t xml:space="preserve">Algunos </w:t>
      </w:r>
      <w:proofErr w:type="spellStart"/>
      <w:r w:rsidRPr="001B4DBF">
        <w:rPr>
          <w:rFonts w:asciiTheme="minorHAnsi" w:hAnsiTheme="minorHAnsi" w:cstheme="minorHAnsi"/>
        </w:rPr>
        <w:t>frameworks</w:t>
      </w:r>
      <w:proofErr w:type="spellEnd"/>
      <w:r w:rsidRPr="001B4DBF">
        <w:rPr>
          <w:rFonts w:asciiTheme="minorHAnsi" w:hAnsiTheme="minorHAnsi" w:cstheme="minorHAnsi"/>
        </w:rPr>
        <w:t xml:space="preserve"> pesan bastante y hacen que la página cargue más lento.</w:t>
      </w:r>
    </w:p>
    <w:p w:rsidR="001B4DBF" w:rsidRPr="001B4DBF" w:rsidRDefault="001B4DBF" w:rsidP="001B4DBF">
      <w:pPr>
        <w:pStyle w:val="NormalWeb"/>
        <w:numPr>
          <w:ilvl w:val="0"/>
          <w:numId w:val="2"/>
        </w:numPr>
        <w:ind w:left="0" w:firstLine="0"/>
        <w:jc w:val="both"/>
        <w:rPr>
          <w:rFonts w:asciiTheme="minorHAnsi" w:hAnsiTheme="minorHAnsi" w:cstheme="minorHAnsi"/>
        </w:rPr>
      </w:pPr>
      <w:r w:rsidRPr="001B4DBF">
        <w:rPr>
          <w:rFonts w:asciiTheme="minorHAnsi" w:hAnsiTheme="minorHAnsi" w:cstheme="minorHAnsi"/>
        </w:rPr>
        <w:t>Hay que aprender cómo usar sus clases y reglas.</w:t>
      </w:r>
    </w:p>
    <w:p w:rsidR="001B4DBF" w:rsidRPr="001B4DBF" w:rsidRDefault="001B4DBF" w:rsidP="001B4DBF">
      <w:pPr>
        <w:pStyle w:val="Ttulo3"/>
        <w:jc w:val="both"/>
        <w:rPr>
          <w:rFonts w:asciiTheme="majorHAnsi" w:hAnsiTheme="majorHAnsi" w:cstheme="majorHAnsi"/>
          <w:color w:val="2F5496" w:themeColor="accent5" w:themeShade="BF"/>
          <w:u w:val="single"/>
        </w:rPr>
      </w:pPr>
      <w:r w:rsidRPr="001B4DBF">
        <w:rPr>
          <w:rFonts w:asciiTheme="majorHAnsi" w:hAnsiTheme="majorHAnsi" w:cstheme="majorHAnsi"/>
          <w:color w:val="2F5496" w:themeColor="accent5" w:themeShade="BF"/>
          <w:u w:val="single"/>
        </w:rPr>
        <w:t>Diferencias principales entre los más usados</w:t>
      </w:r>
    </w:p>
    <w:p w:rsidR="001B4DBF" w:rsidRDefault="001B4DBF" w:rsidP="001B4DBF">
      <w:pPr>
        <w:spacing w:line="240" w:lineRule="auto"/>
        <w:jc w:val="both"/>
      </w:pPr>
      <w:proofErr w:type="spellStart"/>
      <w:r w:rsidRPr="001B4DBF">
        <w:rPr>
          <w:b/>
        </w:rPr>
        <w:t>Bootstra</w:t>
      </w:r>
      <w:bookmarkStart w:id="0" w:name="_GoBack"/>
      <w:bookmarkEnd w:id="0"/>
      <w:r w:rsidRPr="001B4DBF">
        <w:rPr>
          <w:b/>
        </w:rPr>
        <w:t>p</w:t>
      </w:r>
      <w:proofErr w:type="spellEnd"/>
      <w:r w:rsidRPr="001B4DBF">
        <w:rPr>
          <w:b/>
          <w:u w:val="single"/>
        </w:rPr>
        <w:t>:</w:t>
      </w:r>
      <w:r w:rsidRPr="001B4DBF">
        <w:t xml:space="preserve"> </w:t>
      </w:r>
      <w:r>
        <w:t>Es el más conocido, tiene muchos componentes listos (botones, menús, tablas).</w:t>
      </w:r>
    </w:p>
    <w:p w:rsidR="001B4DBF" w:rsidRDefault="001B4DBF" w:rsidP="001B4DBF">
      <w:pPr>
        <w:spacing w:line="240" w:lineRule="auto"/>
        <w:jc w:val="both"/>
      </w:pPr>
      <w:proofErr w:type="spellStart"/>
      <w:r w:rsidRPr="001B4DBF">
        <w:rPr>
          <w:b/>
          <w:u w:val="single"/>
        </w:rPr>
        <w:t>Bulma</w:t>
      </w:r>
      <w:proofErr w:type="spellEnd"/>
      <w:r w:rsidRPr="001B4DBF">
        <w:rPr>
          <w:b/>
          <w:u w:val="single"/>
        </w:rPr>
        <w:t>:</w:t>
      </w:r>
      <w:r w:rsidRPr="001B4DBF">
        <w:rPr>
          <w:noProof/>
          <w:lang w:eastAsia="es-AR"/>
        </w:rPr>
        <w:t xml:space="preserve"> </w:t>
      </w:r>
      <w:r>
        <w:t>Es más liviano y fácil de entender, sin depender de JavaScript.</w:t>
      </w:r>
    </w:p>
    <w:p w:rsidR="001B4DBF" w:rsidRDefault="001B4DBF" w:rsidP="001B4DBF">
      <w:pPr>
        <w:spacing w:line="240" w:lineRule="auto"/>
        <w:jc w:val="both"/>
      </w:pPr>
      <w:proofErr w:type="spellStart"/>
      <w:r w:rsidRPr="001B4DBF">
        <w:rPr>
          <w:b/>
          <w:u w:val="single"/>
        </w:rPr>
        <w:t>TailwindCSS</w:t>
      </w:r>
      <w:proofErr w:type="spellEnd"/>
      <w:r w:rsidRPr="001B4DBF">
        <w:rPr>
          <w:b/>
          <w:u w:val="single"/>
        </w:rPr>
        <w:t>:</w:t>
      </w:r>
      <w:r w:rsidRPr="001B4DBF">
        <w:t xml:space="preserve"> </w:t>
      </w:r>
      <w:r>
        <w:t>Usa muchas clases pequeñas que se ponen directamente en el HTML, lo que da más control sobre el diseño.</w:t>
      </w:r>
    </w:p>
    <w:sectPr w:rsidR="001B4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F17AB4"/>
    <w:multiLevelType w:val="multilevel"/>
    <w:tmpl w:val="4DC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7378"/>
    <w:multiLevelType w:val="multilevel"/>
    <w:tmpl w:val="43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BF"/>
    <w:rsid w:val="001B4DBF"/>
    <w:rsid w:val="00C733C3"/>
    <w:rsid w:val="00E5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BC3C3-BB06-48E1-A8C7-8584E90B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B4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B4DB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1B4DB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B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8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    Desventajas</vt:lpstr>
      <vt:lpstr>        Diferencias principales entre los más usados</vt:lpstr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2025-12-12T00:39:00Z</dcterms:created>
  <dcterms:modified xsi:type="dcterms:W3CDTF">2025-12-12T00:48:00Z</dcterms:modified>
</cp:coreProperties>
</file>