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6CB1E" w14:textId="77777777" w:rsidR="0012239D" w:rsidRDefault="0012239D" w:rsidP="0012239D">
      <w:r>
        <w:t>El DVD es un tipo de disco óptico para almacenamiento de datos. La sigla en inglés DVD</w:t>
      </w:r>
      <w:r>
        <w:rPr>
          <w:rFonts w:ascii="Arial" w:hAnsi="Arial" w:cs="Arial"/>
        </w:rPr>
        <w:t>​</w:t>
      </w:r>
      <w:r>
        <w:t xml:space="preserve"> corresponde a Digital </w:t>
      </w:r>
      <w:proofErr w:type="spellStart"/>
      <w:r>
        <w:t>Versatile</w:t>
      </w:r>
      <w:proofErr w:type="spellEnd"/>
      <w:r>
        <w:t xml:space="preserve"> Disc (Disco Vers</w:t>
      </w:r>
      <w:r>
        <w:rPr>
          <w:rFonts w:ascii="Aptos" w:hAnsi="Aptos" w:cs="Aptos"/>
        </w:rPr>
        <w:t>á</w:t>
      </w:r>
      <w:r>
        <w:t>til Digital), de modo que coinciden los acr</w:t>
      </w:r>
      <w:r>
        <w:rPr>
          <w:rFonts w:ascii="Aptos" w:hAnsi="Aptos" w:cs="Aptos"/>
        </w:rPr>
        <w:t>ó</w:t>
      </w:r>
      <w:r>
        <w:t>nimos en espa</w:t>
      </w:r>
      <w:r>
        <w:rPr>
          <w:rFonts w:ascii="Aptos" w:hAnsi="Aptos" w:cs="Aptos"/>
        </w:rPr>
        <w:t>ñ</w:t>
      </w:r>
      <w:r>
        <w:t>ol e ingl</w:t>
      </w:r>
      <w:r>
        <w:rPr>
          <w:rFonts w:ascii="Aptos" w:hAnsi="Aptos" w:cs="Aptos"/>
        </w:rPr>
        <w:t>é</w:t>
      </w:r>
      <w:r>
        <w:t xml:space="preserve">s. En sus inicios, la </w:t>
      </w:r>
      <w:r>
        <w:rPr>
          <w:rFonts w:ascii="Aptos" w:hAnsi="Aptos" w:cs="Aptos"/>
        </w:rPr>
        <w:t>“</w:t>
      </w:r>
      <w:r>
        <w:t>V</w:t>
      </w:r>
      <w:r>
        <w:rPr>
          <w:rFonts w:ascii="Aptos" w:hAnsi="Aptos" w:cs="Aptos"/>
        </w:rPr>
        <w:t>”</w:t>
      </w:r>
      <w:r>
        <w:t xml:space="preserve"> intermedia en ingl</w:t>
      </w:r>
      <w:r>
        <w:rPr>
          <w:rFonts w:ascii="Aptos" w:hAnsi="Aptos" w:cs="Aptos"/>
        </w:rPr>
        <w:t>é</w:t>
      </w:r>
      <w:r>
        <w:t>s hac</w:t>
      </w:r>
      <w:r>
        <w:rPr>
          <w:rFonts w:ascii="Aptos" w:hAnsi="Aptos" w:cs="Aptos"/>
        </w:rPr>
        <w:t>í</w:t>
      </w:r>
      <w:r>
        <w:t>a referencia a video (Digital Video Disc o Disco de Video Digital), debido a su desarrollo como reemplazo del formato VHS para la distribuci</w:t>
      </w:r>
      <w:r>
        <w:rPr>
          <w:rFonts w:ascii="Aptos" w:hAnsi="Aptos" w:cs="Aptos"/>
        </w:rPr>
        <w:t>ó</w:t>
      </w:r>
      <w:r>
        <w:t>n de v</w:t>
      </w:r>
      <w:r>
        <w:rPr>
          <w:rFonts w:ascii="Aptos" w:hAnsi="Aptos" w:cs="Aptos"/>
        </w:rPr>
        <w:t>í</w:t>
      </w:r>
      <w:r>
        <w:t>deo a los hogares.</w:t>
      </w:r>
    </w:p>
    <w:p w14:paraId="7BE28B2D" w14:textId="07673883" w:rsidR="00B84BD5" w:rsidRDefault="00B84BD5" w:rsidP="0012239D">
      <w:r>
        <w:rPr>
          <w:noProof/>
        </w:rPr>
        <w:drawing>
          <wp:inline distT="0" distB="0" distL="0" distR="0" wp14:anchorId="68181900" wp14:editId="183DCF1A">
            <wp:extent cx="2377440" cy="1051560"/>
            <wp:effectExtent l="0" t="0" r="3810" b="0"/>
            <wp:docPr id="1162477993"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77993" name="Imagen 1" descr="Forma&#10;&#10;El contenido generado por IA puede ser incorrec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77440" cy="1051560"/>
                    </a:xfrm>
                    <a:prstGeom prst="rect">
                      <a:avLst/>
                    </a:prstGeom>
                    <a:noFill/>
                    <a:ln>
                      <a:noFill/>
                    </a:ln>
                  </pic:spPr>
                </pic:pic>
              </a:graphicData>
            </a:graphic>
          </wp:inline>
        </w:drawing>
      </w:r>
      <w:r>
        <w:rPr>
          <w:noProof/>
        </w:rPr>
        <w:drawing>
          <wp:inline distT="0" distB="0" distL="0" distR="0" wp14:anchorId="6C1B8DFC" wp14:editId="1DEF9F5B">
            <wp:extent cx="2377440" cy="2499360"/>
            <wp:effectExtent l="0" t="0" r="3810" b="0"/>
            <wp:docPr id="936539299" name="Imagen 2"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39299" name="Imagen 2" descr="Una caricatura de una persona&#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77440" cy="2499360"/>
                    </a:xfrm>
                    <a:prstGeom prst="rect">
                      <a:avLst/>
                    </a:prstGeom>
                    <a:noFill/>
                    <a:ln>
                      <a:noFill/>
                    </a:ln>
                  </pic:spPr>
                </pic:pic>
              </a:graphicData>
            </a:graphic>
          </wp:inline>
        </w:drawing>
      </w:r>
    </w:p>
    <w:p w14:paraId="16BB1C63" w14:textId="77777777" w:rsidR="0012239D" w:rsidRDefault="0012239D" w:rsidP="0012239D"/>
    <w:p w14:paraId="233CC2C8" w14:textId="77777777" w:rsidR="0012239D" w:rsidRDefault="0012239D" w:rsidP="0012239D">
      <w:r>
        <w:t xml:space="preserve">El estándar del DVD apareció en 1995, publicado por el Consorcio DVD (DVD </w:t>
      </w:r>
      <w:proofErr w:type="spellStart"/>
      <w:r>
        <w:t>Consortium</w:t>
      </w:r>
      <w:proofErr w:type="spellEnd"/>
      <w:r>
        <w:t>).</w:t>
      </w:r>
    </w:p>
    <w:p w14:paraId="6D092AB3" w14:textId="77777777" w:rsidR="0012239D" w:rsidRDefault="0012239D" w:rsidP="0012239D"/>
    <w:p w14:paraId="13B81023" w14:textId="77777777" w:rsidR="0012239D" w:rsidRDefault="0012239D" w:rsidP="0012239D">
      <w:r>
        <w:t>La unidad de DVD es el dispositivo que hace referencia a la multitud de maneras en las que se almacenan los datos: DVD-ROM (dispositivo de lectura únicamente), DVD-R y DVD+R (permiten grabar una sola vez), DVD-RW y DVD+RW (permiten grabar y luego borrar). También difieren en la capacidad de almacenamiento de cada uno de los tipos.</w:t>
      </w:r>
    </w:p>
    <w:p w14:paraId="174FD2FA" w14:textId="77777777" w:rsidR="0012239D" w:rsidRDefault="0012239D" w:rsidP="0012239D"/>
    <w:p w14:paraId="6C5D8680" w14:textId="77777777" w:rsidR="0012239D" w:rsidRDefault="0012239D" w:rsidP="0012239D">
      <w:r>
        <w:t>Puesto que el formato DVD ganó popularidad desde la década de los 2000, en muchos países se ha usado el término "DVD" de manera coloquial para referirse a una película lanzada en este formato; por ejemplo la expresión "ver un DVD" describe el acto de ver una película en este formato. La Real Academia Española define al término "DVD" tanto como el soporte óptico que contiene los datos como al dispositivo grabador o lector de este formato.[5]</w:t>
      </w:r>
      <w:r>
        <w:rPr>
          <w:rFonts w:ascii="Arial" w:hAnsi="Arial" w:cs="Arial"/>
        </w:rPr>
        <w:t>​</w:t>
      </w:r>
    </w:p>
    <w:p w14:paraId="5AFDD9DB" w14:textId="77777777" w:rsidR="0012239D" w:rsidRDefault="0012239D" w:rsidP="0012239D"/>
    <w:p w14:paraId="6A224A3A" w14:textId="77777777" w:rsidR="00B84BD5" w:rsidRDefault="00B84BD5" w:rsidP="0012239D"/>
    <w:p w14:paraId="579B7C0D" w14:textId="77777777" w:rsidR="0012239D" w:rsidRDefault="0012239D" w:rsidP="0012239D">
      <w:r>
        <w:lastRenderedPageBreak/>
        <w:t>Etimología</w:t>
      </w:r>
    </w:p>
    <w:p w14:paraId="02F2E23B" w14:textId="77777777" w:rsidR="0012239D" w:rsidRDefault="0012239D" w:rsidP="0012239D">
      <w:r>
        <w:t xml:space="preserve">Inicialmente se supuso que las siglas "DVD" correspondían a "Digital Video Disc" en inglés y "Disco de Video Digital" en español. Sin embargo, para enfatizar el uso del formato en campos diversos (informática, videojuegos, música etc.) se optó por establecer el significado como "Digital </w:t>
      </w:r>
      <w:proofErr w:type="spellStart"/>
      <w:r>
        <w:t>Versatile</w:t>
      </w:r>
      <w:proofErr w:type="spellEnd"/>
      <w:r>
        <w:t xml:space="preserve"> Disc" en inglés y "Disco Versátil Digital" en español.</w:t>
      </w:r>
      <w:r>
        <w:rPr>
          <w:rFonts w:ascii="Arial" w:hAnsi="Arial" w:cs="Arial"/>
        </w:rPr>
        <w:t>​</w:t>
      </w:r>
      <w:r>
        <w:t xml:space="preserve"> La compa</w:t>
      </w:r>
      <w:r>
        <w:rPr>
          <w:rFonts w:ascii="Aptos" w:hAnsi="Aptos" w:cs="Aptos"/>
        </w:rPr>
        <w:t>ñí</w:t>
      </w:r>
      <w:r>
        <w:t>a Toshiba a</w:t>
      </w:r>
      <w:r>
        <w:rPr>
          <w:rFonts w:ascii="Aptos" w:hAnsi="Aptos" w:cs="Aptos"/>
        </w:rPr>
        <w:t>ú</w:t>
      </w:r>
      <w:r>
        <w:t>n manejaba la definici</w:t>
      </w:r>
      <w:r>
        <w:rPr>
          <w:rFonts w:ascii="Aptos" w:hAnsi="Aptos" w:cs="Aptos"/>
        </w:rPr>
        <w:t>ó</w:t>
      </w:r>
      <w:r>
        <w:t>n "Digital Video Disc" ("Disco de Video Digital") hasta ceder ante la presi</w:t>
      </w:r>
      <w:r>
        <w:rPr>
          <w:rFonts w:ascii="Aptos" w:hAnsi="Aptos" w:cs="Aptos"/>
        </w:rPr>
        <w:t>ó</w:t>
      </w:r>
      <w:r>
        <w:t>n de varias compa</w:t>
      </w:r>
      <w:r>
        <w:rPr>
          <w:rFonts w:ascii="Aptos" w:hAnsi="Aptos" w:cs="Aptos"/>
        </w:rPr>
        <w:t>ñí</w:t>
      </w:r>
      <w:r>
        <w:t>as de inform</w:t>
      </w:r>
      <w:r>
        <w:rPr>
          <w:rFonts w:ascii="Aptos" w:hAnsi="Aptos" w:cs="Aptos"/>
        </w:rPr>
        <w:t>á</w:t>
      </w:r>
      <w:r>
        <w:t>tica que exigían el reconocimiento de las demás aplicaciones. La Real Academia define actualmente al "DVD" como "Disco Versátil Digital" y establece que al ser las siglas invariables en la lengua española, las siglas DVD no cambian sin importar las condiciones, como al usar el singular y el plural.</w:t>
      </w:r>
    </w:p>
    <w:p w14:paraId="3ADDAD4D" w14:textId="77777777" w:rsidR="0012239D" w:rsidRDefault="0012239D" w:rsidP="0012239D"/>
    <w:p w14:paraId="654E41D5" w14:textId="77777777" w:rsidR="0012239D" w:rsidRDefault="0012239D" w:rsidP="0012239D">
      <w:r>
        <w:t>Historia</w:t>
      </w:r>
    </w:p>
    <w:p w14:paraId="06407794" w14:textId="77777777" w:rsidR="0012239D" w:rsidRDefault="0012239D" w:rsidP="0012239D">
      <w:r>
        <w:t>A comienzo de los años 1990, se estaban desarrollando dos estándares de almacenamiento óptico de alta densidad:</w:t>
      </w:r>
    </w:p>
    <w:p w14:paraId="72380B28" w14:textId="77777777" w:rsidR="0012239D" w:rsidRDefault="0012239D" w:rsidP="0012239D"/>
    <w:p w14:paraId="6B10E5AE" w14:textId="77777777" w:rsidR="0012239D" w:rsidRDefault="0012239D" w:rsidP="0012239D">
      <w:r>
        <w:t>el multimedia compact disc (MMCD), apoyado por Philips y Sony;</w:t>
      </w:r>
    </w:p>
    <w:p w14:paraId="024830A3" w14:textId="77777777" w:rsidR="0012239D" w:rsidRDefault="0012239D" w:rsidP="0012239D">
      <w:r>
        <w:t xml:space="preserve">el super </w:t>
      </w:r>
      <w:proofErr w:type="spellStart"/>
      <w:r>
        <w:t>density</w:t>
      </w:r>
      <w:proofErr w:type="spellEnd"/>
      <w:r>
        <w:t xml:space="preserve"> (SD), apoyado por Toshiba, Time Warner, Panasonic, Hitachi, Mitsubishi Electric, Pioneer, Thomson y JVC.</w:t>
      </w:r>
    </w:p>
    <w:p w14:paraId="267E8A66" w14:textId="77777777" w:rsidR="0012239D" w:rsidRDefault="0012239D" w:rsidP="0012239D">
      <w:r>
        <w:t>En vista de esta situación, el 3 de mayo de 1995, hubo una alianza informal conformada por compañías informáticas (IBM, Apple, Compaq, Hewlett-Packard y Microsoft) los cuales lanzó un comunicado afirmando que solo aceptarían como válido un solo formato.</w:t>
      </w:r>
      <w:r>
        <w:rPr>
          <w:rFonts w:ascii="Arial" w:hAnsi="Arial" w:cs="Arial"/>
        </w:rPr>
        <w:t>​</w:t>
      </w:r>
      <w:r>
        <w:t xml:space="preserve"> Esta alianza presion</w:t>
      </w:r>
      <w:r>
        <w:rPr>
          <w:rFonts w:ascii="Aptos" w:hAnsi="Aptos" w:cs="Aptos"/>
        </w:rPr>
        <w:t>ó</w:t>
      </w:r>
      <w:r>
        <w:t xml:space="preserve"> para rechazar ambos formatos hasta que las compa</w:t>
      </w:r>
      <w:r>
        <w:rPr>
          <w:rFonts w:ascii="Aptos" w:hAnsi="Aptos" w:cs="Aptos"/>
        </w:rPr>
        <w:t>ñí</w:t>
      </w:r>
      <w:r>
        <w:t>as implicadas llegaran a un acuerdo sobre c</w:t>
      </w:r>
      <w:r>
        <w:rPr>
          <w:rFonts w:ascii="Aptos" w:hAnsi="Aptos" w:cs="Aptos"/>
        </w:rPr>
        <w:t>ó</w:t>
      </w:r>
      <w:r>
        <w:t>mo crear el nuevo formato.</w:t>
      </w:r>
    </w:p>
    <w:p w14:paraId="5F9032D6" w14:textId="77777777" w:rsidR="0012239D" w:rsidRDefault="0012239D" w:rsidP="0012239D"/>
    <w:p w14:paraId="39FB2D09" w14:textId="77777777" w:rsidR="0012239D" w:rsidRDefault="0012239D" w:rsidP="0012239D">
      <w:r>
        <w:t>Cediendo a la presión, Philips, Sony y Panasonic se unieron, y acordaron con Toshiba adoptar el SD, pero con una modificación: la adopción del EFM Plus de Philips, creado por Kees Immink, que a pesar de ser un 6% menos eficiente que el sistema de codificación de Toshiba (de ahí que la capacidad sea de 4,7 GB en lugar de los 5 GB del SD original), cuenta con la gran ventaja de que EFM Plus posee gran resistencia a los daños físicos en el disco, como arañazos o huellas. El resultado fue la creación del Consorcio del DVD, fundado por las compañías anteriores, y la especificación de la versión 1.5 del DVD, anunciada en 1995 y finalizada en septiembre de 1996.</w:t>
      </w:r>
      <w:r>
        <w:rPr>
          <w:rFonts w:ascii="Arial" w:hAnsi="Arial" w:cs="Arial"/>
        </w:rPr>
        <w:t>​</w:t>
      </w:r>
      <w:r>
        <w:t xml:space="preserve"> En mayo de 1997, el Consorcio (DVD </w:t>
      </w:r>
      <w:proofErr w:type="spellStart"/>
      <w:r>
        <w:lastRenderedPageBreak/>
        <w:t>Consortium</w:t>
      </w:r>
      <w:proofErr w:type="spellEnd"/>
      <w:r>
        <w:t>) fue reemplazado por el Foro DVD (DVD Forum) con los siguientes miembros:</w:t>
      </w:r>
    </w:p>
    <w:p w14:paraId="73FB7E52" w14:textId="77777777" w:rsidR="0012239D" w:rsidRDefault="0012239D" w:rsidP="0012239D"/>
    <w:p w14:paraId="1229F7A5" w14:textId="77777777" w:rsidR="0012239D" w:rsidRDefault="0012239D" w:rsidP="0012239D">
      <w:r>
        <w:t>Hitachi, Ltd.</w:t>
      </w:r>
    </w:p>
    <w:p w14:paraId="6F0E1F20" w14:textId="77777777" w:rsidR="0012239D" w:rsidRDefault="0012239D" w:rsidP="0012239D">
      <w:r>
        <w:t>Panasonic Corp</w:t>
      </w:r>
    </w:p>
    <w:p w14:paraId="0BCCF295" w14:textId="77777777" w:rsidR="0012239D" w:rsidRDefault="0012239D" w:rsidP="0012239D">
      <w:r>
        <w:t xml:space="preserve">Mitsubishi Electric </w:t>
      </w:r>
      <w:proofErr w:type="spellStart"/>
      <w:r>
        <w:t>Corporation</w:t>
      </w:r>
      <w:proofErr w:type="spellEnd"/>
    </w:p>
    <w:p w14:paraId="5082FD98" w14:textId="77777777" w:rsidR="0012239D" w:rsidRDefault="0012239D" w:rsidP="0012239D">
      <w:r>
        <w:t xml:space="preserve">Pioneer Electronic </w:t>
      </w:r>
      <w:proofErr w:type="spellStart"/>
      <w:r>
        <w:t>Corporation</w:t>
      </w:r>
      <w:proofErr w:type="spellEnd"/>
    </w:p>
    <w:p w14:paraId="4C47844A" w14:textId="77777777" w:rsidR="0012239D" w:rsidRDefault="0012239D" w:rsidP="0012239D">
      <w:r>
        <w:t xml:space="preserve">Royal Philips </w:t>
      </w:r>
      <w:proofErr w:type="spellStart"/>
      <w:r>
        <w:t>Electronics</w:t>
      </w:r>
      <w:proofErr w:type="spellEnd"/>
      <w:r>
        <w:t xml:space="preserve"> N.V.</w:t>
      </w:r>
    </w:p>
    <w:p w14:paraId="6EAADD14" w14:textId="77777777" w:rsidR="0012239D" w:rsidRDefault="0012239D" w:rsidP="0012239D">
      <w:r>
        <w:t xml:space="preserve">Sony </w:t>
      </w:r>
      <w:proofErr w:type="spellStart"/>
      <w:r>
        <w:t>Corporation</w:t>
      </w:r>
      <w:proofErr w:type="spellEnd"/>
    </w:p>
    <w:p w14:paraId="2BF02C12" w14:textId="77777777" w:rsidR="0012239D" w:rsidRDefault="0012239D" w:rsidP="0012239D">
      <w:r>
        <w:t>Thomson</w:t>
      </w:r>
    </w:p>
    <w:p w14:paraId="37D78648" w14:textId="77777777" w:rsidR="0012239D" w:rsidRDefault="0012239D" w:rsidP="0012239D">
      <w:r>
        <w:t>Time Warner Inc.</w:t>
      </w:r>
    </w:p>
    <w:p w14:paraId="62474688" w14:textId="77777777" w:rsidR="0012239D" w:rsidRDefault="0012239D" w:rsidP="0012239D">
      <w:r>
        <w:t xml:space="preserve">Toshiba </w:t>
      </w:r>
      <w:proofErr w:type="spellStart"/>
      <w:r>
        <w:t>Corporation</w:t>
      </w:r>
      <w:proofErr w:type="spellEnd"/>
    </w:p>
    <w:p w14:paraId="6369A918" w14:textId="77777777" w:rsidR="0012239D" w:rsidRDefault="0012239D" w:rsidP="0012239D">
      <w:proofErr w:type="spellStart"/>
      <w:r>
        <w:t>Victor</w:t>
      </w:r>
      <w:proofErr w:type="spellEnd"/>
      <w:r>
        <w:t xml:space="preserve"> Company </w:t>
      </w:r>
      <w:proofErr w:type="spellStart"/>
      <w:r>
        <w:t>of</w:t>
      </w:r>
      <w:proofErr w:type="spellEnd"/>
      <w:r>
        <w:t xml:space="preserve"> Japan, Ltd. (JVC)</w:t>
      </w:r>
    </w:p>
    <w:p w14:paraId="6788E7D1" w14:textId="77777777" w:rsidR="0012239D" w:rsidRDefault="0012239D" w:rsidP="0012239D">
      <w:r>
        <w:t>El Foro DVD creó los estándares oficiales:</w:t>
      </w:r>
    </w:p>
    <w:p w14:paraId="0A321E90" w14:textId="77777777" w:rsidR="0012239D" w:rsidRDefault="0012239D" w:rsidP="0012239D"/>
    <w:p w14:paraId="3FCB216D" w14:textId="77777777" w:rsidR="0012239D" w:rsidRDefault="0012239D" w:rsidP="0012239D">
      <w:r>
        <w:t>DVD-ROM</w:t>
      </w:r>
    </w:p>
    <w:p w14:paraId="6ECE2564" w14:textId="77777777" w:rsidR="0012239D" w:rsidRDefault="0012239D" w:rsidP="0012239D">
      <w:r>
        <w:t>DVD-R</w:t>
      </w:r>
    </w:p>
    <w:p w14:paraId="757D6283" w14:textId="77777777" w:rsidR="0012239D" w:rsidRDefault="0012239D" w:rsidP="0012239D">
      <w:r>
        <w:t>DVD-RW</w:t>
      </w:r>
    </w:p>
    <w:p w14:paraId="66393F16" w14:textId="77777777" w:rsidR="0012239D" w:rsidRDefault="0012239D" w:rsidP="0012239D">
      <w:r>
        <w:t>DVD-RAM</w:t>
      </w:r>
    </w:p>
    <w:p w14:paraId="3D3626CE" w14:textId="77777777" w:rsidR="0012239D" w:rsidRDefault="0012239D" w:rsidP="0012239D">
      <w:r>
        <w:t>DVD+RW Alliance conformó estos miembros en 1997 (para evitar pagar la licencia al Foro):</w:t>
      </w:r>
    </w:p>
    <w:p w14:paraId="617B7152" w14:textId="77777777" w:rsidR="0012239D" w:rsidRDefault="0012239D" w:rsidP="0012239D"/>
    <w:p w14:paraId="57B73160" w14:textId="77777777" w:rsidR="0012239D" w:rsidRDefault="0012239D" w:rsidP="0012239D">
      <w:r>
        <w:t xml:space="preserve">Dell </w:t>
      </w:r>
      <w:proofErr w:type="spellStart"/>
      <w:r>
        <w:t>Computer</w:t>
      </w:r>
      <w:proofErr w:type="spellEnd"/>
      <w:r>
        <w:t xml:space="preserve"> Corp.</w:t>
      </w:r>
    </w:p>
    <w:p w14:paraId="29EE20DE" w14:textId="77777777" w:rsidR="0012239D" w:rsidRDefault="0012239D" w:rsidP="0012239D">
      <w:r>
        <w:t>HP (Hewlett-Packard Co.)</w:t>
      </w:r>
    </w:p>
    <w:p w14:paraId="2F6FBB31" w14:textId="77777777" w:rsidR="0012239D" w:rsidRDefault="0012239D" w:rsidP="0012239D">
      <w:r>
        <w:t xml:space="preserve">Mitsubishi Chemical Corp. (actualmente </w:t>
      </w:r>
      <w:proofErr w:type="spellStart"/>
      <w:r>
        <w:t>Verbatim</w:t>
      </w:r>
      <w:proofErr w:type="spellEnd"/>
      <w:r>
        <w:t xml:space="preserve"> </w:t>
      </w:r>
      <w:proofErr w:type="spellStart"/>
      <w:r>
        <w:t>Corporation</w:t>
      </w:r>
      <w:proofErr w:type="spellEnd"/>
      <w:r>
        <w:t>) (abandonó el DVD Forum)</w:t>
      </w:r>
    </w:p>
    <w:p w14:paraId="6C6D18C5" w14:textId="77777777" w:rsidR="0012239D" w:rsidRDefault="0012239D" w:rsidP="0012239D">
      <w:r>
        <w:t xml:space="preserve">Royal Philips </w:t>
      </w:r>
      <w:proofErr w:type="spellStart"/>
      <w:r>
        <w:t>Electronics</w:t>
      </w:r>
      <w:proofErr w:type="spellEnd"/>
      <w:r>
        <w:t xml:space="preserve"> N.V. (abandonó el DVD Forum)</w:t>
      </w:r>
    </w:p>
    <w:p w14:paraId="305C32D5" w14:textId="77777777" w:rsidR="0012239D" w:rsidRDefault="0012239D" w:rsidP="0012239D">
      <w:r>
        <w:t>Ricoh Company, Ltd.</w:t>
      </w:r>
    </w:p>
    <w:p w14:paraId="5C16D332" w14:textId="77777777" w:rsidR="0012239D" w:rsidRDefault="0012239D" w:rsidP="0012239D">
      <w:r>
        <w:t>Sony Corp. (abandonó el DVD Forum)</w:t>
      </w:r>
    </w:p>
    <w:p w14:paraId="72B0F961" w14:textId="77777777" w:rsidR="0012239D" w:rsidRDefault="0012239D" w:rsidP="0012239D">
      <w:r>
        <w:lastRenderedPageBreak/>
        <w:t>Thomson SA (abandonó el DVD Forum)</w:t>
      </w:r>
    </w:p>
    <w:p w14:paraId="0A5C04BD" w14:textId="77777777" w:rsidR="0012239D" w:rsidRDefault="0012239D" w:rsidP="0012239D">
      <w:r>
        <w:t>Yamaha Corp.</w:t>
      </w:r>
    </w:p>
    <w:p w14:paraId="072E7BF0" w14:textId="77777777" w:rsidR="0012239D" w:rsidRDefault="0012239D" w:rsidP="0012239D">
      <w:r>
        <w:t>Estas compañías dirigen la alianza y no representan la totalidad de la misma.</w:t>
      </w:r>
    </w:p>
    <w:p w14:paraId="1D555F49" w14:textId="77777777" w:rsidR="0012239D" w:rsidRDefault="0012239D" w:rsidP="0012239D"/>
    <w:p w14:paraId="6F3536BA" w14:textId="77777777" w:rsidR="0012239D" w:rsidRDefault="0012239D" w:rsidP="0012239D">
      <w:r>
        <w:t>La DVD+RW Alliance creó estos estándares alternativos:</w:t>
      </w:r>
    </w:p>
    <w:p w14:paraId="67817B26" w14:textId="77777777" w:rsidR="0012239D" w:rsidRDefault="0012239D" w:rsidP="0012239D"/>
    <w:p w14:paraId="6D5E4B20" w14:textId="77777777" w:rsidR="0012239D" w:rsidRDefault="0012239D" w:rsidP="0012239D">
      <w:r>
        <w:t>DVD+R</w:t>
      </w:r>
    </w:p>
    <w:p w14:paraId="55750129" w14:textId="77777777" w:rsidR="0012239D" w:rsidRDefault="0012239D" w:rsidP="0012239D">
      <w:r>
        <w:t>DVD+RW</w:t>
      </w:r>
    </w:p>
    <w:p w14:paraId="04BA6986" w14:textId="77777777" w:rsidR="0012239D" w:rsidRDefault="0012239D" w:rsidP="0012239D">
      <w:r>
        <w:t>Dado que los discos DVD+R/RW no forman parte de los estándares oficiales, no muestran el logotipo oficial «DVD». En lugar de ello, llevan el logotipo «RW» incluso aunque sean discos que solamente puedan grabarse una vez, lo que ha suscitado cierta polémica en algunos sectores que lo consideran publicidad engañosa, además de confundir a los usuarios.</w:t>
      </w:r>
    </w:p>
    <w:p w14:paraId="7E6EF52B" w14:textId="77777777" w:rsidR="0012239D" w:rsidRDefault="0012239D" w:rsidP="0012239D"/>
    <w:p w14:paraId="01C07B5F" w14:textId="77777777" w:rsidR="0012239D" w:rsidRDefault="0012239D" w:rsidP="0012239D">
      <w:r>
        <w:t>En noviembre de 1995, Samsung anunció que comenzaría la fabricación de discos en septiembre de 1996. El formato fue finalmente lanzado en Japón el 1 de noviembre de 1996 consistiendo mayormente en videos musicales. Los primeros lanzamientos de Warner Home Video el 20 de diciembre de 1996 con cuatro títulos.</w:t>
      </w:r>
      <w:r>
        <w:rPr>
          <w:rFonts w:ascii="Arial" w:hAnsi="Arial" w:cs="Arial"/>
        </w:rPr>
        <w:t>​</w:t>
      </w:r>
      <w:r>
        <w:t xml:space="preserve"> En Estados Unidos el lanzamiento del formato fue pospuesto varias veces hasta 1997.</w:t>
      </w:r>
      <w:r>
        <w:rPr>
          <w:rFonts w:ascii="Arial" w:hAnsi="Arial" w:cs="Arial"/>
        </w:rPr>
        <w:t>​</w:t>
      </w:r>
      <w:r>
        <w:t xml:space="preserve"> Fue en ese entonces cuando comenz</w:t>
      </w:r>
      <w:r>
        <w:rPr>
          <w:rFonts w:ascii="Aptos" w:hAnsi="Aptos" w:cs="Aptos"/>
        </w:rPr>
        <w:t>ó</w:t>
      </w:r>
      <w:r>
        <w:t xml:space="preserve"> la producci</w:t>
      </w:r>
      <w:r>
        <w:rPr>
          <w:rFonts w:ascii="Aptos" w:hAnsi="Aptos" w:cs="Aptos"/>
        </w:rPr>
        <w:t>ó</w:t>
      </w:r>
      <w:r>
        <w:t>n local de reproductores. En Canad</w:t>
      </w:r>
      <w:r>
        <w:rPr>
          <w:rFonts w:ascii="Aptos" w:hAnsi="Aptos" w:cs="Aptos"/>
        </w:rPr>
        <w:t>á</w:t>
      </w:r>
      <w:r>
        <w:t>, Indonesia, y Centroam</w:t>
      </w:r>
      <w:r>
        <w:rPr>
          <w:rFonts w:ascii="Aptos" w:hAnsi="Aptos" w:cs="Aptos"/>
        </w:rPr>
        <w:t>é</w:t>
      </w:r>
      <w:r>
        <w:t>rica el lanzamiento se produjo en 1997 y en Europa, Asia, Australia y África en 1998. En México el DVD fue lanzado en 1999</w:t>
      </w:r>
      <w:r>
        <w:rPr>
          <w:rFonts w:ascii="Arial" w:hAnsi="Arial" w:cs="Arial"/>
        </w:rPr>
        <w:t>​</w:t>
      </w:r>
      <w:r>
        <w:t xml:space="preserve"> y en Colombia el formato fue lanzado en 2001.</w:t>
      </w:r>
    </w:p>
    <w:p w14:paraId="50498BA8" w14:textId="77777777" w:rsidR="0012239D" w:rsidRDefault="0012239D" w:rsidP="0012239D"/>
    <w:p w14:paraId="75AC07D2" w14:textId="307F82F4" w:rsidR="00644C22" w:rsidRDefault="0012239D" w:rsidP="0012239D">
      <w:r>
        <w:t>DTS anunció a finales de 1997 que su formato de sonido sería incluido dentro del formato pero el lanzamiento fue pospuesto hasta 1999.</w:t>
      </w:r>
      <w:r>
        <w:rPr>
          <w:rFonts w:ascii="Arial" w:hAnsi="Arial" w:cs="Arial"/>
        </w:rPr>
        <w:t>​</w:t>
      </w:r>
      <w:r>
        <w:t xml:space="preserve"> Los discos DVD grabables fueron lanzados en 2001 a precios elevados para la </w:t>
      </w:r>
      <w:r>
        <w:rPr>
          <w:rFonts w:ascii="Aptos" w:hAnsi="Aptos" w:cs="Aptos"/>
        </w:rPr>
        <w:t>é</w:t>
      </w:r>
      <w:r>
        <w:t>poca.</w:t>
      </w:r>
    </w:p>
    <w:sectPr w:rsidR="00644C2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F87"/>
    <w:rsid w:val="0012239D"/>
    <w:rsid w:val="00644C22"/>
    <w:rsid w:val="006B1A73"/>
    <w:rsid w:val="006B7063"/>
    <w:rsid w:val="006F384C"/>
    <w:rsid w:val="00B42F87"/>
    <w:rsid w:val="00B84BD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B0E44"/>
  <w15:chartTrackingRefBased/>
  <w15:docId w15:val="{B1207BE1-656B-4D0D-88A9-2A8F35F5D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2F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42F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42F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42F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42F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42F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2F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2F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2F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2F8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42F8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42F8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42F8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42F8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2F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2F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2F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2F87"/>
    <w:rPr>
      <w:rFonts w:eastAsiaTheme="majorEastAsia" w:cstheme="majorBidi"/>
      <w:color w:val="272727" w:themeColor="text1" w:themeTint="D8"/>
    </w:rPr>
  </w:style>
  <w:style w:type="paragraph" w:styleId="Ttulo">
    <w:name w:val="Title"/>
    <w:basedOn w:val="Normal"/>
    <w:next w:val="Normal"/>
    <w:link w:val="TtuloCar"/>
    <w:uiPriority w:val="10"/>
    <w:qFormat/>
    <w:rsid w:val="00B42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2F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2F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2F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2F87"/>
    <w:pPr>
      <w:spacing w:before="160"/>
      <w:jc w:val="center"/>
    </w:pPr>
    <w:rPr>
      <w:i/>
      <w:iCs/>
      <w:color w:val="404040" w:themeColor="text1" w:themeTint="BF"/>
    </w:rPr>
  </w:style>
  <w:style w:type="character" w:customStyle="1" w:styleId="CitaCar">
    <w:name w:val="Cita Car"/>
    <w:basedOn w:val="Fuentedeprrafopredeter"/>
    <w:link w:val="Cita"/>
    <w:uiPriority w:val="29"/>
    <w:rsid w:val="00B42F87"/>
    <w:rPr>
      <w:i/>
      <w:iCs/>
      <w:color w:val="404040" w:themeColor="text1" w:themeTint="BF"/>
    </w:rPr>
  </w:style>
  <w:style w:type="paragraph" w:styleId="Prrafodelista">
    <w:name w:val="List Paragraph"/>
    <w:basedOn w:val="Normal"/>
    <w:uiPriority w:val="34"/>
    <w:qFormat/>
    <w:rsid w:val="00B42F87"/>
    <w:pPr>
      <w:ind w:left="720"/>
      <w:contextualSpacing/>
    </w:pPr>
  </w:style>
  <w:style w:type="character" w:styleId="nfasisintenso">
    <w:name w:val="Intense Emphasis"/>
    <w:basedOn w:val="Fuentedeprrafopredeter"/>
    <w:uiPriority w:val="21"/>
    <w:qFormat/>
    <w:rsid w:val="00B42F87"/>
    <w:rPr>
      <w:i/>
      <w:iCs/>
      <w:color w:val="0F4761" w:themeColor="accent1" w:themeShade="BF"/>
    </w:rPr>
  </w:style>
  <w:style w:type="paragraph" w:styleId="Citadestacada">
    <w:name w:val="Intense Quote"/>
    <w:basedOn w:val="Normal"/>
    <w:next w:val="Normal"/>
    <w:link w:val="CitadestacadaCar"/>
    <w:uiPriority w:val="30"/>
    <w:qFormat/>
    <w:rsid w:val="00B42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42F87"/>
    <w:rPr>
      <w:i/>
      <w:iCs/>
      <w:color w:val="0F4761" w:themeColor="accent1" w:themeShade="BF"/>
    </w:rPr>
  </w:style>
  <w:style w:type="character" w:styleId="Referenciaintensa">
    <w:name w:val="Intense Reference"/>
    <w:basedOn w:val="Fuentedeprrafopredeter"/>
    <w:uiPriority w:val="32"/>
    <w:qFormat/>
    <w:rsid w:val="00B42F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872</Words>
  <Characters>4800</Characters>
  <Application>Microsoft Office Word</Application>
  <DocSecurity>0</DocSecurity>
  <Lines>40</Lines>
  <Paragraphs>11</Paragraphs>
  <ScaleCrop>false</ScaleCrop>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Martí Urpinas</dc:creator>
  <cp:keywords/>
  <dc:description/>
  <cp:lastModifiedBy>Martí Urpinas</cp:lastModifiedBy>
  <cp:revision>3</cp:revision>
  <dcterms:created xsi:type="dcterms:W3CDTF">2026-02-07T11:52:00Z</dcterms:created>
  <dcterms:modified xsi:type="dcterms:W3CDTF">2026-02-14T10:42:00Z</dcterms:modified>
</cp:coreProperties>
</file>