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Democratic Republic of the Congo -- DRC</w:t>
      </w:r>
    </w:p>
    <w:p>
      <w:pPr>
        <w:pStyle w:val="ListBullet"/>
      </w:pPr>
      <w:r>
        <w:t>Date calculation: 19/09/2025 07:57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ListBullet"/>
      </w:pPr>
      <w:r>
        <w:rPr>
          <w:b/>
        </w:rPr>
        <w:t>Learning condition:</w:t>
      </w:r>
    </w:p>
    <w:p>
      <w:pPr>
        <w:pStyle w:val="ListBullet2"/>
      </w:pPr>
      <w:r>
        <w:t xml:space="preserve">      Education disrupted due to teacher absences: edu_disrupted_teacher</w:t>
      </w:r>
    </w:p>
    <w:p>
      <w:pPr>
        <w:pStyle w:val="ListBullet2"/>
      </w:pPr>
      <w:r>
        <w:t xml:space="preserve">      Education disrupted due to natural hazard: no_indicator</w:t>
      </w:r>
    </w:p>
    <w:p>
      <w:pPr>
        <w:pStyle w:val="ListBullet"/>
      </w:pPr>
      <w:r>
        <w:rPr>
          <w:b/>
        </w:rPr>
        <w:t>Protected environment:</w:t>
      </w:r>
    </w:p>
    <w:p>
      <w:pPr>
        <w:pStyle w:val="ListBullet2"/>
      </w:pPr>
      <w:r>
        <w:t xml:space="preserve">      Education disrupted due to school being used as IDP shelter: edu_disrupted_displaced</w:t>
      </w:r>
    </w:p>
    <w:p>
      <w:pPr>
        <w:pStyle w:val="ListBullet2"/>
      </w:pPr>
      <w:r>
        <w:t xml:space="preserve">      Education disrupted due to school being occupied by armed groups: edu_disrupted_attack</w:t>
      </w:r>
    </w:p>
    <w:p>
      <w:pPr>
        <w:pStyle w:val="ListBullet"/>
      </w:pPr>
      <w:r>
        <w:rPr>
          <w:b/>
        </w:rPr>
        <w:t>Aggravating circumstances: edu_barrier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 xml:space="preserve"> and </w:t>
      </w:r>
      <w:r>
        <w:rPr>
          <w:b/>
        </w:rPr>
        <w:t>no_indicator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disrupted due to </w:t>
      </w:r>
      <w:r>
        <w:rPr>
          <w:b/>
        </w:rPr>
        <w:t>edu_disrupted_displaced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Manque d'intérêt pour l'éducation formelle</w:t>
      </w:r>
    </w:p>
    <w:p>
      <w:pPr>
        <w:pStyle w:val="ListBullet2"/>
      </w:pPr>
      <w:r>
        <w:t xml:space="preserve">      L'éducation n'est pas une priorité pour l'enfant ou le ménage</w:t>
      </w:r>
    </w:p>
    <w:p>
      <w:pPr>
        <w:pStyle w:val="ListBullet2"/>
      </w:pPr>
      <w:r>
        <w:t xml:space="preserve">      Risques de protection à l'école</w:t>
      </w:r>
    </w:p>
    <w:p>
      <w:pPr>
        <w:pStyle w:val="ListBullet2"/>
      </w:pPr>
      <w:r>
        <w:t xml:space="preserve">      Risques de protection pendant le trajet vers l'école</w:t>
      </w:r>
    </w:p>
    <w:p>
      <w:pPr>
        <w:pStyle w:val="ListBullet2"/>
      </w:pPr>
      <w:r>
        <w:t xml:space="preserve">      L'enfant est associé à des forces armées ou à des groupes armés</w:t>
      </w:r>
    </w:p>
    <w:p>
      <w:pPr>
        <w:pStyle w:val="ListBullet2"/>
      </w:pPr>
      <w:r>
        <w:t xml:space="preserve">      Mariage ou fiançailles</w:t>
      </w:r>
    </w:p>
    <w:p>
      <w:pPr>
        <w:pStyle w:val="ListBullet2"/>
      </w:pPr>
      <w:r>
        <w:t xml:space="preserve">      Grossesse</w:t>
      </w:r>
    </w:p>
    <w:p>
      <w:pPr>
        <w:pStyle w:val="ListBullet2"/>
      </w:pPr>
      <w:r>
        <w:t xml:space="preserve">      Le handicap ou les problèmes de santé de l'enfant l'empêchent d'aller à l'école</w:t>
      </w:r>
    </w:p>
    <w:p>
      <w:pPr>
        <w:pStyle w:val="ListBullet2"/>
      </w:pPr>
      <w:r>
        <w:t xml:space="preserve">      Absence d'école appropriée (par exemple bâtiment endommagé) et accessible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disrupted due to </w:t>
      </w:r>
      <w:r>
        <w:rPr>
          <w:b/>
        </w:rPr>
        <w:t>edu_disrupted_attack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L'enfant est trop jeune</w:t>
      </w:r>
    </w:p>
    <w:p>
      <w:pPr>
        <w:pStyle w:val="ListBullet2"/>
      </w:pPr>
      <w:r>
        <w:t xml:space="preserve">      L'enfant est déjà diplômé de l'enseignement secondaire.</w:t>
      </w:r>
    </w:p>
    <w:p>
      <w:pPr>
        <w:pStyle w:val="ListBullet2"/>
      </w:pPr>
      <w:r>
        <w:t xml:space="preserve">      Le programme scolaire et/ou les certificats délivrés par l'école ne sont pas perçus comme utiles pour le ménage</w:t>
      </w:r>
    </w:p>
    <w:p>
      <w:pPr>
        <w:pStyle w:val="ListBullet2"/>
      </w:pPr>
      <w:r>
        <w:t xml:space="preserve">      L'école ne dispose pas d'un nombre suffisant de salles de classe utilisables</w:t>
      </w:r>
    </w:p>
    <w:p>
      <w:pPr>
        <w:pStyle w:val="ListBullet2"/>
      </w:pPr>
      <w:r>
        <w:t xml:space="preserve">      Les installations d'eau, hygiène et assainissement de l'école sont en mauvais état ou ne sont pas disponibles</w:t>
      </w:r>
    </w:p>
    <w:p>
      <w:pPr>
        <w:pStyle w:val="ListBullet2"/>
      </w:pPr>
      <w:r>
        <w:t xml:space="preserve">      L'école a été fermée en raison de dommages liés à une catastrophe naturelle.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Admin_3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