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ef0849bfa159f65889dc97b61640b898933b28f"/>
    <w:p>
      <w:pPr>
        <w:pStyle w:val="Heading1"/>
      </w:pPr>
      <w:r>
        <w:t xml:space="preserve">RENDU – Sécurisation de l’application « Bibliothèque » (Symfony)</w:t>
      </w:r>
    </w:p>
    <w:p>
      <w:pPr>
        <w:pStyle w:val="FirstParagraph"/>
      </w:pPr>
      <w:r>
        <w:rPr>
          <w:b/>
          <w:bCs/>
        </w:rPr>
        <w:t xml:space="preserve">Étudiant :</w:t>
      </w:r>
      <w:r>
        <w:t xml:space="preserve"> </w:t>
      </w:r>
      <w:r>
        <w:rPr>
          <w:i/>
          <w:iCs/>
        </w:rPr>
        <w:t xml:space="preserve">[ton nom]</w:t>
      </w:r>
      <w:r>
        <w:br/>
      </w:r>
      <w:r>
        <w:rPr>
          <w:b/>
          <w:bCs/>
        </w:rPr>
        <w:t xml:space="preserve">Projet GitHub :</w:t>
      </w:r>
      <w:r>
        <w:t xml:space="preserve"> </w:t>
      </w:r>
      <w:r>
        <w:rPr>
          <w:rStyle w:val="VerbatimChar"/>
        </w:rPr>
        <w:t xml:space="preserve">El-Profesor/EFREI-Municipal-Library</w:t>
      </w:r>
      <w:r>
        <w:br/>
      </w:r>
      <w:r>
        <w:rPr>
          <w:b/>
          <w:bCs/>
        </w:rPr>
        <w:t xml:space="preserve">Date de rendu :</w:t>
      </w:r>
      <w:r>
        <w:t xml:space="preserve"> </w:t>
      </w:r>
      <w:r>
        <w:t xml:space="preserve">Mercredi 15 octobre 2025, 23:59</w:t>
      </w:r>
    </w:p>
    <w:p>
      <w:r>
        <w:pict>
          <v:rect style="width:0;height:1.5pt" o:hralign="center" o:hrstd="t" o:hr="t"/>
        </w:pict>
      </w:r>
    </w:p>
    <w:bookmarkStart w:id="20" w:name="checklist-de-conformité-owasp-top-102021"/>
    <w:p>
      <w:pPr>
        <w:pStyle w:val="Heading2"/>
      </w:pPr>
      <w:r>
        <w:t xml:space="preserve">✅ Checklist de conformité (OWASP Top 10:2021)</w:t>
      </w:r>
    </w:p>
    <w:p>
      <w:pPr>
        <w:pStyle w:val="Compact"/>
        <w:numPr>
          <w:ilvl w:val="0"/>
          <w:numId w:val="1001"/>
        </w:numPr>
      </w:pPr>
      <w:r>
        <w:t xml:space="preserve">Validation des entrées (entités + contrôleurs + affichage erreurs Twig)</w:t>
      </w:r>
    </w:p>
    <w:p>
      <w:pPr>
        <w:pStyle w:val="Compact"/>
        <w:numPr>
          <w:ilvl w:val="0"/>
          <w:numId w:val="1002"/>
        </w:numPr>
      </w:pPr>
      <w:r>
        <w:t xml:space="preserve">Contrôle d’accès</w:t>
      </w:r>
      <w:r>
        <w:t xml:space="preserve"> </w:t>
      </w:r>
      <w:r>
        <w:rPr>
          <w:rStyle w:val="VerbatimChar"/>
        </w:rPr>
        <w:t xml:space="preserve">ROLE_USER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ROLE_ADMIN</w:t>
      </w:r>
      <w:r>
        <w:t xml:space="preserve"> </w:t>
      </w:r>
      <w:r>
        <w:t xml:space="preserve">(redirection /login)</w:t>
      </w:r>
    </w:p>
    <w:p>
      <w:pPr>
        <w:pStyle w:val="Compact"/>
        <w:numPr>
          <w:ilvl w:val="0"/>
          <w:numId w:val="1003"/>
        </w:numPr>
      </w:pPr>
      <w:r>
        <w:t xml:space="preserve">Session « remember me » au plus 48h (172800 s)</w:t>
      </w:r>
    </w:p>
    <w:p>
      <w:pPr>
        <w:pStyle w:val="Compact"/>
        <w:numPr>
          <w:ilvl w:val="0"/>
          <w:numId w:val="1004"/>
        </w:numPr>
      </w:pPr>
      <w:r>
        <w:t xml:space="preserve">CSP appliquée globalement (default-src/script-src)</w:t>
      </w:r>
    </w:p>
    <w:p>
      <w:pPr>
        <w:pStyle w:val="Compact"/>
        <w:numPr>
          <w:ilvl w:val="0"/>
          <w:numId w:val="1005"/>
        </w:numPr>
      </w:pPr>
      <w:r>
        <w:t xml:space="preserve">Pages d’erreur personnalisées (401/403/404/405)</w:t>
      </w:r>
    </w:p>
    <w:p>
      <w:pPr>
        <w:pStyle w:val="Compact"/>
        <w:numPr>
          <w:ilvl w:val="0"/>
          <w:numId w:val="1006"/>
        </w:numPr>
      </w:pPr>
      <w:r>
        <w:t xml:space="preserve">Cookie dark/light mode (preuve via Storage)</w:t>
      </w:r>
    </w:p>
    <w:p>
      <w:pPr>
        <w:pStyle w:val="Compact"/>
        <w:numPr>
          <w:ilvl w:val="0"/>
          <w:numId w:val="1007"/>
        </w:numPr>
      </w:pPr>
      <w:r>
        <w:t xml:space="preserve">CSRF : token visible dans le DOM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composer audit</w:t>
      </w:r>
      <w:r>
        <w:t xml:space="preserve"> </w:t>
      </w:r>
      <w:r>
        <w:t xml:space="preserve">documenté (copie de la sortie)</w:t>
      </w:r>
    </w:p>
    <w:p>
      <w:pPr>
        <w:pStyle w:val="BlockText"/>
      </w:pPr>
      <w:r>
        <w:rPr>
          <w:b/>
          <w:bCs/>
        </w:rPr>
        <w:t xml:space="preserve">Note</w:t>
      </w:r>
      <w:r>
        <w:t xml:space="preserve"> </w:t>
      </w:r>
      <w:r>
        <w:t xml:space="preserve">: Les blocs ci‑dessous fournissent directement le code prêt à copier/coller.</w:t>
      </w:r>
    </w:p>
    <w:p>
      <w:r>
        <w:pict>
          <v:rect style="width:0;height:1.5pt" o:hralign="center" o:hrstd="t" o:hr="t"/>
        </w:pict>
      </w:r>
    </w:p>
    <w:bookmarkEnd w:id="20"/>
    <w:bookmarkStart w:id="25" w:name="validation-des-entrées"/>
    <w:p>
      <w:pPr>
        <w:pStyle w:val="Heading2"/>
      </w:pPr>
      <w:r>
        <w:t xml:space="preserve">1) Validation des entrées</w:t>
      </w:r>
    </w:p>
    <w:bookmarkStart w:id="21" w:name="X95f415f96d75260096015f8da51bdb08e4a6d4f"/>
    <w:p>
      <w:pPr>
        <w:pStyle w:val="Heading3"/>
      </w:pPr>
      <w:r>
        <w:t xml:space="preserve">1.1 Entité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(exemple d’annotations de validation)</w:t>
      </w:r>
    </w:p>
    <w:p>
      <w:pPr>
        <w:pStyle w:val="SourceCode"/>
      </w:pPr>
      <w:r>
        <w:rPr>
          <w:rStyle w:val="CommentTok"/>
        </w:rPr>
        <w:t xml:space="preserve">// src/Entity/User.php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Symfony\Component\Validator\Constraints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Assert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@Assert\NotBlank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@Assert\Email(mode="html5")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@Assert\Length(max=180)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?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@Assert\NotBlank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@Assert\Length(min=8,</w:t>
      </w:r>
      <w:r>
        <w:rPr>
          <w:rStyle w:val="CommentTok"/>
        </w:rPr>
        <w:t xml:space="preserve"> max=255)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?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@Assert\NotBlank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@Assert\Length(min=2,</w:t>
      </w:r>
      <w:r>
        <w:rPr>
          <w:rStyle w:val="CommentTok"/>
        </w:rPr>
        <w:t xml:space="preserve"> max=100)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?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entité-book"/>
    <w:p>
      <w:pPr>
        <w:pStyle w:val="Heading3"/>
      </w:pPr>
      <w:r>
        <w:t xml:space="preserve">1.2 Entité</w:t>
      </w:r>
      <w:r>
        <w:t xml:space="preserve"> </w:t>
      </w:r>
      <w:r>
        <w:rPr>
          <w:rStyle w:val="VerbatimChar"/>
        </w:rPr>
        <w:t xml:space="preserve">Book</w:t>
      </w:r>
    </w:p>
    <w:p>
      <w:pPr>
        <w:pStyle w:val="SourceCode"/>
      </w:pPr>
      <w:r>
        <w:rPr>
          <w:rStyle w:val="CommentTok"/>
        </w:rPr>
        <w:t xml:space="preserve">// src/Entity/Book.php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Symfony\Component\Validator\Constraints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Assert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</w:t>
      </w:r>
      <w:r>
        <w:rPr>
          <w:rStyle w:val="AnnotationTok"/>
        </w:rPr>
        <w:t xml:space="preserve">@Assert\NotBlank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</w:t>
      </w:r>
      <w:r>
        <w:rPr>
          <w:rStyle w:val="AnnotationTok"/>
        </w:rPr>
        <w:t xml:space="preserve">@Assert\Length(min=2,</w:t>
      </w:r>
      <w:r>
        <w:rPr>
          <w:rStyle w:val="CommentTok"/>
        </w:rPr>
        <w:t xml:space="preserve"> max=255)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?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</w:t>
      </w:r>
      <w:r>
        <w:rPr>
          <w:rStyle w:val="AnnotationTok"/>
        </w:rPr>
        <w:t xml:space="preserve">@Assert\NotBlank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</w:t>
      </w:r>
      <w:r>
        <w:rPr>
          <w:rStyle w:val="AnnotationTok"/>
        </w:rPr>
        <w:t xml:space="preserve">@Assert\Length(min=2,</w:t>
      </w:r>
      <w:r>
        <w:rPr>
          <w:rStyle w:val="CommentTok"/>
        </w:rPr>
        <w:t xml:space="preserve"> max=255)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?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</w:t>
      </w:r>
      <w:r>
        <w:rPr>
          <w:rStyle w:val="AnnotationTok"/>
        </w:rPr>
        <w:t xml:space="preserve">@Assert\Positive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?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validation-manuelle-côté-contrôleur"/>
    <w:p>
      <w:pPr>
        <w:pStyle w:val="Heading3"/>
      </w:pPr>
      <w:r>
        <w:t xml:space="preserve">1.3 Validation manuelle côté contrôleur</w:t>
      </w:r>
    </w:p>
    <w:p>
      <w:pPr>
        <w:pStyle w:val="SourceCode"/>
      </w:pPr>
      <w:r>
        <w:rPr>
          <w:rStyle w:val="CommentTok"/>
        </w:rPr>
        <w:t xml:space="preserve">// src/Controller/BookController.php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Symfony\Component\Validator\Validator\ValidatorInterface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Symfony\Component\HttpFoundation\JsonResponse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create(Request </w:t>
      </w:r>
      <w:r>
        <w:rPr>
          <w:rStyle w:val="Variable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ValidatorInterface </w:t>
      </w:r>
      <w:r>
        <w:rPr>
          <w:rStyle w:val="VariableTok"/>
        </w:rPr>
        <w:t xml:space="preserve">$validator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Response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$book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hydratation depuis le formulaire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$validator</w:t>
      </w:r>
      <w:r>
        <w:rPr>
          <w:rStyle w:val="NormalTok"/>
        </w:rPr>
        <w:t xml:space="preserve">-&gt;validate(</w:t>
      </w:r>
      <w:r>
        <w:rPr>
          <w:rStyle w:val="VariableTok"/>
        </w:rPr>
        <w:t xml:space="preserve">$book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Exemple d’API JSON ; pour un rendu Twig, passer $errors au template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JsonResponse([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 =&gt; </w:t>
      </w:r>
      <w:r>
        <w:rPr>
          <w:rStyle w:val="DataTypeTok"/>
        </w:rPr>
        <w:t xml:space="preserve">(string)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persister puis redirect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affichage-des-erreurs-twig"/>
    <w:p>
      <w:pPr>
        <w:pStyle w:val="Heading3"/>
      </w:pPr>
      <w:r>
        <w:t xml:space="preserve">1.4 Affichage des erreurs Twig</w:t>
      </w:r>
    </w:p>
    <w:p>
      <w:pPr>
        <w:pStyle w:val="SourceCode"/>
      </w:pPr>
      <w:r>
        <w:rPr>
          <w:rStyle w:val="VerbatimChar"/>
        </w:rPr>
        <w:t xml:space="preserve">{# templates/book/_form.html.twig #}</w:t>
      </w:r>
      <w:r>
        <w:br/>
      </w:r>
      <w:r>
        <w:rPr>
          <w:rStyle w:val="VerbatimChar"/>
        </w:rPr>
        <w:t xml:space="preserve">{{ form_start(form) }}</w:t>
      </w:r>
      <w:r>
        <w:br/>
      </w:r>
      <w:r>
        <w:rPr>
          <w:rStyle w:val="VerbatimChar"/>
        </w:rPr>
        <w:t xml:space="preserve">    {{ form_errors(form) }}</w:t>
      </w:r>
      <w:r>
        <w:br/>
      </w:r>
      <w:r>
        <w:rPr>
          <w:rStyle w:val="VerbatimChar"/>
        </w:rPr>
        <w:t xml:space="preserve">    {{ form_row(form.title) }}</w:t>
      </w:r>
      <w:r>
        <w:br/>
      </w:r>
      <w:r>
        <w:rPr>
          <w:rStyle w:val="VerbatimChar"/>
        </w:rPr>
        <w:t xml:space="preserve">    {{ form_row(form.author) }}</w:t>
      </w:r>
      <w:r>
        <w:br/>
      </w:r>
      <w:r>
        <w:rPr>
          <w:rStyle w:val="VerbatimChar"/>
        </w:rPr>
        <w:t xml:space="preserve">    {{ form_row(form.year) }}</w:t>
      </w:r>
      <w:r>
        <w:br/>
      </w:r>
      <w:r>
        <w:rPr>
          <w:rStyle w:val="VerbatimChar"/>
        </w:rPr>
        <w:t xml:space="preserve">    &lt;button class="btn btn-primary"&gt;Enregistrer&lt;/button&gt;</w:t>
      </w:r>
      <w:r>
        <w:br/>
      </w:r>
      <w:r>
        <w:rPr>
          <w:rStyle w:val="VerbatimChar"/>
        </w:rPr>
        <w:t xml:space="preserve">{{ form_end(form) }}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contrôle-daccès"/>
    <w:p>
      <w:pPr>
        <w:pStyle w:val="Heading2"/>
      </w:pPr>
      <w:r>
        <w:t xml:space="preserve">2) Contrôle d’accès</w:t>
      </w:r>
    </w:p>
    <w:bookmarkStart w:id="26" w:name="security.yaml"/>
    <w:p>
      <w:pPr>
        <w:pStyle w:val="Heading3"/>
      </w:pPr>
      <w:r>
        <w:t xml:space="preserve">2.1</w:t>
      </w:r>
      <w:r>
        <w:t xml:space="preserve"> </w:t>
      </w:r>
      <w:r>
        <w:rPr>
          <w:rStyle w:val="VerbatimChar"/>
        </w:rPr>
        <w:t xml:space="preserve">security.yaml</w:t>
      </w:r>
    </w:p>
    <w:p>
      <w:pPr>
        <w:pStyle w:val="SourceCode"/>
      </w:pPr>
      <w:r>
        <w:rPr>
          <w:rStyle w:val="CommentTok"/>
        </w:rPr>
        <w:t xml:space="preserve"># config/packages/security.yaml</w:t>
      </w:r>
      <w:r>
        <w:br/>
      </w:r>
      <w:r>
        <w:rPr>
          <w:rStyle w:val="FunctionTok"/>
        </w:rPr>
        <w:t xml:space="preserve">security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password_hashers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Symfony\Component\Security\Core\User\PasswordAuthenticatedUserInterface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'auto'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providers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app_user_provider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entity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App\Entity\User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property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email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firewalls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pattern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^/(_(profiler|wdt)|css|images|js)/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security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main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lazy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app_user_provider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form_login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login_path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login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check_path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login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logout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app_logout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remember_me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'%kernel.secret%'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lifetime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172800</w:t>
      </w:r>
      <w:r>
        <w:rPr>
          <w:rStyle w:val="CommentTok"/>
        </w:rPr>
        <w:t xml:space="preserve">   # 48h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access_control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^/admin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ROLE_ADMIN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^/book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roles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ROLE_USER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^/login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PUBLIC_ACCESS </w:t>
      </w:r>
      <w:r>
        <w:rPr>
          <w:rStyle w:val="KeywordTok"/>
        </w:rPr>
        <w:t xml:space="preserve">}</w:t>
      </w:r>
    </w:p>
    <w:p>
      <w:pPr>
        <w:pStyle w:val="BlockText"/>
      </w:pPr>
      <w:r>
        <w:rPr>
          <w:b/>
          <w:bCs/>
        </w:rPr>
        <w:t xml:space="preserve">Vérification</w:t>
      </w:r>
      <w:r>
        <w:t xml:space="preserve"> </w:t>
      </w:r>
      <w:r>
        <w:t xml:space="preserve">: un utilisateur non connecté qui visite</w:t>
      </w:r>
      <w:r>
        <w:t xml:space="preserve"> </w:t>
      </w:r>
      <w:r>
        <w:rPr>
          <w:rStyle w:val="VerbatimChar"/>
        </w:rPr>
        <w:t xml:space="preserve">/book</w:t>
      </w:r>
      <w:r>
        <w:t xml:space="preserve"> </w:t>
      </w:r>
      <w:r>
        <w:t xml:space="preserve">est redirigé vers</w:t>
      </w:r>
      <w:r>
        <w:t xml:space="preserve"> </w:t>
      </w:r>
      <w:r>
        <w:rPr>
          <w:rStyle w:val="VerbatimChar"/>
        </w:rPr>
        <w:t xml:space="preserve">/login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session-limitée-à-48h-remember-me"/>
    <w:p>
      <w:pPr>
        <w:pStyle w:val="Heading2"/>
      </w:pPr>
      <w:r>
        <w:t xml:space="preserve">3) Session limitée à 48h (Remember Me)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Déjà inclus</w:t>
      </w:r>
      <w:r>
        <w:t xml:space="preserve"> </w:t>
      </w:r>
      <w:r>
        <w:t xml:space="preserve">dans le bloc</w:t>
      </w:r>
      <w:r>
        <w:t xml:space="preserve"> </w:t>
      </w:r>
      <w:r>
        <w:rPr>
          <w:rStyle w:val="VerbatimChar"/>
        </w:rPr>
        <w:t xml:space="preserve">security.yaml</w:t>
      </w:r>
      <w:r>
        <w:t xml:space="preserve"> </w:t>
      </w:r>
      <w:r>
        <w:t xml:space="preserve">ci‑dessus (</w:t>
      </w:r>
      <w:r>
        <w:rPr>
          <w:rStyle w:val="VerbatimChar"/>
        </w:rPr>
        <w:t xml:space="preserve">lifetime: 172800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Capture d’écran attendue</w:t>
      </w:r>
      <w:r>
        <w:t xml:space="preserve"> </w:t>
      </w:r>
      <w:r>
        <w:t xml:space="preserve">: cookies montrant</w:t>
      </w:r>
      <w:r>
        <w:t xml:space="preserve"> </w:t>
      </w:r>
      <w:r>
        <w:rPr>
          <w:rStyle w:val="VerbatimChar"/>
        </w:rPr>
        <w:t xml:space="preserve">REMEMBERME</w:t>
      </w:r>
      <w:r>
        <w:t xml:space="preserve"> </w:t>
      </w:r>
      <w:r>
        <w:t xml:space="preserve">(ou cookie équivalent) avec expiration &lt;</w:t>
      </w:r>
      <w:r>
        <w:t xml:space="preserve"> </w:t>
      </w:r>
      <w:r>
        <w:rPr>
          <w:b/>
          <w:bCs/>
        </w:rPr>
        <w:t xml:space="preserve">48h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30" w:name="politique-de-contenu-csp"/>
    <w:p>
      <w:pPr>
        <w:pStyle w:val="Heading2"/>
      </w:pPr>
      <w:r>
        <w:t xml:space="preserve">4) Politique de Contenu (CSP)</w:t>
      </w:r>
    </w:p>
    <w:bookmarkStart w:id="29" w:name="X2445bf7904cd1e3b9525af45bab3756cee17364"/>
    <w:p>
      <w:pPr>
        <w:pStyle w:val="Heading3"/>
      </w:pPr>
      <w:r>
        <w:t xml:space="preserve">4.1 Abord simple via un Event Subscriber global</w:t>
      </w:r>
    </w:p>
    <w:p>
      <w:pPr>
        <w:pStyle w:val="SourceCode"/>
      </w:pPr>
      <w:r>
        <w:rPr>
          <w:rStyle w:val="CommentTok"/>
        </w:rPr>
        <w:t xml:space="preserve">// src/EventSubscriber/CspSubscriber.php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App\EventSubscriber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Symfony\Component\EventDispatcher\EventSubscriberInterface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Symfony\Component\HttpKernel\Event\ResponseEvent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Symfony\Component\HttpKernel\KernelEvents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CspSubscriber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EventSubscriberInterface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getSubscribedEvents()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array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[KernelEvents::</w:t>
      </w:r>
      <w:r>
        <w:rPr>
          <w:rStyle w:val="ConstantTok"/>
        </w:rPr>
        <w:t xml:space="preserve">RESPONSE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'onResponse'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onResponse(ResponseEvent </w:t>
      </w:r>
      <w:r>
        <w:rPr>
          <w:rStyle w:val="VariableTok"/>
        </w:rPr>
        <w:t xml:space="preserve">$event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$event</w:t>
      </w:r>
      <w:r>
        <w:rPr>
          <w:rStyle w:val="NormalTok"/>
        </w:rPr>
        <w:t xml:space="preserve">-&gt;getResponse()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"default-src 'self'; script-src 'self' https://trusted.cdn.com"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'Content-Security-Policy'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$policy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Optionnel: rapport en mode Report-Only au début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$response-&gt;headers-&gt;set('Content-Security-Policy-Report-Only', $policy);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  <w:bCs/>
        </w:rPr>
        <w:t xml:space="preserve">Tests attendus</w:t>
      </w:r>
      <w:r>
        <w:t xml:space="preserve"> </w:t>
      </w:r>
      <w:r>
        <w:t xml:space="preserve">: dans DevTools → Network → onglet</w:t>
      </w:r>
      <w:r>
        <w:t xml:space="preserve"> </w:t>
      </w:r>
      <w:r>
        <w:rPr>
          <w:b/>
          <w:bCs/>
        </w:rPr>
        <w:t xml:space="preserve">Headers</w:t>
      </w:r>
      <w:r>
        <w:t xml:space="preserve">, on voit l’en‑tête</w:t>
      </w:r>
      <w:r>
        <w:t xml:space="preserve"> </w:t>
      </w:r>
      <w:r>
        <w:rPr>
          <w:rStyle w:val="VerbatimChar"/>
        </w:rPr>
        <w:t xml:space="preserve">Content-Security-Policy</w:t>
      </w:r>
      <w:r>
        <w:t xml:space="preserve"> </w:t>
      </w:r>
      <w:r>
        <w:t xml:space="preserve">avec les directives ci‑dessus.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pages-derreurs-personnalisées"/>
    <w:p>
      <w:pPr>
        <w:pStyle w:val="Heading2"/>
      </w:pPr>
      <w:r>
        <w:t xml:space="preserve">5) Pages d’erreurs personnalisées</w:t>
      </w:r>
    </w:p>
    <w:p>
      <w:pPr>
        <w:pStyle w:val="FirstParagraph"/>
      </w:pPr>
      <w:r>
        <w:t xml:space="preserve">Créez ces templates :</w:t>
      </w:r>
    </w:p>
    <w:p>
      <w:pPr>
        <w:pStyle w:val="SourceCode"/>
      </w:pPr>
      <w:r>
        <w:rPr>
          <w:rStyle w:val="VerbatimChar"/>
        </w:rPr>
        <w:t xml:space="preserve">/templates/bundles/TwigBundle/Exception/</w:t>
      </w:r>
      <w:r>
        <w:br/>
      </w:r>
      <w:r>
        <w:rPr>
          <w:rStyle w:val="VerbatimChar"/>
        </w:rPr>
        <w:t xml:space="preserve">  ├─ error401.html.twig</w:t>
      </w:r>
      <w:r>
        <w:br/>
      </w:r>
      <w:r>
        <w:rPr>
          <w:rStyle w:val="VerbatimChar"/>
        </w:rPr>
        <w:t xml:space="preserve">  ├─ error403.html.twig</w:t>
      </w:r>
      <w:r>
        <w:br/>
      </w:r>
      <w:r>
        <w:rPr>
          <w:rStyle w:val="VerbatimChar"/>
        </w:rPr>
        <w:t xml:space="preserve">  ├─ error404.html.twig</w:t>
      </w:r>
      <w:r>
        <w:br/>
      </w:r>
      <w:r>
        <w:rPr>
          <w:rStyle w:val="VerbatimChar"/>
        </w:rPr>
        <w:t xml:space="preserve">  └─ error405.html.twig</w:t>
      </w:r>
    </w:p>
    <w:p>
      <w:pPr>
        <w:pStyle w:val="FirstParagraph"/>
      </w:pPr>
      <w:r>
        <w:t xml:space="preserve">Exemple minimal :</w:t>
      </w:r>
    </w:p>
    <w:p>
      <w:pPr>
        <w:pStyle w:val="SourceCode"/>
      </w:pPr>
      <w:r>
        <w:rPr>
          <w:rStyle w:val="VerbatimChar"/>
        </w:rPr>
        <w:t xml:space="preserve">{# templates/bundles/TwigBundle/Exception/error403.html.twig #}</w:t>
      </w:r>
      <w:r>
        <w:br/>
      </w:r>
      <w:r>
        <w:rPr>
          <w:rStyle w:val="VerbatimChar"/>
        </w:rPr>
        <w:t xml:space="preserve">{% extends 'base.html.twig' %}</w:t>
      </w:r>
      <w:r>
        <w:br/>
      </w:r>
      <w:r>
        <w:rPr>
          <w:rStyle w:val="VerbatimChar"/>
        </w:rPr>
        <w:t xml:space="preserve">{% block title %}Accès refusé (403){% endblock %}</w:t>
      </w:r>
      <w:r>
        <w:br/>
      </w:r>
      <w:r>
        <w:rPr>
          <w:rStyle w:val="VerbatimChar"/>
        </w:rPr>
        <w:t xml:space="preserve">{% block body %}</w:t>
      </w:r>
      <w:r>
        <w:br/>
      </w:r>
      <w:r>
        <w:rPr>
          <w:rStyle w:val="VerbatimChar"/>
        </w:rPr>
        <w:t xml:space="preserve">  &lt;h1&gt;🚫 Accès refusé&lt;/h1&gt;</w:t>
      </w:r>
      <w:r>
        <w:br/>
      </w:r>
      <w:r>
        <w:rPr>
          <w:rStyle w:val="VerbatimChar"/>
        </w:rPr>
        <w:t xml:space="preserve">  &lt;p&gt;Vous n’avez pas les droits pour accéder à cette ressource.&lt;/p&gt;</w:t>
      </w:r>
      <w:r>
        <w:br/>
      </w:r>
      <w:r>
        <w:rPr>
          <w:rStyle w:val="VerbatimChar"/>
        </w:rPr>
        <w:t xml:space="preserve">  &lt;a href="{{ path('app_home') }}" class="btn btn-secondary"&gt;Retour&lt;/a&gt;</w:t>
      </w:r>
      <w:r>
        <w:br/>
      </w:r>
      <w:r>
        <w:rPr>
          <w:rStyle w:val="VerbatimChar"/>
        </w:rPr>
        <w:t xml:space="preserve">{% endblock %}</w:t>
      </w:r>
    </w:p>
    <w:p>
      <w:pPr>
        <w:pStyle w:val="BlockText"/>
      </w:pPr>
      <w:r>
        <w:rPr>
          <w:b/>
          <w:bCs/>
        </w:rPr>
        <w:t xml:space="preserve">Astuce</w:t>
      </w:r>
      <w:r>
        <w:t xml:space="preserve"> </w:t>
      </w:r>
      <w:r>
        <w:t xml:space="preserve">: tester en</w:t>
      </w:r>
      <w:r>
        <w:t xml:space="preserve"> </w:t>
      </w:r>
      <w:r>
        <w:rPr>
          <w:b/>
          <w:bCs/>
        </w:rPr>
        <w:t xml:space="preserve">env=prod</w:t>
      </w:r>
      <w:r>
        <w:t xml:space="preserve"> </w:t>
      </w:r>
      <w:r>
        <w:t xml:space="preserve">(</w:t>
      </w:r>
      <w:r>
        <w:rPr>
          <w:rStyle w:val="VerbatimChar"/>
        </w:rPr>
        <w:t xml:space="preserve">APP_ENV=prod APP_DEBUG=0</w:t>
      </w:r>
      <w:r>
        <w:t xml:space="preserve">) pour forcer les vraies pages d’erreur.</w:t>
      </w:r>
    </w:p>
    <w:p>
      <w:r>
        <w:pict>
          <v:rect style="width:0;height:1.5pt" o:hralign="center" o:hrstd="t" o:hr="t"/>
        </w:pict>
      </w:r>
    </w:p>
    <w:bookmarkEnd w:id="31"/>
    <w:bookmarkStart w:id="34" w:name="cookie-mode-sombre-clair"/>
    <w:p>
      <w:pPr>
        <w:pStyle w:val="Heading2"/>
      </w:pPr>
      <w:r>
        <w:t xml:space="preserve">6) Cookie mode sombre / clair</w:t>
      </w:r>
    </w:p>
    <w:bookmarkStart w:id="32" w:name="contrôleur"/>
    <w:p>
      <w:pPr>
        <w:pStyle w:val="Heading3"/>
      </w:pPr>
      <w:r>
        <w:t xml:space="preserve">6.1 Contrôleur</w:t>
      </w:r>
    </w:p>
    <w:p>
      <w:pPr>
        <w:pStyle w:val="SourceCode"/>
      </w:pPr>
      <w:r>
        <w:rPr>
          <w:rStyle w:val="CommentTok"/>
        </w:rPr>
        <w:t xml:space="preserve">// src/Controller/ThemeController.php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App\Controller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Symfony\Component\HttpFoundation\Response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Symfony\Component\HttpFoundation\Cookie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Symfony\Component\Routing\Annotation\Route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ThemeController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Route(</w:t>
      </w:r>
      <w:r>
        <w:rPr>
          <w:rStyle w:val="StringTok"/>
        </w:rPr>
        <w:t xml:space="preserve">'/theme/{mode}'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'app_theme'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requirements</w:t>
      </w:r>
      <w:r>
        <w:rPr>
          <w:rStyle w:val="Othe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'mode'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'dark|light'</w:t>
      </w:r>
      <w:r>
        <w:rPr>
          <w:rStyle w:val="NormalTok"/>
        </w:rPr>
        <w:t xml:space="preserve">])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set(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$mode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Response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Response(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'dark'</w:t>
      </w:r>
      <w:r>
        <w:rPr>
          <w:rStyle w:val="NormalTok"/>
        </w:rPr>
        <w:t xml:space="preserve"> </w:t>
      </w:r>
      <w:r>
        <w:rPr>
          <w:rStyle w:val="Othe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'false'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$cookie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Cookie::create(</w:t>
      </w:r>
      <w:r>
        <w:rPr>
          <w:rStyle w:val="StringTok"/>
        </w:rPr>
        <w:t xml:space="preserve">'myapp_dark_mode'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$value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strtotime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'+1 year'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Cookie::</w:t>
      </w:r>
      <w:r>
        <w:rPr>
          <w:rStyle w:val="ConstantTok"/>
        </w:rPr>
        <w:t xml:space="preserve">SAMESITE_LAX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</w:t>
      </w:r>
      <w:r>
        <w:rPr>
          <w:rStyle w:val="FunctionTok"/>
        </w:rPr>
        <w:t xml:space="preserve">setCookie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$cookie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$response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utilisation-côté-twigcss"/>
    <w:p>
      <w:pPr>
        <w:pStyle w:val="Heading3"/>
      </w:pPr>
      <w:r>
        <w:t xml:space="preserve">6.2 Utilisation côté Twig/CSS</w:t>
      </w:r>
    </w:p>
    <w:p>
      <w:pPr>
        <w:pStyle w:val="SourceCode"/>
      </w:pPr>
      <w:r>
        <w:rPr>
          <w:rStyle w:val="VerbatimChar"/>
        </w:rPr>
        <w:t xml:space="preserve">{# base.html.twig #}</w:t>
      </w:r>
      <w:r>
        <w:br/>
      </w:r>
      <w:r>
        <w:rPr>
          <w:rStyle w:val="VerbatimChar"/>
        </w:rPr>
        <w:t xml:space="preserve">{% set dark = app.request.cookies.get('myapp_dark_mode') == 'true' %}</w:t>
      </w:r>
      <w:r>
        <w:br/>
      </w:r>
      <w:r>
        <w:rPr>
          <w:rStyle w:val="VerbatimChar"/>
        </w:rPr>
        <w:t xml:space="preserve">&lt;html class="{{ dark ? 'theme-dark' : 'theme-light' }}"&gt;</w:t>
      </w:r>
    </w:p>
    <w:p>
      <w:pPr>
        <w:pStyle w:val="BlockText"/>
      </w:pPr>
      <w:r>
        <w:rPr>
          <w:b/>
          <w:bCs/>
        </w:rPr>
        <w:t xml:space="preserve">Capture d’écran attendue</w:t>
      </w:r>
      <w:r>
        <w:t xml:space="preserve"> </w:t>
      </w:r>
      <w:r>
        <w:t xml:space="preserve">: onglet</w:t>
      </w:r>
      <w:r>
        <w:t xml:space="preserve"> </w:t>
      </w:r>
      <w:r>
        <w:rPr>
          <w:b/>
          <w:bCs/>
        </w:rPr>
        <w:t xml:space="preserve">Application/Storage → Cookies</w:t>
      </w:r>
      <w:r>
        <w:t xml:space="preserve"> </w:t>
      </w:r>
      <w:r>
        <w:t xml:space="preserve">montrant</w:t>
      </w:r>
      <w:r>
        <w:t xml:space="preserve"> </w:t>
      </w:r>
      <w:r>
        <w:rPr>
          <w:rStyle w:val="VerbatimChar"/>
        </w:rPr>
        <w:t xml:space="preserve">myapp_dark_mode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protection-csrf"/>
    <w:p>
      <w:pPr>
        <w:pStyle w:val="Heading2"/>
      </w:pPr>
      <w:r>
        <w:t xml:space="preserve">7) Protection CSRF</w:t>
      </w:r>
    </w:p>
    <w:p>
      <w:pPr>
        <w:pStyle w:val="Compact"/>
        <w:numPr>
          <w:ilvl w:val="0"/>
          <w:numId w:val="1010"/>
        </w:numPr>
      </w:pPr>
      <w:r>
        <w:t xml:space="preserve">Assurez‑vous que</w:t>
      </w:r>
      <w:r>
        <w:t xml:space="preserve"> </w:t>
      </w:r>
      <w:r>
        <w:rPr>
          <w:rStyle w:val="VerbatimChar"/>
        </w:rPr>
        <w:t xml:space="preserve">framework.yaml</w:t>
      </w:r>
      <w:r>
        <w:t xml:space="preserve"> </w:t>
      </w:r>
      <w:r>
        <w:t xml:space="preserve">contient</w:t>
      </w:r>
      <w:r>
        <w:t xml:space="preserve"> </w:t>
      </w:r>
      <w:r>
        <w:rPr>
          <w:rStyle w:val="VerbatimChar"/>
        </w:rPr>
        <w:t xml:space="preserve">csrf_protection: true</w:t>
      </w:r>
      <w:r>
        <w:t xml:space="preserve"> </w:t>
      </w:r>
      <w:r>
        <w:t xml:space="preserve">(valeur par défaut en Flex).</w:t>
      </w:r>
    </w:p>
    <w:p>
      <w:pPr>
        <w:pStyle w:val="Compact"/>
        <w:numPr>
          <w:ilvl w:val="0"/>
          <w:numId w:val="1010"/>
        </w:numPr>
      </w:pPr>
      <w:r>
        <w:t xml:space="preserve">Pour les formulaires générés par Symfony Form, le token est géré automatiquement.</w:t>
      </w:r>
    </w:p>
    <w:p>
      <w:pPr>
        <w:pStyle w:val="Compact"/>
        <w:numPr>
          <w:ilvl w:val="0"/>
          <w:numId w:val="1010"/>
        </w:numPr>
      </w:pPr>
      <w:r>
        <w:t xml:space="preserve">Pour un formulaire « manuel », ajoutez :</w:t>
      </w:r>
    </w:p>
    <w:p>
      <w:pPr>
        <w:pStyle w:val="SourceCode"/>
      </w:pPr>
      <w:r>
        <w:rPr>
          <w:rStyle w:val="VerbatimChar"/>
        </w:rPr>
        <w:t xml:space="preserve">&lt;form method="post" action="{{ path('book_delete', {id: book.id}) }}" onsubmit="return confirm('Confirmer ?');"&gt;</w:t>
      </w:r>
      <w:r>
        <w:br/>
      </w:r>
      <w:r>
        <w:rPr>
          <w:rStyle w:val="VerbatimChar"/>
        </w:rPr>
        <w:t xml:space="preserve">  &lt;input type="hidden" name="_token" value="{{ csrf_token('delete' ~ book.id) }}"&gt;</w:t>
      </w:r>
      <w:r>
        <w:br/>
      </w:r>
      <w:r>
        <w:rPr>
          <w:rStyle w:val="VerbatimChar"/>
        </w:rPr>
        <w:t xml:space="preserve">  &lt;button class="btn btn-danger"&gt;Supprimer&lt;/button&gt;</w:t>
      </w:r>
      <w:r>
        <w:br/>
      </w:r>
      <w:r>
        <w:rPr>
          <w:rStyle w:val="VerbatimChar"/>
        </w:rPr>
        <w:t xml:space="preserve">&lt;/form&gt;</w:t>
      </w:r>
    </w:p>
    <w:p>
      <w:pPr>
        <w:pStyle w:val="BlockText"/>
      </w:pPr>
      <w:r>
        <w:rPr>
          <w:b/>
          <w:bCs/>
        </w:rPr>
        <w:t xml:space="preserve">Capture d’écran attendue</w:t>
      </w:r>
      <w:r>
        <w:t xml:space="preserve"> </w:t>
      </w:r>
      <w:r>
        <w:t xml:space="preserve">: inspecteur DOM montrant l’input</w:t>
      </w:r>
      <w:r>
        <w:t xml:space="preserve"> </w:t>
      </w:r>
      <w:r>
        <w:rPr>
          <w:rStyle w:val="VerbatimChar"/>
        </w:rPr>
        <w:t xml:space="preserve">_token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Start w:id="37" w:name="audit-des-dépendances"/>
    <w:p>
      <w:pPr>
        <w:pStyle w:val="Heading2"/>
      </w:pPr>
      <w:r>
        <w:t xml:space="preserve">8) Audit des dépendances</w:t>
      </w:r>
    </w:p>
    <w:bookmarkStart w:id="36" w:name="commande"/>
    <w:p>
      <w:pPr>
        <w:pStyle w:val="Heading3"/>
      </w:pPr>
      <w:r>
        <w:t xml:space="preserve">8.1 Commande</w:t>
      </w:r>
    </w:p>
    <w:p>
      <w:pPr>
        <w:pStyle w:val="SourceCode"/>
      </w:pPr>
      <w:r>
        <w:rPr>
          <w:rStyle w:val="ExtensionTok"/>
        </w:rPr>
        <w:t xml:space="preserve">composer</w:t>
      </w:r>
      <w:r>
        <w:rPr>
          <w:rStyle w:val="NormalTok"/>
        </w:rPr>
        <w:t xml:space="preserve"> audit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But</w:t>
      </w:r>
      <w:r>
        <w:t xml:space="preserve"> </w:t>
      </w:r>
      <w:r>
        <w:t xml:space="preserve">: interroger la base de vulnérabilités de</w:t>
      </w:r>
      <w:r>
        <w:t xml:space="preserve"> </w:t>
      </w:r>
      <w:r>
        <w:rPr>
          <w:rStyle w:val="VerbatimChar"/>
        </w:rPr>
        <w:t xml:space="preserve">friends-of-php/security-advisories</w:t>
      </w:r>
      <w:r>
        <w:t xml:space="preserve"> </w:t>
      </w:r>
      <w:r>
        <w:t xml:space="preserve">et signaler les paquets affectés (CVE, sévérité, version corrigée).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À fournir</w:t>
      </w:r>
      <w:r>
        <w:t xml:space="preserve"> </w:t>
      </w:r>
      <w:r>
        <w:t xml:space="preserve">: copier/coller</w:t>
      </w:r>
      <w:r>
        <w:t xml:space="preserve"> </w:t>
      </w:r>
      <w:r>
        <w:rPr>
          <w:b/>
          <w:bCs/>
        </w:rPr>
        <w:t xml:space="preserve">l’intégralité</w:t>
      </w:r>
      <w:r>
        <w:t xml:space="preserve"> </w:t>
      </w:r>
      <w:r>
        <w:t xml:space="preserve">de la sortie dans la section ci‑dessous.</w:t>
      </w:r>
    </w:p>
    <w:p>
      <w:pPr>
        <w:pStyle w:val="FirstParagraph"/>
      </w:pPr>
      <w:r>
        <w:rPr>
          <w:b/>
          <w:bCs/>
        </w:rPr>
        <w:t xml:space="preserve">Sortie 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composer audit</w:t>
      </w:r>
      <w:r>
        <w:rPr>
          <w:b/>
          <w:bCs/>
        </w:rPr>
        <w:t xml:space="preserve"> 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[Collez ici la sortie complète]</w:t>
      </w:r>
    </w:p>
    <w:p>
      <w:pPr>
        <w:pStyle w:val="BlockText"/>
      </w:pPr>
      <w:r>
        <w:rPr>
          <w:b/>
          <w:bCs/>
        </w:rPr>
        <w:t xml:space="preserve">Astuce</w:t>
      </w:r>
      <w:r>
        <w:t xml:space="preserve"> </w:t>
      </w:r>
      <w:r>
        <w:t xml:space="preserve">: lancer aussi</w:t>
      </w:r>
      <w:r>
        <w:t xml:space="preserve"> </w:t>
      </w:r>
      <w:r>
        <w:rPr>
          <w:rStyle w:val="VerbatimChar"/>
        </w:rPr>
        <w:t xml:space="preserve">composer outdated --direct</w:t>
      </w:r>
      <w:r>
        <w:t xml:space="preserve"> </w:t>
      </w:r>
      <w:r>
        <w:t xml:space="preserve">pour voir les MAJ directes disponibles.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captures-et-justification"/>
    <w:p>
      <w:pPr>
        <w:pStyle w:val="Heading2"/>
      </w:pPr>
      <w:r>
        <w:t xml:space="preserve">9) Captures et justification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Session &lt; 48h</w:t>
      </w:r>
      <w:r>
        <w:t xml:space="preserve"> </w:t>
      </w:r>
      <w:r>
        <w:t xml:space="preserve">: capture du cookie de remember‑me avec date d’expiration ≤ maintenant+48h.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Cookie dark/light</w:t>
      </w:r>
      <w:r>
        <w:t xml:space="preserve"> </w:t>
      </w:r>
      <w:r>
        <w:t xml:space="preserve">: capture de</w:t>
      </w:r>
      <w:r>
        <w:t xml:space="preserve"> </w:t>
      </w:r>
      <w:r>
        <w:rPr>
          <w:rStyle w:val="VerbatimChar"/>
        </w:rPr>
        <w:t xml:space="preserve">myapp_dark_mode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CSRF</w:t>
      </w:r>
      <w:r>
        <w:t xml:space="preserve"> </w:t>
      </w:r>
      <w:r>
        <w:t xml:space="preserve">: capture du champ</w:t>
      </w:r>
      <w:r>
        <w:t xml:space="preserve"> </w:t>
      </w:r>
      <w:r>
        <w:rPr>
          <w:rStyle w:val="VerbatimChar"/>
        </w:rPr>
        <w:t xml:space="preserve">_token</w:t>
      </w:r>
      <w:r>
        <w:t xml:space="preserve"> </w:t>
      </w:r>
      <w:r>
        <w:t xml:space="preserve">dans le DOM.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</w:t>
      </w:r>
      <w:r>
        <w:t xml:space="preserve"> </w:t>
      </w:r>
      <w:r>
        <w:t xml:space="preserve">: capture de l’en‑tête</w:t>
      </w:r>
      <w:r>
        <w:t xml:space="preserve"> </w:t>
      </w:r>
      <w:r>
        <w:rPr>
          <w:rStyle w:val="VerbatimChar"/>
        </w:rPr>
        <w:t xml:space="preserve">Content-Security-Policy</w:t>
      </w:r>
      <w:r>
        <w:t xml:space="preserve"> </w:t>
      </w:r>
      <w:r>
        <w:t xml:space="preserve">dans Network → Headers.</w:t>
      </w:r>
    </w:p>
    <w:p>
      <w:pPr>
        <w:pStyle w:val="FirstParagraph"/>
      </w:pPr>
      <w:r>
        <w:t xml:space="preserve">Collez les images ci‑dessous (une par sous‑section) :</w:t>
      </w:r>
    </w:p>
    <w:p>
      <w:pPr>
        <w:pStyle w:val="SourceCode"/>
      </w:pPr>
      <w:r>
        <w:rPr>
          <w:rStyle w:val="VerbatimChar"/>
        </w:rPr>
        <w:t xml:space="preserve">![Session 48h](./screens/session-48h.png)</w:t>
      </w:r>
      <w:r>
        <w:br/>
      </w:r>
      <w:r>
        <w:rPr>
          <w:rStyle w:val="VerbatimChar"/>
        </w:rPr>
        <w:t xml:space="preserve">![Cookie thème](./screens/cookie-theme.png)</w:t>
      </w:r>
      <w:r>
        <w:br/>
      </w:r>
      <w:r>
        <w:rPr>
          <w:rStyle w:val="VerbatimChar"/>
        </w:rPr>
        <w:t xml:space="preserve">![CSRF token](./screens/csrf-token.png)</w:t>
      </w:r>
      <w:r>
        <w:br/>
      </w:r>
      <w:r>
        <w:rPr>
          <w:rStyle w:val="VerbatimChar"/>
        </w:rPr>
        <w:t xml:space="preserve">![CSP header](./screens/csp-header.png)</w:t>
      </w:r>
    </w:p>
    <w:p>
      <w:pPr>
        <w:pStyle w:val="BlockText"/>
      </w:pPr>
      <w:r>
        <w:rPr>
          <w:b/>
          <w:bCs/>
        </w:rPr>
        <w:t xml:space="preserve">Checklist de prise de vue</w:t>
      </w:r>
      <w:r>
        <w:t xml:space="preserve"> </w:t>
      </w:r>
      <w:r>
        <w:t xml:space="preserve">1. Ouvre DevTools → Application → Cookies : capture</w:t>
      </w:r>
      <w:r>
        <w:t xml:space="preserve"> </w:t>
      </w:r>
      <w:r>
        <w:rPr>
          <w:rStyle w:val="VerbatimChar"/>
        </w:rPr>
        <w:t xml:space="preserve">REMEMBERME</w:t>
      </w:r>
      <w:r>
        <w:t xml:space="preserve"> </w:t>
      </w:r>
      <w:r>
        <w:t xml:space="preserve">(expiration &lt; 48h).</w:t>
      </w:r>
      <w:r>
        <w:t xml:space="preserve"> </w:t>
      </w:r>
      <w:r>
        <w:t xml:space="preserve">2. Va sur</w:t>
      </w:r>
      <w:r>
        <w:t xml:space="preserve"> </w:t>
      </w:r>
      <w:r>
        <w:rPr>
          <w:rStyle w:val="VerbatimChar"/>
        </w:rPr>
        <w:t xml:space="preserve">/theme/dark</w:t>
      </w:r>
      <w:r>
        <w:t xml:space="preserve"> </w:t>
      </w:r>
      <w:r>
        <w:t xml:space="preserve">puis</w:t>
      </w:r>
      <w:r>
        <w:t xml:space="preserve"> </w:t>
      </w:r>
      <w:r>
        <w:rPr>
          <w:rStyle w:val="VerbatimChar"/>
        </w:rPr>
        <w:t xml:space="preserve">/theme/light</w:t>
      </w:r>
      <w:r>
        <w:t xml:space="preserve"> </w:t>
      </w:r>
      <w:r>
        <w:t xml:space="preserve">: capture</w:t>
      </w:r>
      <w:r>
        <w:t xml:space="preserve"> </w:t>
      </w:r>
      <w:r>
        <w:rPr>
          <w:rStyle w:val="VerbatimChar"/>
        </w:rPr>
        <w:t xml:space="preserve">myapp_dark_mode</w:t>
      </w:r>
      <w:r>
        <w:t xml:space="preserve">.</w:t>
      </w:r>
      <w:r>
        <w:t xml:space="preserve"> </w:t>
      </w:r>
      <w:r>
        <w:t xml:space="preserve">3. Ouvre DevTools → Network → une requête HTML : capture l’en‑tête</w:t>
      </w:r>
      <w:r>
        <w:t xml:space="preserve"> </w:t>
      </w:r>
      <w:r>
        <w:rPr>
          <w:rStyle w:val="VerbatimChar"/>
        </w:rPr>
        <w:t xml:space="preserve">Content-Security-Policy</w:t>
      </w:r>
      <w:r>
        <w:t xml:space="preserve">.</w:t>
      </w:r>
      <w:r>
        <w:t xml:space="preserve"> </w:t>
      </w:r>
      <w:r>
        <w:t xml:space="preserve">4. Sur la page Liste/Show avec bouton Supprimer : Inspect → capture l’</w:t>
      </w:r>
      <w:r>
        <w:rPr>
          <w:rStyle w:val="VerbatimChar"/>
        </w:rPr>
        <w:t xml:space="preserve">&lt;input name="_token"&gt;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8"/>
    <w:bookmarkStart w:id="41" w:name="X4128fc31a3200d7624bf66636b319ec08942564"/>
    <w:p>
      <w:pPr>
        <w:pStyle w:val="Heading2"/>
      </w:pPr>
      <w:r>
        <w:t xml:space="preserve">10) Bonus (optionnel) – Renforcement mot de passe</w:t>
      </w:r>
    </w:p>
    <w:bookmarkStart w:id="39" w:name="règles-serveur-validator-custom"/>
    <w:p>
      <w:pPr>
        <w:pStyle w:val="Heading3"/>
      </w:pPr>
      <w:r>
        <w:t xml:space="preserve">10.1 Règles serveur (validator custom)</w:t>
      </w:r>
    </w:p>
    <w:p>
      <w:pPr>
        <w:pStyle w:val="SourceCode"/>
      </w:pPr>
      <w:r>
        <w:rPr>
          <w:rStyle w:val="CommentTok"/>
        </w:rPr>
        <w:t xml:space="preserve">// src/Validator/StrongPassword.php (Constraint + Validator à créer)</w:t>
      </w:r>
      <w:r>
        <w:br/>
      </w:r>
      <w:r>
        <w:rPr>
          <w:rStyle w:val="CommentTok"/>
        </w:rPr>
        <w:t xml:space="preserve">// Exigences : longueur ≥ 12, ≥1 maj, ≥1 min, ≥1 chiffre, ≥1 spécial</w:t>
      </w:r>
    </w:p>
    <w:bookmarkEnd w:id="39"/>
    <w:bookmarkStart w:id="40" w:name="feedback-front-simple"/>
    <w:p>
      <w:pPr>
        <w:pStyle w:val="Heading3"/>
      </w:pPr>
      <w:r>
        <w:t xml:space="preserve">10.2 Feedback front simple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"pwd"</w:t>
      </w:r>
      <w:r>
        <w:rPr>
          <w:rStyle w:val="OtherTok"/>
        </w:rPr>
        <w:t xml:space="preserve"> oninput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"checkPwd(this.value)"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small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"pwd-hint"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small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checkPwd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[A-Z]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[a-z]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\d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[^\w]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'pwd-hint'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'✅ Mot de passe fort'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'❗ Trop faible'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difficultés-rencontrées"/>
    <w:p>
      <w:pPr>
        <w:pStyle w:val="Heading2"/>
      </w:pPr>
      <w:r>
        <w:t xml:space="preserve">11) Difficultés rencontrées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Décrivez brièvement les blocages et leur résolution.</w:t>
      </w:r>
    </w:p>
    <w:bookmarkEnd w:id="42"/>
    <w:bookmarkStart w:id="43" w:name="bilan-des-acquis"/>
    <w:p>
      <w:pPr>
        <w:pStyle w:val="Heading2"/>
      </w:pPr>
      <w:r>
        <w:t xml:space="preserve">12) Bilan des acquis</w:t>
      </w:r>
    </w:p>
    <w:p>
      <w:pPr>
        <w:pStyle w:val="Compact"/>
        <w:numPr>
          <w:ilvl w:val="0"/>
          <w:numId w:val="1014"/>
        </w:numPr>
      </w:pPr>
      <w:r>
        <w:rPr>
          <w:i/>
          <w:iCs/>
        </w:rPr>
        <w:t xml:space="preserve">Ce que vous avez appris / consolidé.</w:t>
      </w:r>
    </w:p>
    <w:p>
      <w:r>
        <w:pict>
          <v:rect style="width:0;height:1.5pt" o:hralign="center" o:hrstd="t" o:hr="t"/>
        </w:pict>
      </w:r>
    </w:p>
    <w:bookmarkEnd w:id="43"/>
    <w:bookmarkStart w:id="44" w:name="commandes-utiles-mémo"/>
    <w:p>
      <w:pPr>
        <w:pStyle w:val="Heading2"/>
      </w:pPr>
      <w:r>
        <w:t xml:space="preserve">13) Commandes utiles (mémo)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cache:clear </w:t>
      </w:r>
      <w:r>
        <w:rPr>
          <w:rStyle w:val="AttributeTok"/>
        </w:rPr>
        <w:t xml:space="preserve">--env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debug:router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security:hash-password </w:t>
      </w:r>
      <w:r>
        <w:rPr>
          <w:rStyle w:val="StringTok"/>
        </w:rPr>
        <w:t xml:space="preserve">'MonSuperMot2Passe!'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audit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outdated </w:t>
      </w:r>
      <w:r>
        <w:rPr>
          <w:rStyle w:val="AttributeTok"/>
        </w:rPr>
        <w:t xml:space="preserve">--direct</w:t>
      </w:r>
    </w:p>
    <w:p>
      <w:r>
        <w:pict>
          <v:rect style="width:0;height:1.5pt" o:hralign="center" o:hrstd="t" o:hr="t"/>
        </w:pict>
      </w:r>
    </w:p>
    <w:bookmarkEnd w:id="44"/>
    <w:bookmarkStart w:id="45" w:name="annexes"/>
    <w:p>
      <w:pPr>
        <w:pStyle w:val="Heading2"/>
      </w:pPr>
      <w:r>
        <w:t xml:space="preserve">14) Annexes</w:t>
      </w:r>
    </w:p>
    <w:p>
      <w:pPr>
        <w:pStyle w:val="Compact"/>
        <w:numPr>
          <w:ilvl w:val="0"/>
          <w:numId w:val="1015"/>
        </w:numPr>
      </w:pPr>
      <w:r>
        <w:t xml:space="preserve">Versions :</w:t>
      </w:r>
      <w:r>
        <w:t xml:space="preserve"> </w:t>
      </w:r>
      <w:r>
        <w:rPr>
          <w:rStyle w:val="VerbatimChar"/>
        </w:rPr>
        <w:t xml:space="preserve">php -v</w:t>
      </w:r>
      <w:r>
        <w:t xml:space="preserve">,</w:t>
      </w:r>
      <w:r>
        <w:t xml:space="preserve"> </w:t>
      </w:r>
      <w:r>
        <w:rPr>
          <w:rStyle w:val="VerbatimChar"/>
        </w:rPr>
        <w:t xml:space="preserve">symfony -v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composer -V</w:t>
      </w:r>
    </w:p>
    <w:p>
      <w:pPr>
        <w:pStyle w:val="Compact"/>
        <w:numPr>
          <w:ilvl w:val="0"/>
          <w:numId w:val="1015"/>
        </w:numPr>
      </w:pPr>
      <w:r>
        <w:t xml:space="preserve">Extraits de logs pertinents :</w:t>
      </w:r>
      <w:r>
        <w:t xml:space="preserve"> </w:t>
      </w:r>
      <w:r>
        <w:rPr>
          <w:rStyle w:val="VerbatimChar"/>
        </w:rPr>
        <w:t xml:space="preserve">var/log/*.log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3"/>
  </w:num>
  <w:num w:numId="1005">
    <w:abstractNumId w:val="993"/>
  </w:num>
  <w:num w:numId="1006">
    <w:abstractNumId w:val="993"/>
  </w:num>
  <w:num w:numId="1007">
    <w:abstractNumId w:val="993"/>
  </w:num>
  <w:num w:numId="1008">
    <w:abstractNumId w:val="992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2025-10-15T18:29:47Z</dcterms:created>
  <dcterms:modified xsi:type="dcterms:W3CDTF">2025-10-15T18:29:47Z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