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4C4354" w14:textId="3EEC23FB" w:rsidR="00740600" w:rsidRPr="00C41FC4" w:rsidRDefault="00413780" w:rsidP="00C41FC4">
      <w:pPr>
        <w:jc w:val="center"/>
        <w:rPr>
          <w:b/>
          <w:bCs/>
          <w:color w:val="215E99" w:themeColor="text2" w:themeTint="BF"/>
        </w:rPr>
      </w:pPr>
      <w:r w:rsidRPr="00C41FC4">
        <w:rPr>
          <w:b/>
          <w:bCs/>
          <w:color w:val="215E99" w:themeColor="text2" w:themeTint="BF"/>
        </w:rPr>
        <w:t>PROJET HUMANITÉ NUMÉRIQUE</w:t>
      </w:r>
    </w:p>
    <w:p w14:paraId="68321AFE" w14:textId="60FB0884" w:rsidR="000C2BB6" w:rsidRPr="00342663" w:rsidRDefault="00097B9C" w:rsidP="00342663">
      <w:pPr>
        <w:jc w:val="center"/>
        <w:rPr>
          <w:b/>
          <w:bCs/>
          <w:color w:val="215E99" w:themeColor="text2" w:themeTint="BF"/>
        </w:rPr>
      </w:pPr>
      <w:r w:rsidRPr="00C41FC4">
        <w:rPr>
          <w:b/>
          <w:bCs/>
          <w:color w:val="215E99" w:themeColor="text2" w:themeTint="BF"/>
        </w:rPr>
        <w:t>Imm</w:t>
      </w:r>
      <w:r w:rsidR="008A305D" w:rsidRPr="00C41FC4">
        <w:rPr>
          <w:b/>
          <w:bCs/>
          <w:color w:val="215E99" w:themeColor="text2" w:themeTint="BF"/>
        </w:rPr>
        <w:t>igration italienne à la Chaux-de-Fonds entre 1848-1870 : dynamiques migratoires, d’accueil et associatives</w:t>
      </w:r>
    </w:p>
    <w:p w14:paraId="14190494" w14:textId="6A2352F3" w:rsidR="000C2BB6" w:rsidRPr="00C41FC4" w:rsidRDefault="000C2BB6" w:rsidP="000C2BB6">
      <w:pPr>
        <w:rPr>
          <w:color w:val="215E99" w:themeColor="text2" w:themeTint="BF"/>
          <w:sz w:val="28"/>
          <w:szCs w:val="28"/>
          <w:u w:val="single"/>
        </w:rPr>
      </w:pPr>
      <w:r w:rsidRPr="00C41FC4">
        <w:rPr>
          <w:color w:val="215E99" w:themeColor="text2" w:themeTint="BF"/>
          <w:sz w:val="28"/>
          <w:szCs w:val="28"/>
          <w:u w:val="single"/>
        </w:rPr>
        <w:t xml:space="preserve">Problématique </w:t>
      </w:r>
    </w:p>
    <w:p w14:paraId="4433D575" w14:textId="3CEC3021" w:rsidR="000C2BB6" w:rsidRPr="00277DFC" w:rsidRDefault="00413780" w:rsidP="00413780">
      <w:pPr>
        <w:rPr>
          <w:i/>
          <w:iCs/>
          <w:color w:val="000000"/>
        </w:rPr>
      </w:pPr>
      <w:r w:rsidRPr="00413780">
        <w:t>Cette recherche se propose d’étudier la migration italienne à La Chaux-de-Fonds entre 1848 et 1870, une période clé dans la redéfinition de la communauté urbaine et des populations étrangères, marquée par d’importants progrès en matière de droits civils et sociaux, notamment pour les citoyens et les immigrés, ainsi que par des enjeux liés à la santé.</w:t>
      </w:r>
      <w:r>
        <w:t xml:space="preserve"> </w:t>
      </w:r>
      <w:r w:rsidRPr="00413780">
        <w:t>Au cœur de cette étude se trouvent les dynamiques migratoires et les processus d’intégration des Italien</w:t>
      </w:r>
      <w:r w:rsidR="00E269CA">
        <w:t>.ne.</w:t>
      </w:r>
      <w:r w:rsidRPr="00413780">
        <w:t>s installés dans la ville. Un aspect particulièrement notable est la création de l’une des plus anciennes sociétés de secours mutuel italiennes en Europe, fondée en 1850 sous la direction d’Antoine Laplace, soit seulement quelques années après les premières associations de ce type aux États-Unis.</w:t>
      </w:r>
      <w:r w:rsidR="000C2BB6">
        <w:t xml:space="preserve"> La</w:t>
      </w:r>
      <w:r w:rsidR="000C2BB6">
        <w:rPr>
          <w:rStyle w:val="apple-converted-space"/>
          <w:rFonts w:ascii="-webkit-standard" w:hAnsi="-webkit-standard"/>
          <w:color w:val="000000"/>
          <w:sz w:val="27"/>
          <w:szCs w:val="27"/>
        </w:rPr>
        <w:t> </w:t>
      </w:r>
      <w:r w:rsidR="000C2BB6">
        <w:rPr>
          <w:rStyle w:val="Enfasicorsivo"/>
          <w:color w:val="000000"/>
        </w:rPr>
        <w:t>Società</w:t>
      </w:r>
      <w:r w:rsidR="00277DFC">
        <w:rPr>
          <w:rStyle w:val="Enfasicorsivo"/>
          <w:color w:val="000000"/>
        </w:rPr>
        <w:t xml:space="preserve"> </w:t>
      </w:r>
      <w:r w:rsidR="000C2BB6">
        <w:rPr>
          <w:rStyle w:val="Enfasicorsivo"/>
          <w:color w:val="000000"/>
        </w:rPr>
        <w:t>Italiana di Mutu</w:t>
      </w:r>
      <w:r w:rsidR="00277DFC">
        <w:rPr>
          <w:rStyle w:val="Enfasicorsivo"/>
          <w:color w:val="000000"/>
        </w:rPr>
        <w:t xml:space="preserve">o </w:t>
      </w:r>
      <w:r w:rsidR="000C2BB6">
        <w:rPr>
          <w:rStyle w:val="Enfasicorsivo"/>
          <w:color w:val="000000"/>
        </w:rPr>
        <w:t>Soccorso</w:t>
      </w:r>
      <w:r w:rsidR="000C2BB6">
        <w:rPr>
          <w:rStyle w:val="apple-converted-space"/>
          <w:rFonts w:ascii="-webkit-standard" w:hAnsi="-webkit-standard"/>
          <w:color w:val="000000"/>
          <w:sz w:val="27"/>
          <w:szCs w:val="27"/>
        </w:rPr>
        <w:t> </w:t>
      </w:r>
      <w:r w:rsidR="000C2BB6" w:rsidRPr="000C2BB6">
        <w:t>devient rapidement un point de référence essentiel pour la communauté italienne immigrée, en particulier en matière de santé et d’entraide. Elle fonctionne grâce aux cotisations de ses membres et leur apporte un soutien financier en cas de maladie, d’accident du travail ou de décès. Mais son rôle ne se limite pas à l’assistance : elle joue aussi un rôle central dans la construction d’une identité italienne, bien avant même l’unification de l’Italie, en offrant un espace communautaire où se forge un sentiment d’appartenance</w:t>
      </w:r>
      <w:r w:rsidR="000C2BB6">
        <w:t xml:space="preserve">. </w:t>
      </w:r>
    </w:p>
    <w:p w14:paraId="5B046494" w14:textId="32B76C7D" w:rsidR="00413780" w:rsidRPr="00413780" w:rsidRDefault="000C2BB6" w:rsidP="00413780">
      <w:r>
        <w:t>L</w:t>
      </w:r>
      <w:r w:rsidR="00413780" w:rsidRPr="00413780">
        <w:t xml:space="preserve">’objectif principal de cette recherche est d’analyser le profil des immigrés italiens entre 1848 et 1870 : qui étaient-ils ? D’où venaient-ils ? Quelle était la proportion d’hommes par rapport aux femmes ? Combien de femmes voyageaient seules et </w:t>
      </w:r>
      <w:r w:rsidR="00413780">
        <w:t>où avec leur famille (</w:t>
      </w:r>
      <w:r w:rsidR="00413780" w:rsidRPr="00413780">
        <w:t>ainsi invisibilisées dans les sources</w:t>
      </w:r>
      <w:r w:rsidR="00413780">
        <w:t>)</w:t>
      </w:r>
      <w:r w:rsidR="00413780" w:rsidRPr="00413780">
        <w:t xml:space="preserve"> ? Quels métiers exerçaient ce</w:t>
      </w:r>
      <w:r w:rsidR="006346D8">
        <w:t>s</w:t>
      </w:r>
      <w:r w:rsidR="00413780" w:rsidRPr="00413780">
        <w:t xml:space="preserve"> immigré</w:t>
      </w:r>
      <w:r w:rsidR="00E269CA">
        <w:t>.e.</w:t>
      </w:r>
      <w:r w:rsidR="00413780" w:rsidRPr="00413780">
        <w:t>s ? Combien d’entre eux faisaient partie de la société de secours mutuel et y avait-il un lien avec leur activité professionnelle ? Où résidaient-ils dans la ville ? Y avait-il une répartition géographique liée au travail ? Étaient-ils cantonnés à la périphérie, près de la gare, ou bien intégrés au tissu urbain ? Et surtout, comment ces éléments ont-ils évolué sur une période de vingt ans ?</w:t>
      </w:r>
    </w:p>
    <w:p w14:paraId="529362A6" w14:textId="77777777" w:rsidR="00413780" w:rsidRDefault="00413780" w:rsidP="00413780">
      <w:r w:rsidRPr="00413780">
        <w:t>Cette étude vise ainsi à mieux comprendre l’intégration de ce groupe d’immigrés dans la société et l’espace urbain de La Chaux-de-Fonds, tout en mettant en lumière leurs caractéristiques et leur histoire.</w:t>
      </w:r>
    </w:p>
    <w:p w14:paraId="07C89074" w14:textId="77777777" w:rsidR="009E2C23" w:rsidRDefault="009E2C23" w:rsidP="00413780"/>
    <w:p w14:paraId="0B946917" w14:textId="77777777" w:rsidR="009E2C23" w:rsidRDefault="009E2C23" w:rsidP="00413780"/>
    <w:p w14:paraId="64ADDD04" w14:textId="77777777" w:rsidR="009E2C23" w:rsidRDefault="009E2C23" w:rsidP="009E2C23">
      <w:pPr>
        <w:spacing w:line="278" w:lineRule="auto"/>
        <w:jc w:val="left"/>
        <w:rPr>
          <w:color w:val="215E99" w:themeColor="text2" w:themeTint="BF"/>
          <w:sz w:val="28"/>
          <w:szCs w:val="28"/>
          <w:u w:val="single"/>
        </w:rPr>
      </w:pPr>
      <w:r>
        <w:rPr>
          <w:color w:val="215E99" w:themeColor="text2" w:themeTint="BF"/>
          <w:sz w:val="28"/>
          <w:szCs w:val="28"/>
          <w:u w:val="single"/>
        </w:rPr>
        <w:lastRenderedPageBreak/>
        <w:t xml:space="preserve">Liste des objectifs </w:t>
      </w:r>
    </w:p>
    <w:p w14:paraId="7D04BF36" w14:textId="77777777" w:rsidR="009E2C23" w:rsidRDefault="009E2C23" w:rsidP="009E2C23">
      <w:pPr>
        <w:pStyle w:val="Paragrafoelenco"/>
        <w:numPr>
          <w:ilvl w:val="0"/>
          <w:numId w:val="4"/>
        </w:numPr>
      </w:pPr>
      <w:r w:rsidRPr="004E05AF">
        <w:rPr>
          <w:highlight w:val="yellow"/>
        </w:rPr>
        <w:t>METIER</w:t>
      </w:r>
      <w:r>
        <w:t xml:space="preserve"> </w:t>
      </w:r>
    </w:p>
    <w:p w14:paraId="3A2875E0" w14:textId="77777777" w:rsidR="009E2C23" w:rsidRDefault="009E2C23" w:rsidP="009E2C23">
      <w:pPr>
        <w:pStyle w:val="Paragrafoelenco"/>
        <w:numPr>
          <w:ilvl w:val="0"/>
          <w:numId w:val="6"/>
        </w:numPr>
      </w:pPr>
      <w:r>
        <w:t>Déterminer combien d’Italien.ne.s font un travail plutôt qu’un autre : 110 gypseurs, 50 maçon, etc..</w:t>
      </w:r>
    </w:p>
    <w:p w14:paraId="3D3EE492" w14:textId="77777777" w:rsidR="009E2C23" w:rsidRDefault="009E2C23" w:rsidP="009E2C23">
      <w:pPr>
        <w:pStyle w:val="Paragrafoelenco"/>
        <w:numPr>
          <w:ilvl w:val="0"/>
          <w:numId w:val="6"/>
        </w:numPr>
      </w:pPr>
      <w:r>
        <w:t xml:space="preserve">Mon objectif est </w:t>
      </w:r>
      <w:proofErr w:type="gramStart"/>
      <w:r>
        <w:t>comprendre</w:t>
      </w:r>
      <w:proofErr w:type="gramEnd"/>
      <w:r>
        <w:t xml:space="preserve">, d’un côté, la nature de l’immigration italienne : économique, politique ou sociale ? </w:t>
      </w:r>
    </w:p>
    <w:p w14:paraId="30D398D8" w14:textId="77777777" w:rsidR="009E2C23" w:rsidRDefault="009E2C23" w:rsidP="009E2C23">
      <w:pPr>
        <w:pStyle w:val="Paragrafoelenco"/>
        <w:numPr>
          <w:ilvl w:val="0"/>
          <w:numId w:val="6"/>
        </w:numPr>
      </w:pPr>
      <w:r>
        <w:t>D’autre côté, comprendre les métiers des Italien.ne.s plus présents à La Chaux-de-Fonds</w:t>
      </w:r>
    </w:p>
    <w:p w14:paraId="409B6E36" w14:textId="77777777" w:rsidR="009E2C23" w:rsidRDefault="009E2C23" w:rsidP="009E2C23">
      <w:pPr>
        <w:pStyle w:val="Paragrafoelenco"/>
        <w:numPr>
          <w:ilvl w:val="0"/>
          <w:numId w:val="6"/>
        </w:numPr>
      </w:pPr>
      <w:r>
        <w:t xml:space="preserve">Par exemple j’aimerais aussi voir quels sont les métiers des femmes qui voyagent seule.  </w:t>
      </w:r>
    </w:p>
    <w:p w14:paraId="1C8438B6" w14:textId="77777777" w:rsidR="00BA5534" w:rsidRDefault="00BA5534" w:rsidP="00BA5534">
      <w:pPr>
        <w:pStyle w:val="Paragrafoelenco"/>
      </w:pPr>
    </w:p>
    <w:p w14:paraId="25DFDBFE" w14:textId="77777777" w:rsidR="009E2C23" w:rsidRPr="004E05AF" w:rsidRDefault="009E2C23" w:rsidP="009E2C23">
      <w:pPr>
        <w:pStyle w:val="Paragrafoelenco"/>
        <w:numPr>
          <w:ilvl w:val="0"/>
          <w:numId w:val="4"/>
        </w:numPr>
        <w:rPr>
          <w:highlight w:val="yellow"/>
        </w:rPr>
      </w:pPr>
      <w:r w:rsidRPr="004E05AF">
        <w:rPr>
          <w:highlight w:val="yellow"/>
        </w:rPr>
        <w:t>VILLE ORIGINE</w:t>
      </w:r>
    </w:p>
    <w:p w14:paraId="180778F7" w14:textId="77777777" w:rsidR="009E2C23" w:rsidRDefault="009E2C23" w:rsidP="009E2C23">
      <w:pPr>
        <w:pStyle w:val="Paragrafoelenco"/>
        <w:numPr>
          <w:ilvl w:val="0"/>
          <w:numId w:val="6"/>
        </w:numPr>
      </w:pPr>
      <w:r>
        <w:t xml:space="preserve">Déterminer combien d’Italien.ne.s sont originaire d’un village plutôt qu’un autre, extraire les points de départs plus récurrents dans l’immigration italienne à La Chaux-de-Fonds. </w:t>
      </w:r>
    </w:p>
    <w:p w14:paraId="71B85F77" w14:textId="77777777" w:rsidR="009E2C23" w:rsidRDefault="009E2C23" w:rsidP="009E2C23">
      <w:pPr>
        <w:pStyle w:val="Paragrafoelenco"/>
        <w:numPr>
          <w:ilvl w:val="0"/>
          <w:numId w:val="6"/>
        </w:numPr>
      </w:pPr>
      <w:r>
        <w:t>Placer les villes dans un carte contemporaine sur QGIS afin de les montrer physiquement sur une carte, peut-être en montrant la pourcentage de départs à travers la dimension des points. -</w:t>
      </w:r>
      <w:r>
        <w:sym w:font="Wingdings" w:char="F0E0"/>
      </w:r>
      <w:r>
        <w:t xml:space="preserve"> Mon objectifs est comprendre quels sont les principaux lieus de départs, mais surtout, de cette manière, supposer aussi les trajets et les frontières dépassés par ces immigré.e.s. </w:t>
      </w:r>
    </w:p>
    <w:p w14:paraId="493339DD" w14:textId="77777777" w:rsidR="009E2C23" w:rsidRDefault="009E2C23" w:rsidP="009E2C23">
      <w:pPr>
        <w:pStyle w:val="Paragrafoelenco"/>
        <w:numPr>
          <w:ilvl w:val="0"/>
          <w:numId w:val="6"/>
        </w:numPr>
      </w:pPr>
      <w:r>
        <w:t xml:space="preserve">AVANT TOUT il faut corriger l’erreur sur </w:t>
      </w:r>
      <w:proofErr w:type="spellStart"/>
      <w:r>
        <w:t>Dbeaver</w:t>
      </w:r>
      <w:proofErr w:type="spellEnd"/>
      <w:r>
        <w:t xml:space="preserve"> dans la classe Mention. </w:t>
      </w:r>
    </w:p>
    <w:p w14:paraId="4D3FA0D6" w14:textId="77777777" w:rsidR="009E2C23" w:rsidRDefault="009E2C23" w:rsidP="009E2C23">
      <w:pPr>
        <w:pStyle w:val="Paragrafoelenco"/>
      </w:pPr>
    </w:p>
    <w:p w14:paraId="1D0A0B82" w14:textId="77777777" w:rsidR="009E2C23" w:rsidRPr="004E05AF" w:rsidRDefault="009E2C23" w:rsidP="009E2C23">
      <w:pPr>
        <w:pStyle w:val="Paragrafoelenco"/>
        <w:numPr>
          <w:ilvl w:val="0"/>
          <w:numId w:val="4"/>
        </w:numPr>
        <w:rPr>
          <w:highlight w:val="yellow"/>
        </w:rPr>
      </w:pPr>
      <w:r w:rsidRPr="004E05AF">
        <w:rPr>
          <w:highlight w:val="yellow"/>
        </w:rPr>
        <w:t>PAYS D’ORIGINE</w:t>
      </w:r>
    </w:p>
    <w:p w14:paraId="256844EF" w14:textId="77777777" w:rsidR="009E2C23" w:rsidRDefault="009E2C23" w:rsidP="009E2C23">
      <w:pPr>
        <w:pStyle w:val="Paragrafoelenco"/>
        <w:numPr>
          <w:ilvl w:val="0"/>
          <w:numId w:val="5"/>
        </w:numPr>
      </w:pPr>
      <w:r>
        <w:t xml:space="preserve">Déterminer combien d’Italien.ne.s sont originaires d’un pays plutôt qu’un autre, extraire les points de départs plus récurrents dans l’immigration italienne à La Chaux-de-Fonds. </w:t>
      </w:r>
    </w:p>
    <w:p w14:paraId="2C293BF9" w14:textId="77777777" w:rsidR="009E2C23" w:rsidRDefault="009E2C23" w:rsidP="009E2C23">
      <w:pPr>
        <w:pStyle w:val="Paragrafoelenco"/>
      </w:pPr>
    </w:p>
    <w:p w14:paraId="44EE8D4F" w14:textId="77777777" w:rsidR="009E2C23" w:rsidRPr="004E05AF" w:rsidRDefault="009E2C23" w:rsidP="009E2C23">
      <w:pPr>
        <w:pStyle w:val="Paragrafoelenco"/>
        <w:numPr>
          <w:ilvl w:val="0"/>
          <w:numId w:val="4"/>
        </w:numPr>
        <w:rPr>
          <w:highlight w:val="yellow"/>
        </w:rPr>
      </w:pPr>
      <w:r w:rsidRPr="004E05AF">
        <w:rPr>
          <w:highlight w:val="yellow"/>
        </w:rPr>
        <w:t>GENRE</w:t>
      </w:r>
    </w:p>
    <w:p w14:paraId="0EAFDEFA" w14:textId="77777777" w:rsidR="009E2C23" w:rsidRDefault="009E2C23" w:rsidP="009E2C23">
      <w:pPr>
        <w:pStyle w:val="Paragrafoelenco"/>
        <w:numPr>
          <w:ilvl w:val="0"/>
          <w:numId w:val="5"/>
        </w:numPr>
      </w:pPr>
      <w:r>
        <w:t xml:space="preserve">Déterminer combien d’homme et des femmes arrivent dans la ville et surtout les années, pour voir si on a des flux migratoire féminine dans une période plutôt que dans une autre. </w:t>
      </w:r>
    </w:p>
    <w:p w14:paraId="0C09D70B" w14:textId="77777777" w:rsidR="009E2C23" w:rsidRDefault="009E2C23" w:rsidP="009E2C23">
      <w:pPr>
        <w:pStyle w:val="Paragrafoelenco"/>
      </w:pPr>
    </w:p>
    <w:p w14:paraId="708B79A4" w14:textId="77777777" w:rsidR="009E2C23" w:rsidRPr="004E05AF" w:rsidRDefault="009E2C23" w:rsidP="009E2C23">
      <w:pPr>
        <w:pStyle w:val="Paragrafoelenco"/>
        <w:numPr>
          <w:ilvl w:val="0"/>
          <w:numId w:val="4"/>
        </w:numPr>
        <w:rPr>
          <w:highlight w:val="yellow"/>
        </w:rPr>
      </w:pPr>
      <w:r w:rsidRPr="004E05AF">
        <w:rPr>
          <w:highlight w:val="yellow"/>
        </w:rPr>
        <w:t>FAMILLE</w:t>
      </w:r>
    </w:p>
    <w:p w14:paraId="31C66EB5" w14:textId="77777777" w:rsidR="009E2C23" w:rsidRDefault="009E2C23" w:rsidP="009E2C23">
      <w:pPr>
        <w:pStyle w:val="Paragrafoelenco"/>
        <w:numPr>
          <w:ilvl w:val="0"/>
          <w:numId w:val="5"/>
        </w:numPr>
      </w:pPr>
      <w:r>
        <w:t xml:space="preserve">Déterminer combien d’Italiens voyagent seuls et combien voyagent avec leur famille. C’est intéressant aussi voir si on a des individus qui avant arrivent seuls et dans un deuxième enregistrement sont enregistrés avec leur famille. Cela peut témoigner des rapports transnationaux entre les italiens et surtout le caractère typique des immigrés, qui avant arrivent seuls et après, quand ils ont trouvé travail, ils font arriver toute la famille. </w:t>
      </w:r>
    </w:p>
    <w:p w14:paraId="2491DF69" w14:textId="77777777" w:rsidR="009E2C23" w:rsidRDefault="009E2C23" w:rsidP="009E2C23">
      <w:pPr>
        <w:pStyle w:val="Paragrafoelenco"/>
      </w:pPr>
    </w:p>
    <w:p w14:paraId="309907F6" w14:textId="77777777" w:rsidR="00BA5534" w:rsidRDefault="00BA5534" w:rsidP="009E2C23">
      <w:pPr>
        <w:pStyle w:val="Paragrafoelenco"/>
      </w:pPr>
    </w:p>
    <w:p w14:paraId="0B3487D4" w14:textId="77777777" w:rsidR="009E2C23" w:rsidRPr="00022C0A" w:rsidRDefault="009E2C23" w:rsidP="009E2C23">
      <w:pPr>
        <w:pStyle w:val="Paragrafoelenco"/>
        <w:numPr>
          <w:ilvl w:val="0"/>
          <w:numId w:val="4"/>
        </w:numPr>
        <w:rPr>
          <w:highlight w:val="yellow"/>
        </w:rPr>
      </w:pPr>
      <w:r w:rsidRPr="00022C0A">
        <w:rPr>
          <w:highlight w:val="yellow"/>
        </w:rPr>
        <w:lastRenderedPageBreak/>
        <w:t xml:space="preserve">DOMICILE </w:t>
      </w:r>
    </w:p>
    <w:p w14:paraId="794B8AD5" w14:textId="77777777" w:rsidR="009E2C23" w:rsidRDefault="009E2C23" w:rsidP="009E2C23">
      <w:pPr>
        <w:pStyle w:val="Paragrafoelenco"/>
        <w:numPr>
          <w:ilvl w:val="0"/>
          <w:numId w:val="5"/>
        </w:numPr>
      </w:pPr>
      <w:r>
        <w:t xml:space="preserve">Nous avons déjà extrait tous les adresses des italiens. Maintenant l’objectif est de comprendre la quantité de personne par adresse afin de voir si nous avons des quartiers préférés par les Italiens. Grace au travail fait nous pouvons par exemple déjà voir une grande quantité d’Italiens dans la Rue de la Combe. </w:t>
      </w:r>
    </w:p>
    <w:p w14:paraId="6219FDC5" w14:textId="77777777" w:rsidR="009E2C23" w:rsidRDefault="009E2C23" w:rsidP="009E2C23">
      <w:pPr>
        <w:pStyle w:val="Paragrafoelenco"/>
        <w:numPr>
          <w:ilvl w:val="0"/>
          <w:numId w:val="5"/>
        </w:numPr>
      </w:pPr>
      <w:r>
        <w:t xml:space="preserve">Un autre élément que j’aimerais ressortir et comprendre est si nous avons des quartiers par métiers, par exemple si les gypseurs sont presque tous établis dans le même Rue. Peut-être, on peut indiquer les métiers parmi des couleurs (vert pour les gypseurs, violet pour les maçon, </w:t>
      </w:r>
      <w:proofErr w:type="spellStart"/>
      <w:r>
        <w:t>etc</w:t>
      </w:r>
      <w:proofErr w:type="spellEnd"/>
      <w:r>
        <w:t xml:space="preserve">). Prendre an analyse seulement les métiers plus présents, pas tous les métiers !! </w:t>
      </w:r>
    </w:p>
    <w:p w14:paraId="1A295A17" w14:textId="77777777" w:rsidR="009E2C23" w:rsidRDefault="009E2C23" w:rsidP="009E2C23">
      <w:pPr>
        <w:pStyle w:val="Paragrafoelenco"/>
        <w:numPr>
          <w:ilvl w:val="0"/>
          <w:numId w:val="5"/>
        </w:numPr>
      </w:pPr>
      <w:r>
        <w:t xml:space="preserve">Par exemple grâce aux données nous savons que les ouvriers de l’usine de gaz habitent presque tous près de l’usine, où même on trouve l’adresse de l’usine. </w:t>
      </w:r>
    </w:p>
    <w:p w14:paraId="187EF11A" w14:textId="6D85BD4D" w:rsidR="009153EE" w:rsidRDefault="009E2C23" w:rsidP="009E2C23">
      <w:pPr>
        <w:spacing w:line="278" w:lineRule="auto"/>
        <w:jc w:val="left"/>
      </w:pPr>
      <w:r>
        <w:br w:type="page"/>
      </w:r>
    </w:p>
    <w:p w14:paraId="5D6F87FA" w14:textId="7BBDE452" w:rsidR="009153EE" w:rsidRPr="009153EE" w:rsidRDefault="009153EE" w:rsidP="009153EE">
      <w:pPr>
        <w:pStyle w:val="Titolo2"/>
        <w:rPr>
          <w:rFonts w:ascii="Times New Roman" w:hAnsi="Times New Roman" w:cs="Times New Roman"/>
          <w:sz w:val="28"/>
          <w:szCs w:val="28"/>
          <w:u w:val="single"/>
        </w:rPr>
      </w:pPr>
      <w:r w:rsidRPr="009153EE">
        <w:rPr>
          <w:rFonts w:ascii="Times New Roman" w:hAnsi="Times New Roman" w:cs="Times New Roman"/>
          <w:sz w:val="28"/>
          <w:szCs w:val="28"/>
          <w:u w:val="single"/>
        </w:rPr>
        <w:lastRenderedPageBreak/>
        <w:t>Corpus de données et délimitation temporelle</w:t>
      </w:r>
    </w:p>
    <w:p w14:paraId="49BBA7F4" w14:textId="19F9292A" w:rsidR="00747AE5" w:rsidRDefault="00747AE5" w:rsidP="00747AE5">
      <w:r>
        <w:t xml:space="preserve">Les données sur lesquelles repose et travaille ma recherche proviennent d’un important travail de recensement et de synthèse mené par l’historien Giovanni Marsico. Tout au long de sa carrière, celui-ci a compilé, sous forme de tableaux, les informations issues des archives du Contrôle des habitants et de la Police des étrangers. Ces tableaux, qui reproduisent fidèlement les sources originales, recensent </w:t>
      </w:r>
      <w:proofErr w:type="spellStart"/>
      <w:r>
        <w:t>tou·te·s</w:t>
      </w:r>
      <w:proofErr w:type="spellEnd"/>
      <w:r>
        <w:t xml:space="preserve"> les </w:t>
      </w:r>
      <w:proofErr w:type="spellStart"/>
      <w:r>
        <w:t>Italien·ne·s</w:t>
      </w:r>
      <w:proofErr w:type="spellEnd"/>
      <w:r>
        <w:t xml:space="preserve"> </w:t>
      </w:r>
      <w:proofErr w:type="spellStart"/>
      <w:r>
        <w:t>enregistré·e·s</w:t>
      </w:r>
      <w:proofErr w:type="spellEnd"/>
      <w:r>
        <w:t xml:space="preserve"> dans la commune de La Chaux-de-Fonds entre 1814 et 19</w:t>
      </w:r>
      <w:r w:rsidR="000D495D">
        <w:t>13</w:t>
      </w:r>
      <w:r>
        <w:t>.</w:t>
      </w:r>
    </w:p>
    <w:p w14:paraId="66B32307" w14:textId="69D15F74" w:rsidR="008B233A" w:rsidRDefault="008B233A" w:rsidP="008B233A">
      <w:r>
        <w:t xml:space="preserve">Dans le cadre de mon étude, je me concentrerai sur une période spécifique, allant de 1848 à 1870. </w:t>
      </w:r>
      <w:r w:rsidR="00A97CD5">
        <w:t>Toutefois, a</w:t>
      </w:r>
      <w:r w:rsidR="00A97CD5" w:rsidRPr="00A97CD5">
        <w:t>fin de rendre l’analyse des données plus aisée, je serai peut-être amenée à scinder cette période en deux sous-sections distinctes : 1848–1857 et 1862–1870.</w:t>
      </w:r>
      <w:r w:rsidR="00A97CD5">
        <w:t xml:space="preserve"> </w:t>
      </w:r>
      <w:r>
        <w:t>Cette division permet d</w:t>
      </w:r>
      <w:r w:rsidR="00A97CD5">
        <w:t>ans tous les cas</w:t>
      </w:r>
      <w:r>
        <w:t xml:space="preserve"> </w:t>
      </w:r>
      <w:r w:rsidR="00A97CD5">
        <w:t>d’</w:t>
      </w:r>
      <w:r>
        <w:t>appréhender les évolutions des dynamiques migratoires après l’unification de l’Italie en 1861, même si elle implique de laisser de côté cinq années d’immigration.</w:t>
      </w:r>
    </w:p>
    <w:p w14:paraId="41750C6F" w14:textId="7C66F375" w:rsidR="000C2BB6" w:rsidRDefault="008B233A" w:rsidP="008B233A">
      <w:r>
        <w:t xml:space="preserve">Je suis consciente des limites liées à la vérification complète de l’exactitude des données. Néanmoins, je m’appuie en partie sur la rigueur du travail de transcription effectué par les chercheurs, tout en procédant ponctuellement à des vérifications. </w:t>
      </w:r>
    </w:p>
    <w:p w14:paraId="768A86E2" w14:textId="77777777" w:rsidR="00747AE5" w:rsidRDefault="00747AE5" w:rsidP="00747AE5"/>
    <w:p w14:paraId="5F4F8FD9" w14:textId="77777777" w:rsidR="00A433F9" w:rsidRDefault="00A433F9" w:rsidP="00413780">
      <w:r w:rsidRPr="00A433F9">
        <w:rPr>
          <w:highlight w:val="yellow"/>
        </w:rPr>
        <w:t>Attention :</w:t>
      </w:r>
      <w:r>
        <w:t xml:space="preserve"> </w:t>
      </w:r>
      <w:r w:rsidRPr="00A433F9">
        <w:t xml:space="preserve">Il est important de souligner que, dans la première partie des données, c'est-à-dire entre 1848 et 1860, le Royaume de Sardaigne apparaît comme le principal pays d'origine des </w:t>
      </w:r>
      <w:proofErr w:type="spellStart"/>
      <w:r w:rsidRPr="00A433F9">
        <w:t>migrant·e·s</w:t>
      </w:r>
      <w:proofErr w:type="spellEnd"/>
      <w:r w:rsidRPr="00A433F9">
        <w:t xml:space="preserve"> italiens. À cette époque, le Royaume de Sardaigne s'étendait sur tout le nord-ouest de l'Italie, y compris la Savoie, région qui faisait alors partie du royaume. Cette situation géopolitique change en 1861, avec la création de l’Italie en tant qu'État-nation et la cession de la Savoie à la France. Dès lors, on constate, tant dans les sources que dans celles rédigées par Marsico, que l'origine des </w:t>
      </w:r>
      <w:proofErr w:type="spellStart"/>
      <w:r w:rsidRPr="00A433F9">
        <w:t>migrant·e·s</w:t>
      </w:r>
      <w:proofErr w:type="spellEnd"/>
      <w:r w:rsidRPr="00A433F9">
        <w:t xml:space="preserve"> est désormais désignée comme étant "l’Italie"</w:t>
      </w:r>
      <w:r>
        <w:t>, désignation/mot qu’avant on ne retrouve jamais.</w:t>
      </w:r>
    </w:p>
    <w:p w14:paraId="11EB5498" w14:textId="1CF34C55" w:rsidR="00A433F9" w:rsidRDefault="00A433F9" w:rsidP="00A433F9">
      <w:pPr>
        <w:spacing w:line="278" w:lineRule="auto"/>
        <w:jc w:val="left"/>
      </w:pPr>
      <w:r>
        <w:t xml:space="preserve"> </w:t>
      </w:r>
    </w:p>
    <w:p w14:paraId="64241718" w14:textId="77777777" w:rsidR="004E05AF" w:rsidRDefault="004E05AF" w:rsidP="004E05AF">
      <w:pPr>
        <w:pStyle w:val="Paragrafoelenco"/>
        <w:ind w:left="360"/>
      </w:pPr>
    </w:p>
    <w:p w14:paraId="49D85CAF" w14:textId="64BDE5C1" w:rsidR="00A433F9" w:rsidRPr="004E05AF" w:rsidRDefault="00A433F9" w:rsidP="004E05AF">
      <w:r w:rsidRPr="004E05AF">
        <w:br w:type="page"/>
      </w:r>
    </w:p>
    <w:p w14:paraId="726F93C0" w14:textId="3CC417F8" w:rsidR="000C2BB6" w:rsidRPr="00C41FC4" w:rsidRDefault="000C2BB6" w:rsidP="00413780">
      <w:pPr>
        <w:rPr>
          <w:color w:val="215E99" w:themeColor="text2" w:themeTint="BF"/>
          <w:sz w:val="28"/>
          <w:szCs w:val="28"/>
          <w:u w:val="single"/>
        </w:rPr>
      </w:pPr>
      <w:r w:rsidRPr="00C41FC4">
        <w:rPr>
          <w:color w:val="215E99" w:themeColor="text2" w:themeTint="BF"/>
          <w:sz w:val="28"/>
          <w:szCs w:val="28"/>
          <w:u w:val="single"/>
        </w:rPr>
        <w:lastRenderedPageBreak/>
        <w:t xml:space="preserve">Modèle conceptuelle </w:t>
      </w:r>
    </w:p>
    <w:p w14:paraId="708DFA97" w14:textId="40E6E883" w:rsidR="000C2BB6" w:rsidRDefault="000C2BB6" w:rsidP="00413780">
      <w:r w:rsidRPr="000C2BB6">
        <w:t xml:space="preserve">Présentation des </w:t>
      </w:r>
      <w:r w:rsidRPr="000C2BB6">
        <w:rPr>
          <w:color w:val="FF0000"/>
          <w:u w:val="single"/>
        </w:rPr>
        <w:t>classes d’objets</w:t>
      </w:r>
      <w:r w:rsidRPr="000C2BB6">
        <w:rPr>
          <w:color w:val="FF0000"/>
        </w:rPr>
        <w:t xml:space="preserve"> </w:t>
      </w:r>
      <w:r w:rsidRPr="000C2BB6">
        <w:t xml:space="preserve">et de leur relation. </w:t>
      </w:r>
    </w:p>
    <w:p w14:paraId="680585E4" w14:textId="77777777" w:rsidR="00E269CA" w:rsidRDefault="000C2BB6" w:rsidP="00413780">
      <w:r w:rsidRPr="000C2BB6">
        <w:rPr>
          <w:b/>
          <w:bCs/>
        </w:rPr>
        <w:t>Mention</w:t>
      </w:r>
      <w:r>
        <w:t xml:space="preserve"> = dans cette classe </w:t>
      </w:r>
      <w:r w:rsidR="00E269CA" w:rsidRPr="00E269CA">
        <w:t xml:space="preserve">nous retrouvons les informations nominatives des individus, car sur une période de 20 ans, certaines personnes apparaissent à plusieurs reprises. En effet, chaque année, ces </w:t>
      </w:r>
      <w:proofErr w:type="spellStart"/>
      <w:r w:rsidR="00E269CA" w:rsidRPr="00E269CA">
        <w:t>immigré·e·s</w:t>
      </w:r>
      <w:proofErr w:type="spellEnd"/>
      <w:r w:rsidR="00E269CA" w:rsidRPr="00E269CA">
        <w:t xml:space="preserve"> sont </w:t>
      </w:r>
      <w:proofErr w:type="spellStart"/>
      <w:r w:rsidR="00E269CA" w:rsidRPr="00E269CA">
        <w:t>tenu·e·s</w:t>
      </w:r>
      <w:proofErr w:type="spellEnd"/>
      <w:r w:rsidR="00E269CA" w:rsidRPr="00E269CA">
        <w:t xml:space="preserve"> de renouveler leur permis de séjour et de résidence. Les données consignées incluent les éléments suivants : nom, prénom, présence ou non de la famille, pays et ville d’origine, profession, adresse de domicile, ainsi que la date de délivrance du permis.</w:t>
      </w:r>
    </w:p>
    <w:p w14:paraId="0CB59228" w14:textId="3EA16BDC" w:rsidR="000574CD" w:rsidRDefault="000574CD" w:rsidP="00413780">
      <w:pPr>
        <w:rPr>
          <w:b/>
          <w:bCs/>
        </w:rPr>
      </w:pPr>
      <w:r>
        <w:rPr>
          <w:b/>
          <w:bCs/>
        </w:rPr>
        <w:t xml:space="preserve">Personne = </w:t>
      </w:r>
      <w:r w:rsidRPr="000574CD">
        <w:t>dans cette classe on a les personnes</w:t>
      </w:r>
      <w:r w:rsidR="00E269CA">
        <w:t xml:space="preserve"> physiques</w:t>
      </w:r>
      <w:r w:rsidRPr="000574CD">
        <w:t>, présents seulement une fois, tandis que dans la classe mention on peut avoir plus mention de la même personne.</w:t>
      </w:r>
      <w:r>
        <w:rPr>
          <w:b/>
          <w:bCs/>
        </w:rPr>
        <w:t xml:space="preserve">  </w:t>
      </w:r>
    </w:p>
    <w:p w14:paraId="0909AEAA" w14:textId="3959A330" w:rsidR="000C2BB6" w:rsidRPr="000C2BB6" w:rsidRDefault="000C2BB6" w:rsidP="00413780">
      <w:pPr>
        <w:rPr>
          <w:b/>
          <w:bCs/>
        </w:rPr>
      </w:pPr>
      <w:r w:rsidRPr="000C2BB6">
        <w:rPr>
          <w:b/>
          <w:bCs/>
        </w:rPr>
        <w:t xml:space="preserve">Métier </w:t>
      </w:r>
    </w:p>
    <w:p w14:paraId="650BA607" w14:textId="00183FC2" w:rsidR="000C2BB6" w:rsidRPr="000C2BB6" w:rsidRDefault="000C2BB6" w:rsidP="00413780">
      <w:pPr>
        <w:rPr>
          <w:b/>
          <w:bCs/>
        </w:rPr>
      </w:pPr>
      <w:r w:rsidRPr="000C2BB6">
        <w:rPr>
          <w:b/>
          <w:bCs/>
        </w:rPr>
        <w:t xml:space="preserve">Domicile </w:t>
      </w:r>
      <w:r w:rsidR="004A548D">
        <w:rPr>
          <w:b/>
          <w:bCs/>
        </w:rPr>
        <w:t xml:space="preserve">= </w:t>
      </w:r>
      <w:r w:rsidR="004A548D" w:rsidRPr="004A548D">
        <w:t>Domicile dans la ville de la Chaux-de-Fonds</w:t>
      </w:r>
      <w:r w:rsidR="004A548D">
        <w:t xml:space="preserve">, qui peut changer, pour cette raison on a aussi une classe « Temporalité » lié à cette classe. </w:t>
      </w:r>
    </w:p>
    <w:p w14:paraId="021A25E8" w14:textId="41736D7E" w:rsidR="000C2BB6" w:rsidRDefault="000C2BB6" w:rsidP="00413780">
      <w:pPr>
        <w:rPr>
          <w:b/>
          <w:bCs/>
        </w:rPr>
      </w:pPr>
      <w:r w:rsidRPr="000C2BB6">
        <w:rPr>
          <w:b/>
          <w:bCs/>
        </w:rPr>
        <w:t>Pays</w:t>
      </w:r>
      <w:r w:rsidR="00E97048">
        <w:rPr>
          <w:b/>
          <w:bCs/>
        </w:rPr>
        <w:t xml:space="preserve"> = </w:t>
      </w:r>
      <w:r w:rsidR="00E97048" w:rsidRPr="00E97048">
        <w:t>Pays d’origine</w:t>
      </w:r>
      <w:r w:rsidR="00E97048">
        <w:rPr>
          <w:b/>
          <w:bCs/>
        </w:rPr>
        <w:t xml:space="preserve"> </w:t>
      </w:r>
    </w:p>
    <w:p w14:paraId="23273A3E" w14:textId="74CAA8E5" w:rsidR="000574CD" w:rsidRPr="000C2BB6" w:rsidRDefault="000574CD" w:rsidP="00413780">
      <w:pPr>
        <w:rPr>
          <w:b/>
          <w:bCs/>
        </w:rPr>
      </w:pPr>
      <w:r>
        <w:rPr>
          <w:b/>
          <w:bCs/>
        </w:rPr>
        <w:t xml:space="preserve">Ville </w:t>
      </w:r>
      <w:r w:rsidR="00E97048">
        <w:rPr>
          <w:b/>
          <w:bCs/>
        </w:rPr>
        <w:t xml:space="preserve">= </w:t>
      </w:r>
      <w:r w:rsidR="00E97048" w:rsidRPr="00E97048">
        <w:t>Ville d’origine</w:t>
      </w:r>
      <w:r w:rsidR="00E97048">
        <w:rPr>
          <w:b/>
          <w:bCs/>
        </w:rPr>
        <w:t xml:space="preserve"> </w:t>
      </w:r>
    </w:p>
    <w:p w14:paraId="1EC200E0" w14:textId="05AFD875" w:rsidR="000C2BB6" w:rsidRDefault="000574CD" w:rsidP="00413780">
      <w:r>
        <w:rPr>
          <w:b/>
          <w:bCs/>
        </w:rPr>
        <w:t xml:space="preserve">Membre </w:t>
      </w:r>
      <w:r w:rsidR="000C2BB6">
        <w:t>= ils font partie d</w:t>
      </w:r>
      <w:r>
        <w:t xml:space="preserve">’une organisation ? de </w:t>
      </w:r>
      <w:r w:rsidR="000C2BB6">
        <w:t xml:space="preserve">la Société italienne de secours mutuels ? </w:t>
      </w:r>
    </w:p>
    <w:p w14:paraId="14EAD1BD" w14:textId="77777777" w:rsidR="00C91265" w:rsidRDefault="00C91265" w:rsidP="008E5273">
      <w:pPr>
        <w:spacing w:line="278" w:lineRule="auto"/>
        <w:jc w:val="left"/>
      </w:pPr>
    </w:p>
    <w:p w14:paraId="486E4D0A" w14:textId="77777777" w:rsidR="00C91265" w:rsidRDefault="00C91265" w:rsidP="008E5273">
      <w:pPr>
        <w:spacing w:line="278" w:lineRule="auto"/>
        <w:jc w:val="left"/>
      </w:pPr>
    </w:p>
    <w:p w14:paraId="30973157" w14:textId="70408808" w:rsidR="00C91265" w:rsidRDefault="00C91265" w:rsidP="00C91265">
      <w:r w:rsidRPr="00C91265">
        <w:rPr>
          <w:b/>
          <w:bCs/>
          <w:color w:val="FF0000"/>
          <w:u w:val="single"/>
        </w:rPr>
        <w:t>Attention </w:t>
      </w:r>
      <w:r>
        <w:t xml:space="preserve">: </w:t>
      </w:r>
      <w:r w:rsidRPr="00201EA8">
        <w:rPr>
          <w:highlight w:val="yellow"/>
        </w:rPr>
        <w:t>Pour la classe «</w:t>
      </w:r>
      <w:r w:rsidRPr="00201EA8">
        <w:rPr>
          <w:b/>
          <w:bCs/>
          <w:highlight w:val="yellow"/>
        </w:rPr>
        <w:t> métier</w:t>
      </w:r>
      <w:r w:rsidRPr="00201EA8">
        <w:rPr>
          <w:highlight w:val="yellow"/>
        </w:rPr>
        <w:t> »</w:t>
      </w:r>
      <w:r w:rsidR="00BD499A">
        <w:rPr>
          <w:highlight w:val="yellow"/>
        </w:rPr>
        <w:t>,</w:t>
      </w:r>
      <w:r w:rsidRPr="00201EA8">
        <w:rPr>
          <w:highlight w:val="yellow"/>
        </w:rPr>
        <w:t xml:space="preserve"> nous avons décidé de réaliser des classements pour subdiviser les catégories de travail.</w:t>
      </w:r>
      <w:r>
        <w:t xml:space="preserve"> L’objectif est de regrouper les trava</w:t>
      </w:r>
      <w:r w:rsidR="00BD499A">
        <w:t>ux</w:t>
      </w:r>
      <w:r>
        <w:t xml:space="preserve"> différents afin d’avoir des données plus utilisables. </w:t>
      </w:r>
    </w:p>
    <w:p w14:paraId="40B92F11" w14:textId="5D9E84BC" w:rsidR="00C91265" w:rsidRDefault="00BD499A" w:rsidP="00C91265">
      <w:pPr>
        <w:pStyle w:val="Paragrafoelenco"/>
        <w:numPr>
          <w:ilvl w:val="0"/>
          <w:numId w:val="5"/>
        </w:numPr>
      </w:pPr>
      <w:r>
        <w:rPr>
          <w:b/>
          <w:bCs/>
          <w:u w:val="single"/>
        </w:rPr>
        <w:t>Classement 1</w:t>
      </w:r>
      <w:r w:rsidRPr="00BD499A">
        <w:t xml:space="preserve"> : </w:t>
      </w:r>
      <w:r w:rsidRPr="00BD499A">
        <w:rPr>
          <w:color w:val="FF0000"/>
        </w:rPr>
        <w:t xml:space="preserve">secteur primaire </w:t>
      </w:r>
      <w:r w:rsidRPr="00BD499A">
        <w:t xml:space="preserve">(regroupe toutes les activités liées à l’extraction des ressources naturelles), </w:t>
      </w:r>
      <w:r w:rsidRPr="00BD499A">
        <w:rPr>
          <w:color w:val="FF0000"/>
        </w:rPr>
        <w:t xml:space="preserve">secteur secondaire </w:t>
      </w:r>
      <w:r w:rsidRPr="00BD499A">
        <w:t xml:space="preserve">(concerne les activités de transformation des matières premières issues du secteur primaire) et </w:t>
      </w:r>
      <w:r w:rsidRPr="00BD499A">
        <w:rPr>
          <w:color w:val="FF0000"/>
        </w:rPr>
        <w:t xml:space="preserve">secteur tertiaire </w:t>
      </w:r>
      <w:r w:rsidRPr="00BD499A">
        <w:t>(regroupe les services rendus aux particuliers, aux entreprises ou à l’État).</w:t>
      </w:r>
      <w:r w:rsidR="00C91265" w:rsidRPr="00C91265">
        <w:t xml:space="preserve"> Il ne produit pas de biens matériels</w:t>
      </w:r>
      <w:r w:rsidR="00C91265">
        <w:t>)</w:t>
      </w:r>
    </w:p>
    <w:p w14:paraId="3F1B4A5D" w14:textId="53FEE5B4" w:rsidR="002E266C" w:rsidRDefault="00C91265" w:rsidP="00C91265">
      <w:pPr>
        <w:pStyle w:val="Paragrafoelenco"/>
        <w:numPr>
          <w:ilvl w:val="0"/>
          <w:numId w:val="5"/>
        </w:numPr>
      </w:pPr>
      <w:r w:rsidRPr="002E266C">
        <w:rPr>
          <w:b/>
          <w:bCs/>
          <w:u w:val="single"/>
        </w:rPr>
        <w:t>Classements 2</w:t>
      </w:r>
      <w:r>
        <w:t xml:space="preserve"> : </w:t>
      </w:r>
      <w:r w:rsidR="002E266C" w:rsidRPr="002E266C">
        <w:rPr>
          <w:color w:val="FF0000"/>
        </w:rPr>
        <w:t xml:space="preserve">lieu du </w:t>
      </w:r>
      <w:r w:rsidRPr="002E266C">
        <w:rPr>
          <w:color w:val="FF0000"/>
        </w:rPr>
        <w:t xml:space="preserve">travail </w:t>
      </w:r>
      <w:r>
        <w:sym w:font="Wingdings" w:char="F0E0"/>
      </w:r>
      <w:r>
        <w:t xml:space="preserve"> entreprise de construction, usine, domicile, magasin</w:t>
      </w:r>
      <w:r w:rsidR="000662B1">
        <w:t xml:space="preserve">, </w:t>
      </w:r>
      <w:r w:rsidR="00F840B2" w:rsidRPr="000662B1">
        <w:t>entreprise artisanale</w:t>
      </w:r>
      <w:r w:rsidR="00ED6CD0">
        <w:t xml:space="preserve">, </w:t>
      </w:r>
    </w:p>
    <w:p w14:paraId="04492C55" w14:textId="4700297F" w:rsidR="00ED6CD0" w:rsidRDefault="002E266C" w:rsidP="00C91265">
      <w:pPr>
        <w:pStyle w:val="Paragrafoelenco"/>
        <w:numPr>
          <w:ilvl w:val="0"/>
          <w:numId w:val="5"/>
        </w:numPr>
      </w:pPr>
      <w:r w:rsidRPr="002E266C">
        <w:rPr>
          <w:b/>
          <w:bCs/>
          <w:u w:val="single"/>
        </w:rPr>
        <w:t>Classements 3</w:t>
      </w:r>
      <w:r>
        <w:t xml:space="preserve"> : </w:t>
      </w:r>
      <w:r w:rsidRPr="002E266C">
        <w:rPr>
          <w:color w:val="FF0000"/>
        </w:rPr>
        <w:t xml:space="preserve">type de travail </w:t>
      </w:r>
      <w:r>
        <w:sym w:font="Wingdings" w:char="F0E0"/>
      </w:r>
      <w:r>
        <w:t xml:space="preserve"> construction, commerce, </w:t>
      </w:r>
      <w:r w:rsidR="00F840B2">
        <w:t xml:space="preserve">industrie, </w:t>
      </w:r>
      <w:r>
        <w:t xml:space="preserve">travail </w:t>
      </w:r>
      <w:r w:rsidR="000662B1">
        <w:t xml:space="preserve">domestique, </w:t>
      </w:r>
      <w:r>
        <w:t>service artistique (peintre, photographe)</w:t>
      </w:r>
      <w:r w:rsidR="000662B1">
        <w:t xml:space="preserve">, </w:t>
      </w:r>
      <w:r w:rsidR="00F840B2">
        <w:t>artisanat</w:t>
      </w:r>
    </w:p>
    <w:p w14:paraId="79BBC8A9" w14:textId="44119E91" w:rsidR="000C2BB6" w:rsidRPr="00413780" w:rsidRDefault="00ED6CD0" w:rsidP="00C91265">
      <w:pPr>
        <w:pStyle w:val="Paragrafoelenco"/>
        <w:numPr>
          <w:ilvl w:val="0"/>
          <w:numId w:val="5"/>
        </w:numPr>
      </w:pPr>
      <w:r>
        <w:rPr>
          <w:b/>
          <w:bCs/>
          <w:u w:val="single"/>
        </w:rPr>
        <w:t>Classements 4 </w:t>
      </w:r>
      <w:r w:rsidRPr="00ED6CD0">
        <w:t>:</w:t>
      </w:r>
      <w:r>
        <w:t xml:space="preserve"> </w:t>
      </w:r>
      <w:r w:rsidRPr="00F840B2">
        <w:rPr>
          <w:color w:val="FF0000"/>
        </w:rPr>
        <w:t xml:space="preserve">domaine de travail </w:t>
      </w:r>
      <w:r>
        <w:sym w:font="Wingdings" w:char="F0E0"/>
      </w:r>
      <w:r>
        <w:t xml:space="preserve"> </w:t>
      </w:r>
      <w:r w:rsidR="00F840B2">
        <w:t xml:space="preserve">horlogerie, textile, bâtiments, chemin de fer, usine de gaz, </w:t>
      </w:r>
      <w:r w:rsidR="008E5273">
        <w:br w:type="page"/>
      </w:r>
    </w:p>
    <w:p w14:paraId="3F39477B" w14:textId="1BE72479" w:rsidR="008A305D" w:rsidRPr="00C41FC4" w:rsidRDefault="005A7672" w:rsidP="008E5273">
      <w:pPr>
        <w:spacing w:line="240" w:lineRule="auto"/>
        <w:jc w:val="center"/>
        <w:rPr>
          <w:color w:val="215E99" w:themeColor="text2" w:themeTint="BF"/>
          <w:sz w:val="28"/>
          <w:szCs w:val="28"/>
          <w:u w:val="single"/>
        </w:rPr>
      </w:pPr>
      <w:r w:rsidRPr="00C41FC4">
        <w:rPr>
          <w:color w:val="215E99" w:themeColor="text2" w:themeTint="BF"/>
          <w:sz w:val="28"/>
          <w:szCs w:val="28"/>
          <w:u w:val="single"/>
        </w:rPr>
        <w:lastRenderedPageBreak/>
        <w:t>Objectif de localisation des Italien.ne.s dans les plans de la ville de la Chaux-de-Fonds</w:t>
      </w:r>
    </w:p>
    <w:p w14:paraId="0652AF86" w14:textId="77777777" w:rsidR="008E5273" w:rsidRDefault="008E5273" w:rsidP="008E5273">
      <w:pPr>
        <w:spacing w:line="276" w:lineRule="auto"/>
        <w:rPr>
          <w:u w:val="single"/>
        </w:rPr>
      </w:pPr>
    </w:p>
    <w:p w14:paraId="6F935B74" w14:textId="28560035" w:rsidR="005A7672" w:rsidRPr="005A7672" w:rsidRDefault="005A7672" w:rsidP="008E5273">
      <w:pPr>
        <w:spacing w:line="276" w:lineRule="auto"/>
        <w:rPr>
          <w:u w:val="single"/>
        </w:rPr>
      </w:pPr>
      <w:r w:rsidRPr="005A7672">
        <w:rPr>
          <w:u w:val="single"/>
        </w:rPr>
        <w:t xml:space="preserve">Chronologie : </w:t>
      </w:r>
    </w:p>
    <w:p w14:paraId="3473DCBA" w14:textId="7C192BC3" w:rsidR="005A7672" w:rsidRDefault="005A7672" w:rsidP="008E5273">
      <w:pPr>
        <w:pStyle w:val="Paragrafoelenco"/>
        <w:numPr>
          <w:ilvl w:val="0"/>
          <w:numId w:val="1"/>
        </w:numPr>
        <w:spacing w:line="276" w:lineRule="auto"/>
      </w:pPr>
      <w:r w:rsidRPr="00324A24">
        <w:rPr>
          <w:b/>
          <w:bCs/>
        </w:rPr>
        <w:t>1853 </w:t>
      </w:r>
      <w:r>
        <w:t xml:space="preserve">: Règlement communal sur la police des constructions et des alignements </w:t>
      </w:r>
      <w:r>
        <w:sym w:font="Wingdings" w:char="F0E0"/>
      </w:r>
      <w:r>
        <w:t xml:space="preserve"> plan d’alignement (révision en 1869, 1875, 1884, etc.) </w:t>
      </w:r>
    </w:p>
    <w:p w14:paraId="53FE9207" w14:textId="17DC6B62" w:rsidR="005A7672" w:rsidRDefault="005A7672" w:rsidP="008E5273">
      <w:pPr>
        <w:pStyle w:val="Paragrafoelenco"/>
        <w:numPr>
          <w:ilvl w:val="0"/>
          <w:numId w:val="1"/>
        </w:numPr>
        <w:spacing w:line="276" w:lineRule="auto"/>
      </w:pPr>
      <w:r w:rsidRPr="00324A24">
        <w:rPr>
          <w:b/>
          <w:bCs/>
        </w:rPr>
        <w:t>1854-1859</w:t>
      </w:r>
      <w:r>
        <w:t> : essor des « nouveaux alignements et les nivellements de la Chaux-de-Fonds »</w:t>
      </w:r>
    </w:p>
    <w:p w14:paraId="53224FA6" w14:textId="2AF8E91D" w:rsidR="005A7672" w:rsidRDefault="005A7672" w:rsidP="008E5273">
      <w:pPr>
        <w:pStyle w:val="Paragrafoelenco"/>
        <w:numPr>
          <w:ilvl w:val="0"/>
          <w:numId w:val="1"/>
        </w:numPr>
        <w:spacing w:line="276" w:lineRule="auto"/>
      </w:pPr>
      <w:r w:rsidRPr="00324A24">
        <w:rPr>
          <w:b/>
          <w:bCs/>
        </w:rPr>
        <w:t>1862</w:t>
      </w:r>
      <w:r>
        <w:t xml:space="preserve"> : La Grand Rue est baptisée Rue Léopold Robert </w:t>
      </w:r>
    </w:p>
    <w:p w14:paraId="3062C38E" w14:textId="39322892" w:rsidR="008E5273" w:rsidRDefault="005A7672" w:rsidP="008E5273">
      <w:pPr>
        <w:pStyle w:val="Paragrafoelenco"/>
        <w:numPr>
          <w:ilvl w:val="0"/>
          <w:numId w:val="1"/>
        </w:numPr>
        <w:spacing w:line="276" w:lineRule="auto"/>
      </w:pPr>
      <w:r w:rsidRPr="00324A24">
        <w:rPr>
          <w:b/>
          <w:bCs/>
        </w:rPr>
        <w:t>Vers la fin du 1860</w:t>
      </w:r>
      <w:r>
        <w:t xml:space="preserve"> : la Rue des Juifs + la Rue Cornes Morel sont baptisées Rue Fritz-Courvoisier </w:t>
      </w:r>
    </w:p>
    <w:p w14:paraId="7C501C2E" w14:textId="77777777" w:rsidR="008E5273" w:rsidRDefault="008E5273" w:rsidP="008E5273">
      <w:pPr>
        <w:spacing w:line="276" w:lineRule="auto"/>
        <w:rPr>
          <w:u w:val="single"/>
        </w:rPr>
      </w:pPr>
    </w:p>
    <w:p w14:paraId="5C60309B" w14:textId="544F2BCC" w:rsidR="005A7672" w:rsidRDefault="005A7672" w:rsidP="008E5273">
      <w:pPr>
        <w:spacing w:line="276" w:lineRule="auto"/>
        <w:rPr>
          <w:u w:val="single"/>
        </w:rPr>
      </w:pPr>
      <w:r w:rsidRPr="005A7672">
        <w:rPr>
          <w:u w:val="single"/>
        </w:rPr>
        <w:t xml:space="preserve">Bâtiments et lieux encore existantes </w:t>
      </w:r>
      <w:r>
        <w:rPr>
          <w:u w:val="single"/>
        </w:rPr>
        <w:t xml:space="preserve"> (</w:t>
      </w:r>
      <w:r w:rsidRPr="005A7672">
        <w:rPr>
          <w:u w:val="single"/>
        </w:rPr>
        <w:sym w:font="Wingdings" w:char="F0E0"/>
      </w:r>
      <w:r>
        <w:rPr>
          <w:u w:val="single"/>
        </w:rPr>
        <w:t xml:space="preserve"> = </w:t>
      </w:r>
      <w:proofErr w:type="spellStart"/>
      <w:r>
        <w:rPr>
          <w:u w:val="single"/>
        </w:rPr>
        <w:t>aujord’hui</w:t>
      </w:r>
      <w:proofErr w:type="spellEnd"/>
      <w:r>
        <w:rPr>
          <w:u w:val="single"/>
        </w:rPr>
        <w:t xml:space="preserve">) </w:t>
      </w:r>
    </w:p>
    <w:p w14:paraId="746EC8CA" w14:textId="61B6C53B" w:rsidR="005A7672" w:rsidRPr="005A7672" w:rsidRDefault="005A7672" w:rsidP="008E5273">
      <w:pPr>
        <w:pStyle w:val="Paragrafoelenco"/>
        <w:numPr>
          <w:ilvl w:val="0"/>
          <w:numId w:val="2"/>
        </w:numPr>
        <w:spacing w:line="276" w:lineRule="auto"/>
      </w:pPr>
      <w:r w:rsidRPr="005A7672">
        <w:t xml:space="preserve">Grand Temple </w:t>
      </w:r>
    </w:p>
    <w:p w14:paraId="4D4A27F0" w14:textId="00AF48A1" w:rsidR="005A7672" w:rsidRDefault="005A7672" w:rsidP="008E5273">
      <w:pPr>
        <w:pStyle w:val="Paragrafoelenco"/>
        <w:numPr>
          <w:ilvl w:val="0"/>
          <w:numId w:val="2"/>
        </w:numPr>
        <w:spacing w:line="276" w:lineRule="auto"/>
      </w:pPr>
      <w:r>
        <w:t>Place de l’</w:t>
      </w:r>
      <w:proofErr w:type="spellStart"/>
      <w:r>
        <w:t>Hotel</w:t>
      </w:r>
      <w:proofErr w:type="spellEnd"/>
      <w:r>
        <w:t xml:space="preserve"> de ville </w:t>
      </w:r>
    </w:p>
    <w:p w14:paraId="19A8F907" w14:textId="4F9FA274" w:rsidR="005A7672" w:rsidRDefault="005A7672" w:rsidP="008E5273">
      <w:pPr>
        <w:pStyle w:val="Paragrafoelenco"/>
        <w:numPr>
          <w:ilvl w:val="0"/>
          <w:numId w:val="2"/>
        </w:numPr>
        <w:spacing w:line="276" w:lineRule="auto"/>
      </w:pPr>
      <w:r>
        <w:t xml:space="preserve">Temple Allemand (1853) </w:t>
      </w:r>
    </w:p>
    <w:p w14:paraId="2ED1B081" w14:textId="7E8348B7" w:rsidR="005A7672" w:rsidRDefault="005A7672" w:rsidP="008E5273">
      <w:pPr>
        <w:pStyle w:val="Paragrafoelenco"/>
        <w:numPr>
          <w:ilvl w:val="0"/>
          <w:numId w:val="2"/>
        </w:numPr>
        <w:spacing w:line="276" w:lineRule="auto"/>
      </w:pPr>
      <w:r>
        <w:t xml:space="preserve">Nouveau Collège (1860)  </w:t>
      </w:r>
      <w:r>
        <w:sym w:font="Wingdings" w:char="F0E0"/>
      </w:r>
      <w:r>
        <w:t xml:space="preserve"> Bibliothèque de la ville de la CDF </w:t>
      </w:r>
    </w:p>
    <w:p w14:paraId="73A67D79" w14:textId="5BEC6818" w:rsidR="005A7672" w:rsidRDefault="005A7672" w:rsidP="008E5273">
      <w:pPr>
        <w:pStyle w:val="Paragrafoelenco"/>
        <w:numPr>
          <w:ilvl w:val="0"/>
          <w:numId w:val="2"/>
        </w:numPr>
        <w:spacing w:line="276" w:lineRule="auto"/>
      </w:pPr>
      <w:r>
        <w:t>La Grand Rue, après baptisée Rue Léopold Robert</w:t>
      </w:r>
    </w:p>
    <w:p w14:paraId="6205B426" w14:textId="5D71E7AE" w:rsidR="005A7672" w:rsidRDefault="005A7672" w:rsidP="008E5273">
      <w:pPr>
        <w:pStyle w:val="Paragrafoelenco"/>
        <w:numPr>
          <w:ilvl w:val="0"/>
          <w:numId w:val="2"/>
        </w:numPr>
        <w:spacing w:line="276" w:lineRule="auto"/>
      </w:pPr>
      <w:r>
        <w:t xml:space="preserve">Rue Neuve et Rue de la Balance </w:t>
      </w:r>
    </w:p>
    <w:p w14:paraId="0E93B9D0" w14:textId="7C3BC29C" w:rsidR="005A7672" w:rsidRDefault="005A7672" w:rsidP="008E5273">
      <w:pPr>
        <w:pStyle w:val="Paragrafoelenco"/>
        <w:numPr>
          <w:ilvl w:val="0"/>
          <w:numId w:val="2"/>
        </w:numPr>
        <w:spacing w:line="276" w:lineRule="auto"/>
      </w:pPr>
      <w:r>
        <w:t xml:space="preserve">Place Neuve </w:t>
      </w:r>
      <w:r>
        <w:sym w:font="Wingdings" w:char="F0E0"/>
      </w:r>
      <w:r>
        <w:t xml:space="preserve"> Place de Marché </w:t>
      </w:r>
    </w:p>
    <w:p w14:paraId="42B10D3B" w14:textId="713A5348" w:rsidR="005A7672" w:rsidRDefault="005A7672" w:rsidP="008E5273">
      <w:pPr>
        <w:pStyle w:val="Paragrafoelenco"/>
        <w:numPr>
          <w:ilvl w:val="0"/>
          <w:numId w:val="2"/>
        </w:numPr>
        <w:spacing w:line="276" w:lineRule="auto"/>
      </w:pPr>
      <w:r>
        <w:t xml:space="preserve">Place du Sentier </w:t>
      </w:r>
      <w:r>
        <w:sym w:font="Wingdings" w:char="F0E0"/>
      </w:r>
      <w:r>
        <w:t xml:space="preserve"> Parc des jeux entre Rue du Soleil, Collège et Puits (nom des rues même qu’en 1841)</w:t>
      </w:r>
    </w:p>
    <w:p w14:paraId="5BFE5CEA" w14:textId="4EEE0BC8" w:rsidR="005A7672" w:rsidRDefault="005A7672" w:rsidP="008E5273">
      <w:pPr>
        <w:pStyle w:val="Paragrafoelenco"/>
        <w:numPr>
          <w:ilvl w:val="0"/>
          <w:numId w:val="2"/>
        </w:numPr>
        <w:spacing w:line="276" w:lineRule="auto"/>
      </w:pPr>
      <w:r>
        <w:t xml:space="preserve">Rue Demoiselle </w:t>
      </w:r>
      <w:r>
        <w:sym w:font="Wingdings" w:char="F0E0"/>
      </w:r>
      <w:r>
        <w:t xml:space="preserve"> Rue Numa-Droz </w:t>
      </w:r>
    </w:p>
    <w:p w14:paraId="40E2A6AE" w14:textId="0607A4F4" w:rsidR="005A7672" w:rsidRDefault="005A7672" w:rsidP="008E5273">
      <w:pPr>
        <w:pStyle w:val="Paragrafoelenco"/>
        <w:numPr>
          <w:ilvl w:val="0"/>
          <w:numId w:val="2"/>
        </w:numPr>
        <w:spacing w:line="276" w:lineRule="auto"/>
      </w:pPr>
      <w:r>
        <w:t xml:space="preserve">Place des Armes </w:t>
      </w:r>
    </w:p>
    <w:p w14:paraId="08288851" w14:textId="044D1040" w:rsidR="005A7672" w:rsidRDefault="005A7672" w:rsidP="008E5273">
      <w:pPr>
        <w:pStyle w:val="Paragrafoelenco"/>
        <w:numPr>
          <w:ilvl w:val="0"/>
          <w:numId w:val="2"/>
        </w:numPr>
        <w:spacing w:line="276" w:lineRule="auto"/>
      </w:pPr>
      <w:r>
        <w:t xml:space="preserve">Zone Rue des Fleurs, bâtiment en forme </w:t>
      </w:r>
      <w:proofErr w:type="spellStart"/>
      <w:r>
        <w:t>géometrique</w:t>
      </w:r>
      <w:proofErr w:type="spellEnd"/>
      <w:r>
        <w:t xml:space="preserve"> particulier qui suis la courbe de la rue </w:t>
      </w:r>
      <w:r>
        <w:sym w:font="Wingdings" w:char="F0E0"/>
      </w:r>
      <w:r>
        <w:t xml:space="preserve"> Rue des Moulins, dans le bâtiment on a un Grill/Restaurant portugaise </w:t>
      </w:r>
    </w:p>
    <w:p w14:paraId="11E51977" w14:textId="0914F141" w:rsidR="005A7672" w:rsidRDefault="005A7672" w:rsidP="008E5273">
      <w:pPr>
        <w:pStyle w:val="Paragrafoelenco"/>
        <w:numPr>
          <w:ilvl w:val="0"/>
          <w:numId w:val="2"/>
        </w:numPr>
        <w:spacing w:line="276" w:lineRule="auto"/>
      </w:pPr>
      <w:r>
        <w:t xml:space="preserve">Maison n°15 en Rue de la Charrière (deuxième chambre de secours) </w:t>
      </w:r>
      <w:r>
        <w:sym w:font="Wingdings" w:char="F0E0"/>
      </w:r>
      <w:r>
        <w:t xml:space="preserve"> </w:t>
      </w:r>
      <w:proofErr w:type="spellStart"/>
      <w:r>
        <w:t>Giglio</w:t>
      </w:r>
      <w:proofErr w:type="spellEnd"/>
      <w:r>
        <w:t xml:space="preserve"> Frères </w:t>
      </w:r>
      <w:proofErr w:type="spellStart"/>
      <w:r>
        <w:t>Motor’s</w:t>
      </w:r>
      <w:proofErr w:type="spellEnd"/>
      <w:r>
        <w:t xml:space="preserve"> Sarl </w:t>
      </w:r>
    </w:p>
    <w:p w14:paraId="2965431E" w14:textId="361350BF" w:rsidR="005A7672" w:rsidRDefault="005A7672" w:rsidP="008E5273">
      <w:pPr>
        <w:pStyle w:val="Paragrafoelenco"/>
        <w:numPr>
          <w:ilvl w:val="0"/>
          <w:numId w:val="2"/>
        </w:numPr>
        <w:spacing w:line="276" w:lineRule="auto"/>
      </w:pPr>
      <w:r>
        <w:t xml:space="preserve">Collège ou Ancien Collège en Rue du Collège </w:t>
      </w:r>
      <w:r>
        <w:sym w:font="Wingdings" w:char="F0E0"/>
      </w:r>
      <w:r>
        <w:t xml:space="preserve"> Collège des Marronniers </w:t>
      </w:r>
    </w:p>
    <w:p w14:paraId="1A4DD241" w14:textId="21734112" w:rsidR="005A7672" w:rsidRDefault="005A7672" w:rsidP="008E5273">
      <w:pPr>
        <w:pStyle w:val="Paragrafoelenco"/>
        <w:numPr>
          <w:ilvl w:val="0"/>
          <w:numId w:val="2"/>
        </w:numPr>
        <w:spacing w:line="276" w:lineRule="auto"/>
      </w:pPr>
      <w:r>
        <w:t xml:space="preserve">Alignement des bâtiments en Rue de la Promenade </w:t>
      </w:r>
    </w:p>
    <w:p w14:paraId="2900F0F0" w14:textId="5D986A1A" w:rsidR="005A7672" w:rsidRDefault="005A7672" w:rsidP="008E5273">
      <w:pPr>
        <w:pStyle w:val="Paragrafoelenco"/>
        <w:numPr>
          <w:ilvl w:val="0"/>
          <w:numId w:val="2"/>
        </w:numPr>
        <w:spacing w:line="276" w:lineRule="auto"/>
      </w:pPr>
      <w:r>
        <w:t xml:space="preserve">Usine à gaz (1855) </w:t>
      </w:r>
      <w:r>
        <w:sym w:font="Wingdings" w:char="F0E0"/>
      </w:r>
      <w:r>
        <w:t xml:space="preserve"> Rue du Collège n°18, </w:t>
      </w:r>
      <w:proofErr w:type="spellStart"/>
      <w:r>
        <w:t>Viteos</w:t>
      </w:r>
      <w:proofErr w:type="spellEnd"/>
      <w:r>
        <w:t xml:space="preserve"> </w:t>
      </w:r>
    </w:p>
    <w:p w14:paraId="1517FCEF" w14:textId="77777777" w:rsidR="008E5273" w:rsidRDefault="008E5273" w:rsidP="008E5273">
      <w:pPr>
        <w:spacing w:line="276" w:lineRule="auto"/>
        <w:rPr>
          <w:color w:val="FF0000"/>
          <w:u w:val="single"/>
        </w:rPr>
      </w:pPr>
    </w:p>
    <w:p w14:paraId="3C81E097" w14:textId="18266C5D" w:rsidR="005A7672" w:rsidRPr="005A7672" w:rsidRDefault="005A7672" w:rsidP="008E5273">
      <w:pPr>
        <w:spacing w:line="276" w:lineRule="auto"/>
        <w:rPr>
          <w:color w:val="FF0000"/>
          <w:u w:val="single"/>
        </w:rPr>
      </w:pPr>
      <w:r w:rsidRPr="005A7672">
        <w:rPr>
          <w:color w:val="FF0000"/>
          <w:u w:val="single"/>
        </w:rPr>
        <w:t xml:space="preserve">Problème : </w:t>
      </w:r>
    </w:p>
    <w:p w14:paraId="1CA8E174" w14:textId="2B219BD0" w:rsidR="005A7672" w:rsidRPr="005A7672" w:rsidRDefault="005A7672" w:rsidP="005A7672">
      <w:pPr>
        <w:spacing w:line="240" w:lineRule="auto"/>
        <w:rPr>
          <w:color w:val="FF0000"/>
        </w:rPr>
      </w:pPr>
      <w:r w:rsidRPr="005A7672">
        <w:rPr>
          <w:color w:val="FF0000"/>
        </w:rPr>
        <w:t xml:space="preserve">Entre 1854 et 1860, l’alignement, la numérotation et la dénomination des rues de La Chaux-de-Fonds subissent d’importants changements. Il est donc nécessaire de croiser et de comparer deux plans de la ville : celui de 1841 et celui de 1869, afin de localiser précisément les </w:t>
      </w:r>
      <w:proofErr w:type="spellStart"/>
      <w:r w:rsidRPr="005A7672">
        <w:rPr>
          <w:color w:val="FF0000"/>
        </w:rPr>
        <w:t>Italien·ne·s</w:t>
      </w:r>
      <w:proofErr w:type="spellEnd"/>
      <w:r w:rsidRPr="005A7672">
        <w:rPr>
          <w:color w:val="FF0000"/>
        </w:rPr>
        <w:t xml:space="preserve"> dans l’espace urbain. Cette démarche permet de situer leur présence en tenant compte des transformations topographiques, tout en respectant la période d’analyse définie, allant de 1848 à 1870.</w:t>
      </w:r>
      <w:r>
        <w:rPr>
          <w:color w:val="FF0000"/>
        </w:rPr>
        <w:t xml:space="preserve"> </w:t>
      </w:r>
    </w:p>
    <w:sectPr w:rsidR="005A7672" w:rsidRPr="005A7672">
      <w:headerReference w:type="default" r:id="rId7"/>
      <w:footerReference w:type="even"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AECB00" w14:textId="77777777" w:rsidR="002714A4" w:rsidRDefault="002714A4" w:rsidP="00C41FC4">
      <w:pPr>
        <w:spacing w:after="0" w:line="240" w:lineRule="auto"/>
      </w:pPr>
      <w:r>
        <w:separator/>
      </w:r>
    </w:p>
  </w:endnote>
  <w:endnote w:type="continuationSeparator" w:id="0">
    <w:p w14:paraId="1DE1E27C" w14:textId="77777777" w:rsidR="002714A4" w:rsidRDefault="002714A4" w:rsidP="00C41F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eropagina"/>
      </w:rPr>
      <w:id w:val="239765838"/>
      <w:docPartObj>
        <w:docPartGallery w:val="Page Numbers (Bottom of Page)"/>
        <w:docPartUnique/>
      </w:docPartObj>
    </w:sdtPr>
    <w:sdtContent>
      <w:p w14:paraId="02BAA88B" w14:textId="3BFA29E1" w:rsidR="00600B77" w:rsidRDefault="00600B77" w:rsidP="007333FF">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6536CF46" w14:textId="77777777" w:rsidR="00600B77" w:rsidRDefault="00600B77" w:rsidP="00600B77">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eropagina"/>
      </w:rPr>
      <w:id w:val="-1302071756"/>
      <w:docPartObj>
        <w:docPartGallery w:val="Page Numbers (Bottom of Page)"/>
        <w:docPartUnique/>
      </w:docPartObj>
    </w:sdtPr>
    <w:sdtContent>
      <w:p w14:paraId="3B07FB48" w14:textId="0B4E864E" w:rsidR="00600B77" w:rsidRDefault="00600B77" w:rsidP="007333FF">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14:paraId="037F05A3" w14:textId="77777777" w:rsidR="00600B77" w:rsidRDefault="00600B77" w:rsidP="00600B77">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E56BF4" w14:textId="77777777" w:rsidR="002714A4" w:rsidRDefault="002714A4" w:rsidP="00C41FC4">
      <w:pPr>
        <w:spacing w:after="0" w:line="240" w:lineRule="auto"/>
      </w:pPr>
      <w:r>
        <w:separator/>
      </w:r>
    </w:p>
  </w:footnote>
  <w:footnote w:type="continuationSeparator" w:id="0">
    <w:p w14:paraId="0E0F3D7C" w14:textId="77777777" w:rsidR="002714A4" w:rsidRDefault="002714A4" w:rsidP="00C41F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E2DA13" w14:textId="7B811C31" w:rsidR="00C41FC4" w:rsidRDefault="00C41FC4">
    <w:pPr>
      <w:pStyle w:val="Intestazione"/>
    </w:pPr>
    <w:r>
      <w:t>NM</w:t>
    </w:r>
    <w:r>
      <w:tab/>
    </w:r>
    <w:r>
      <w:tab/>
    </w:r>
    <w:r>
      <w:fldChar w:fldCharType="begin"/>
    </w:r>
    <w:r>
      <w:instrText xml:space="preserve"> TIME \@ "dd.MM.yy" </w:instrText>
    </w:r>
    <w:r>
      <w:fldChar w:fldCharType="separate"/>
    </w:r>
    <w:r w:rsidR="00C91265">
      <w:rPr>
        <w:noProof/>
      </w:rPr>
      <w:t>17.06.25</w:t>
    </w:r>
    <w:r>
      <w:fldChar w:fldCharType="end"/>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6A3AA4"/>
    <w:multiLevelType w:val="hybridMultilevel"/>
    <w:tmpl w:val="B25E67D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 w15:restartNumberingAfterBreak="0">
    <w:nsid w:val="46CA759A"/>
    <w:multiLevelType w:val="hybridMultilevel"/>
    <w:tmpl w:val="84BE0380"/>
    <w:lvl w:ilvl="0" w:tplc="B9E034EA">
      <w:start w:val="4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8C55661"/>
    <w:multiLevelType w:val="hybridMultilevel"/>
    <w:tmpl w:val="83AE0F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C1F56C8"/>
    <w:multiLevelType w:val="hybridMultilevel"/>
    <w:tmpl w:val="8EB66B8E"/>
    <w:lvl w:ilvl="0" w:tplc="91ACDA9E">
      <w:start w:val="4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0421D13"/>
    <w:multiLevelType w:val="hybridMultilevel"/>
    <w:tmpl w:val="291447CA"/>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5" w15:restartNumberingAfterBreak="0">
    <w:nsid w:val="704A0DF1"/>
    <w:multiLevelType w:val="hybridMultilevel"/>
    <w:tmpl w:val="F216C9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541824747">
    <w:abstractNumId w:val="5"/>
  </w:num>
  <w:num w:numId="2" w16cid:durableId="1337683607">
    <w:abstractNumId w:val="2"/>
  </w:num>
  <w:num w:numId="3" w16cid:durableId="716591805">
    <w:abstractNumId w:val="4"/>
  </w:num>
  <w:num w:numId="4" w16cid:durableId="404959962">
    <w:abstractNumId w:val="0"/>
  </w:num>
  <w:num w:numId="5" w16cid:durableId="1759599994">
    <w:abstractNumId w:val="1"/>
  </w:num>
  <w:num w:numId="6" w16cid:durableId="18508719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05D"/>
    <w:rsid w:val="00022C0A"/>
    <w:rsid w:val="000574CD"/>
    <w:rsid w:val="000662B1"/>
    <w:rsid w:val="00097B9C"/>
    <w:rsid w:val="000A0370"/>
    <w:rsid w:val="000C2BB6"/>
    <w:rsid w:val="000D495D"/>
    <w:rsid w:val="001A1A38"/>
    <w:rsid w:val="00201EA8"/>
    <w:rsid w:val="00253BAE"/>
    <w:rsid w:val="00270452"/>
    <w:rsid w:val="002714A4"/>
    <w:rsid w:val="00277DFC"/>
    <w:rsid w:val="002E266C"/>
    <w:rsid w:val="00324A24"/>
    <w:rsid w:val="00342663"/>
    <w:rsid w:val="00354F19"/>
    <w:rsid w:val="00382252"/>
    <w:rsid w:val="00413780"/>
    <w:rsid w:val="004A548D"/>
    <w:rsid w:val="004E05AF"/>
    <w:rsid w:val="005A7672"/>
    <w:rsid w:val="005C38BC"/>
    <w:rsid w:val="00600B77"/>
    <w:rsid w:val="006346D8"/>
    <w:rsid w:val="00740600"/>
    <w:rsid w:val="00747AE5"/>
    <w:rsid w:val="00753AFE"/>
    <w:rsid w:val="007941F9"/>
    <w:rsid w:val="007F1291"/>
    <w:rsid w:val="007F5F3F"/>
    <w:rsid w:val="0087709E"/>
    <w:rsid w:val="008A305D"/>
    <w:rsid w:val="008B233A"/>
    <w:rsid w:val="008C6AFF"/>
    <w:rsid w:val="008E5273"/>
    <w:rsid w:val="008F2ADB"/>
    <w:rsid w:val="009153EE"/>
    <w:rsid w:val="009C0B55"/>
    <w:rsid w:val="009E2C23"/>
    <w:rsid w:val="00A433F9"/>
    <w:rsid w:val="00A97CD5"/>
    <w:rsid w:val="00AD7CA1"/>
    <w:rsid w:val="00BA5534"/>
    <w:rsid w:val="00BC075F"/>
    <w:rsid w:val="00BD499A"/>
    <w:rsid w:val="00BF61D1"/>
    <w:rsid w:val="00C225C6"/>
    <w:rsid w:val="00C41FC4"/>
    <w:rsid w:val="00C91265"/>
    <w:rsid w:val="00DD0297"/>
    <w:rsid w:val="00E139BB"/>
    <w:rsid w:val="00E269CA"/>
    <w:rsid w:val="00E42762"/>
    <w:rsid w:val="00E97048"/>
    <w:rsid w:val="00ED6CD0"/>
    <w:rsid w:val="00F4428D"/>
    <w:rsid w:val="00F840B2"/>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8E657"/>
  <w15:chartTrackingRefBased/>
  <w15:docId w15:val="{E3CA0E7C-83F3-AC4B-894C-C27506E4E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A305D"/>
    <w:pPr>
      <w:spacing w:line="360" w:lineRule="auto"/>
      <w:jc w:val="both"/>
    </w:pPr>
    <w:rPr>
      <w:rFonts w:ascii="Times New Roman" w:hAnsi="Times New Roman"/>
      <w:lang w:val="fr-CH"/>
    </w:rPr>
  </w:style>
  <w:style w:type="paragraph" w:styleId="Titolo1">
    <w:name w:val="heading 1"/>
    <w:basedOn w:val="Normale"/>
    <w:next w:val="Normale"/>
    <w:link w:val="Titolo1Carattere"/>
    <w:uiPriority w:val="9"/>
    <w:qFormat/>
    <w:rsid w:val="008A30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8A30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8A305D"/>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8A305D"/>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8A305D"/>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8A305D"/>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8A305D"/>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8A305D"/>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8A305D"/>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A305D"/>
    <w:rPr>
      <w:rFonts w:asciiTheme="majorHAnsi" w:eastAsiaTheme="majorEastAsia" w:hAnsiTheme="majorHAnsi" w:cstheme="majorBidi"/>
      <w:color w:val="0F4761" w:themeColor="accent1" w:themeShade="BF"/>
      <w:sz w:val="40"/>
      <w:szCs w:val="40"/>
      <w:lang w:val="fr-CH"/>
    </w:rPr>
  </w:style>
  <w:style w:type="character" w:customStyle="1" w:styleId="Titolo2Carattere">
    <w:name w:val="Titolo 2 Carattere"/>
    <w:basedOn w:val="Carpredefinitoparagrafo"/>
    <w:link w:val="Titolo2"/>
    <w:uiPriority w:val="9"/>
    <w:rsid w:val="008A305D"/>
    <w:rPr>
      <w:rFonts w:asciiTheme="majorHAnsi" w:eastAsiaTheme="majorEastAsia" w:hAnsiTheme="majorHAnsi" w:cstheme="majorBidi"/>
      <w:color w:val="0F4761" w:themeColor="accent1" w:themeShade="BF"/>
      <w:sz w:val="32"/>
      <w:szCs w:val="32"/>
      <w:lang w:val="fr-CH"/>
    </w:rPr>
  </w:style>
  <w:style w:type="character" w:customStyle="1" w:styleId="Titolo3Carattere">
    <w:name w:val="Titolo 3 Carattere"/>
    <w:basedOn w:val="Carpredefinitoparagrafo"/>
    <w:link w:val="Titolo3"/>
    <w:uiPriority w:val="9"/>
    <w:semiHidden/>
    <w:rsid w:val="008A305D"/>
    <w:rPr>
      <w:rFonts w:eastAsiaTheme="majorEastAsia" w:cstheme="majorBidi"/>
      <w:color w:val="0F4761" w:themeColor="accent1" w:themeShade="BF"/>
      <w:sz w:val="28"/>
      <w:szCs w:val="28"/>
      <w:lang w:val="fr-CH"/>
    </w:rPr>
  </w:style>
  <w:style w:type="character" w:customStyle="1" w:styleId="Titolo4Carattere">
    <w:name w:val="Titolo 4 Carattere"/>
    <w:basedOn w:val="Carpredefinitoparagrafo"/>
    <w:link w:val="Titolo4"/>
    <w:uiPriority w:val="9"/>
    <w:semiHidden/>
    <w:rsid w:val="008A305D"/>
    <w:rPr>
      <w:rFonts w:eastAsiaTheme="majorEastAsia" w:cstheme="majorBidi"/>
      <w:i/>
      <w:iCs/>
      <w:color w:val="0F4761" w:themeColor="accent1" w:themeShade="BF"/>
      <w:lang w:val="fr-CH"/>
    </w:rPr>
  </w:style>
  <w:style w:type="character" w:customStyle="1" w:styleId="Titolo5Carattere">
    <w:name w:val="Titolo 5 Carattere"/>
    <w:basedOn w:val="Carpredefinitoparagrafo"/>
    <w:link w:val="Titolo5"/>
    <w:uiPriority w:val="9"/>
    <w:semiHidden/>
    <w:rsid w:val="008A305D"/>
    <w:rPr>
      <w:rFonts w:eastAsiaTheme="majorEastAsia" w:cstheme="majorBidi"/>
      <w:color w:val="0F4761" w:themeColor="accent1" w:themeShade="BF"/>
      <w:lang w:val="fr-CH"/>
    </w:rPr>
  </w:style>
  <w:style w:type="character" w:customStyle="1" w:styleId="Titolo6Carattere">
    <w:name w:val="Titolo 6 Carattere"/>
    <w:basedOn w:val="Carpredefinitoparagrafo"/>
    <w:link w:val="Titolo6"/>
    <w:uiPriority w:val="9"/>
    <w:semiHidden/>
    <w:rsid w:val="008A305D"/>
    <w:rPr>
      <w:rFonts w:eastAsiaTheme="majorEastAsia" w:cstheme="majorBidi"/>
      <w:i/>
      <w:iCs/>
      <w:color w:val="595959" w:themeColor="text1" w:themeTint="A6"/>
      <w:lang w:val="fr-CH"/>
    </w:rPr>
  </w:style>
  <w:style w:type="character" w:customStyle="1" w:styleId="Titolo7Carattere">
    <w:name w:val="Titolo 7 Carattere"/>
    <w:basedOn w:val="Carpredefinitoparagrafo"/>
    <w:link w:val="Titolo7"/>
    <w:uiPriority w:val="9"/>
    <w:semiHidden/>
    <w:rsid w:val="008A305D"/>
    <w:rPr>
      <w:rFonts w:eastAsiaTheme="majorEastAsia" w:cstheme="majorBidi"/>
      <w:color w:val="595959" w:themeColor="text1" w:themeTint="A6"/>
      <w:lang w:val="fr-CH"/>
    </w:rPr>
  </w:style>
  <w:style w:type="character" w:customStyle="1" w:styleId="Titolo8Carattere">
    <w:name w:val="Titolo 8 Carattere"/>
    <w:basedOn w:val="Carpredefinitoparagrafo"/>
    <w:link w:val="Titolo8"/>
    <w:uiPriority w:val="9"/>
    <w:semiHidden/>
    <w:rsid w:val="008A305D"/>
    <w:rPr>
      <w:rFonts w:eastAsiaTheme="majorEastAsia" w:cstheme="majorBidi"/>
      <w:i/>
      <w:iCs/>
      <w:color w:val="272727" w:themeColor="text1" w:themeTint="D8"/>
      <w:lang w:val="fr-CH"/>
    </w:rPr>
  </w:style>
  <w:style w:type="character" w:customStyle="1" w:styleId="Titolo9Carattere">
    <w:name w:val="Titolo 9 Carattere"/>
    <w:basedOn w:val="Carpredefinitoparagrafo"/>
    <w:link w:val="Titolo9"/>
    <w:uiPriority w:val="9"/>
    <w:semiHidden/>
    <w:rsid w:val="008A305D"/>
    <w:rPr>
      <w:rFonts w:eastAsiaTheme="majorEastAsia" w:cstheme="majorBidi"/>
      <w:color w:val="272727" w:themeColor="text1" w:themeTint="D8"/>
      <w:lang w:val="fr-CH"/>
    </w:rPr>
  </w:style>
  <w:style w:type="paragraph" w:styleId="Titolo">
    <w:name w:val="Title"/>
    <w:basedOn w:val="Normale"/>
    <w:next w:val="Normale"/>
    <w:link w:val="TitoloCarattere"/>
    <w:uiPriority w:val="10"/>
    <w:qFormat/>
    <w:rsid w:val="008A30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A305D"/>
    <w:rPr>
      <w:rFonts w:asciiTheme="majorHAnsi" w:eastAsiaTheme="majorEastAsia" w:hAnsiTheme="majorHAnsi" w:cstheme="majorBidi"/>
      <w:spacing w:val="-10"/>
      <w:kern w:val="28"/>
      <w:sz w:val="56"/>
      <w:szCs w:val="56"/>
      <w:lang w:val="fr-CH"/>
    </w:rPr>
  </w:style>
  <w:style w:type="paragraph" w:styleId="Sottotitolo">
    <w:name w:val="Subtitle"/>
    <w:basedOn w:val="Normale"/>
    <w:next w:val="Normale"/>
    <w:link w:val="SottotitoloCarattere"/>
    <w:uiPriority w:val="11"/>
    <w:qFormat/>
    <w:rsid w:val="008A305D"/>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8A305D"/>
    <w:rPr>
      <w:rFonts w:eastAsiaTheme="majorEastAsia" w:cstheme="majorBidi"/>
      <w:color w:val="595959" w:themeColor="text1" w:themeTint="A6"/>
      <w:spacing w:val="15"/>
      <w:sz w:val="28"/>
      <w:szCs w:val="28"/>
      <w:lang w:val="fr-CH"/>
    </w:rPr>
  </w:style>
  <w:style w:type="paragraph" w:styleId="Citazione">
    <w:name w:val="Quote"/>
    <w:basedOn w:val="Normale"/>
    <w:next w:val="Normale"/>
    <w:link w:val="CitazioneCarattere"/>
    <w:uiPriority w:val="29"/>
    <w:qFormat/>
    <w:rsid w:val="008A305D"/>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8A305D"/>
    <w:rPr>
      <w:i/>
      <w:iCs/>
      <w:color w:val="404040" w:themeColor="text1" w:themeTint="BF"/>
      <w:lang w:val="fr-CH"/>
    </w:rPr>
  </w:style>
  <w:style w:type="paragraph" w:styleId="Paragrafoelenco">
    <w:name w:val="List Paragraph"/>
    <w:basedOn w:val="Normale"/>
    <w:uiPriority w:val="34"/>
    <w:qFormat/>
    <w:rsid w:val="008A305D"/>
    <w:pPr>
      <w:ind w:left="720"/>
      <w:contextualSpacing/>
    </w:pPr>
  </w:style>
  <w:style w:type="character" w:styleId="Enfasiintensa">
    <w:name w:val="Intense Emphasis"/>
    <w:basedOn w:val="Carpredefinitoparagrafo"/>
    <w:uiPriority w:val="21"/>
    <w:qFormat/>
    <w:rsid w:val="008A305D"/>
    <w:rPr>
      <w:i/>
      <w:iCs/>
      <w:color w:val="0F4761" w:themeColor="accent1" w:themeShade="BF"/>
    </w:rPr>
  </w:style>
  <w:style w:type="paragraph" w:styleId="Citazioneintensa">
    <w:name w:val="Intense Quote"/>
    <w:basedOn w:val="Normale"/>
    <w:next w:val="Normale"/>
    <w:link w:val="CitazioneintensaCarattere"/>
    <w:uiPriority w:val="30"/>
    <w:qFormat/>
    <w:rsid w:val="008A30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8A305D"/>
    <w:rPr>
      <w:i/>
      <w:iCs/>
      <w:color w:val="0F4761" w:themeColor="accent1" w:themeShade="BF"/>
      <w:lang w:val="fr-CH"/>
    </w:rPr>
  </w:style>
  <w:style w:type="character" w:styleId="Riferimentointenso">
    <w:name w:val="Intense Reference"/>
    <w:basedOn w:val="Carpredefinitoparagrafo"/>
    <w:uiPriority w:val="32"/>
    <w:qFormat/>
    <w:rsid w:val="008A305D"/>
    <w:rPr>
      <w:b/>
      <w:bCs/>
      <w:smallCaps/>
      <w:color w:val="0F4761" w:themeColor="accent1" w:themeShade="BF"/>
      <w:spacing w:val="5"/>
    </w:rPr>
  </w:style>
  <w:style w:type="character" w:customStyle="1" w:styleId="apple-converted-space">
    <w:name w:val="apple-converted-space"/>
    <w:basedOn w:val="Carpredefinitoparagrafo"/>
    <w:rsid w:val="000C2BB6"/>
  </w:style>
  <w:style w:type="character" w:styleId="Enfasicorsivo">
    <w:name w:val="Emphasis"/>
    <w:basedOn w:val="Carpredefinitoparagrafo"/>
    <w:uiPriority w:val="20"/>
    <w:qFormat/>
    <w:rsid w:val="000C2BB6"/>
    <w:rPr>
      <w:i/>
      <w:iCs/>
    </w:rPr>
  </w:style>
  <w:style w:type="paragraph" w:styleId="Intestazione">
    <w:name w:val="header"/>
    <w:basedOn w:val="Normale"/>
    <w:link w:val="IntestazioneCarattere"/>
    <w:uiPriority w:val="99"/>
    <w:unhideWhenUsed/>
    <w:rsid w:val="00C41FC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41FC4"/>
    <w:rPr>
      <w:rFonts w:ascii="Times New Roman" w:hAnsi="Times New Roman"/>
      <w:lang w:val="fr-CH"/>
    </w:rPr>
  </w:style>
  <w:style w:type="paragraph" w:styleId="Pidipagina">
    <w:name w:val="footer"/>
    <w:basedOn w:val="Normale"/>
    <w:link w:val="PidipaginaCarattere"/>
    <w:uiPriority w:val="99"/>
    <w:unhideWhenUsed/>
    <w:rsid w:val="00C41FC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41FC4"/>
    <w:rPr>
      <w:rFonts w:ascii="Times New Roman" w:hAnsi="Times New Roman"/>
      <w:lang w:val="fr-CH"/>
    </w:rPr>
  </w:style>
  <w:style w:type="character" w:styleId="Numeropagina">
    <w:name w:val="page number"/>
    <w:basedOn w:val="Carpredefinitoparagrafo"/>
    <w:uiPriority w:val="99"/>
    <w:semiHidden/>
    <w:unhideWhenUsed/>
    <w:rsid w:val="00600B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2964337">
      <w:bodyDiv w:val="1"/>
      <w:marLeft w:val="0"/>
      <w:marRight w:val="0"/>
      <w:marTop w:val="0"/>
      <w:marBottom w:val="0"/>
      <w:divBdr>
        <w:top w:val="none" w:sz="0" w:space="0" w:color="auto"/>
        <w:left w:val="none" w:sz="0" w:space="0" w:color="auto"/>
        <w:bottom w:val="none" w:sz="0" w:space="0" w:color="auto"/>
        <w:right w:val="none" w:sz="0" w:space="0" w:color="auto"/>
      </w:divBdr>
    </w:div>
    <w:div w:id="473303325">
      <w:bodyDiv w:val="1"/>
      <w:marLeft w:val="0"/>
      <w:marRight w:val="0"/>
      <w:marTop w:val="0"/>
      <w:marBottom w:val="0"/>
      <w:divBdr>
        <w:top w:val="none" w:sz="0" w:space="0" w:color="auto"/>
        <w:left w:val="none" w:sz="0" w:space="0" w:color="auto"/>
        <w:bottom w:val="none" w:sz="0" w:space="0" w:color="auto"/>
        <w:right w:val="none" w:sz="0" w:space="0" w:color="auto"/>
      </w:divBdr>
    </w:div>
    <w:div w:id="1078283023">
      <w:bodyDiv w:val="1"/>
      <w:marLeft w:val="0"/>
      <w:marRight w:val="0"/>
      <w:marTop w:val="0"/>
      <w:marBottom w:val="0"/>
      <w:divBdr>
        <w:top w:val="none" w:sz="0" w:space="0" w:color="auto"/>
        <w:left w:val="none" w:sz="0" w:space="0" w:color="auto"/>
        <w:bottom w:val="none" w:sz="0" w:space="0" w:color="auto"/>
        <w:right w:val="none" w:sz="0" w:space="0" w:color="auto"/>
      </w:divBdr>
    </w:div>
    <w:div w:id="1469324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6</Pages>
  <Words>1640</Words>
  <Characters>9349</Characters>
  <Application>Microsoft Office Word</Application>
  <DocSecurity>0</DocSecurity>
  <Lines>77</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Martignoni</dc:creator>
  <cp:keywords/>
  <dc:description/>
  <cp:lastModifiedBy>Martignoni Nina</cp:lastModifiedBy>
  <cp:revision>32</cp:revision>
  <dcterms:created xsi:type="dcterms:W3CDTF">2025-03-24T15:40:00Z</dcterms:created>
  <dcterms:modified xsi:type="dcterms:W3CDTF">2025-06-17T09:17:00Z</dcterms:modified>
</cp:coreProperties>
</file>