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352F0" w14:textId="1D3F46EB" w:rsidR="00FB7D3F" w:rsidRDefault="00FB7D3F" w:rsidP="00FB7D3F">
      <w:pPr>
        <w:jc w:val="center"/>
      </w:pPr>
      <w:r>
        <w:t>PREFEITURA MUNICIPAL DO MUNICIPIO X</w:t>
      </w:r>
    </w:p>
    <w:p w14:paraId="7FB02E5F" w14:textId="6472519E" w:rsidR="00FB7D3F" w:rsidRDefault="00FB7D3F" w:rsidP="00FB7D3F">
      <w:pPr>
        <w:jc w:val="center"/>
      </w:pPr>
      <w:r>
        <w:t>Relação das Receitas Orçamentárias para 20XX</w:t>
      </w:r>
    </w:p>
    <w:tbl>
      <w:tblPr>
        <w:tblStyle w:val="TabeladeGradeClara"/>
        <w:tblW w:w="10564" w:type="dxa"/>
        <w:tblLook w:val="04A0" w:firstRow="1" w:lastRow="0" w:firstColumn="1" w:lastColumn="0" w:noHBand="0" w:noVBand="1"/>
      </w:tblPr>
      <w:tblGrid>
        <w:gridCol w:w="697"/>
        <w:gridCol w:w="1566"/>
        <w:gridCol w:w="5103"/>
        <w:gridCol w:w="1355"/>
        <w:gridCol w:w="1843"/>
      </w:tblGrid>
      <w:tr w:rsidR="00FB7D3F" w14:paraId="6DF033A8" w14:textId="77777777" w:rsidTr="00634F5C">
        <w:tc>
          <w:tcPr>
            <w:tcW w:w="697" w:type="dxa"/>
            <w:shd w:val="clear" w:color="auto" w:fill="DAE9F7" w:themeFill="text2" w:themeFillTint="1A"/>
          </w:tcPr>
          <w:p w14:paraId="2985CC1B" w14:textId="151E276E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  <w:r w:rsidRPr="00FB7D3F">
              <w:rPr>
                <w:sz w:val="18"/>
                <w:szCs w:val="18"/>
              </w:rPr>
              <w:t>Id</w:t>
            </w:r>
          </w:p>
        </w:tc>
        <w:tc>
          <w:tcPr>
            <w:tcW w:w="1566" w:type="dxa"/>
            <w:shd w:val="clear" w:color="auto" w:fill="DAE9F7" w:themeFill="text2" w:themeFillTint="1A"/>
          </w:tcPr>
          <w:p w14:paraId="0CF3F5F6" w14:textId="47938AE6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  <w:r w:rsidRPr="00FB7D3F">
              <w:rPr>
                <w:sz w:val="18"/>
                <w:szCs w:val="18"/>
              </w:rPr>
              <w:t>Código</w:t>
            </w:r>
          </w:p>
        </w:tc>
        <w:tc>
          <w:tcPr>
            <w:tcW w:w="5103" w:type="dxa"/>
            <w:shd w:val="clear" w:color="auto" w:fill="DAE9F7" w:themeFill="text2" w:themeFillTint="1A"/>
          </w:tcPr>
          <w:p w14:paraId="062FA328" w14:textId="7B24FEA3" w:rsidR="00FB7D3F" w:rsidRPr="00FB7D3F" w:rsidRDefault="00FB7D3F" w:rsidP="00FB7D3F">
            <w:pPr>
              <w:rPr>
                <w:sz w:val="18"/>
                <w:szCs w:val="18"/>
              </w:rPr>
            </w:pPr>
            <w:r w:rsidRPr="00FB7D3F">
              <w:rPr>
                <w:sz w:val="18"/>
                <w:szCs w:val="18"/>
              </w:rPr>
              <w:t>Nome</w:t>
            </w:r>
          </w:p>
        </w:tc>
        <w:tc>
          <w:tcPr>
            <w:tcW w:w="1355" w:type="dxa"/>
            <w:shd w:val="clear" w:color="auto" w:fill="DAE9F7" w:themeFill="text2" w:themeFillTint="1A"/>
          </w:tcPr>
          <w:p w14:paraId="6C92DF44" w14:textId="5AD1A78F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  <w:r w:rsidRPr="00FB7D3F">
              <w:rPr>
                <w:sz w:val="18"/>
                <w:szCs w:val="18"/>
              </w:rPr>
              <w:t>Fonte</w:t>
            </w:r>
          </w:p>
        </w:tc>
        <w:tc>
          <w:tcPr>
            <w:tcW w:w="1843" w:type="dxa"/>
            <w:shd w:val="clear" w:color="auto" w:fill="DAE9F7" w:themeFill="text2" w:themeFillTint="1A"/>
          </w:tcPr>
          <w:p w14:paraId="598C1436" w14:textId="0242EF8D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  <w:r w:rsidRPr="00FB7D3F">
              <w:rPr>
                <w:sz w:val="18"/>
                <w:szCs w:val="18"/>
              </w:rPr>
              <w:t>Valor</w:t>
            </w:r>
            <w:r w:rsidR="006434B2">
              <w:rPr>
                <w:sz w:val="18"/>
                <w:szCs w:val="18"/>
              </w:rPr>
              <w:t xml:space="preserve"> Fixado</w:t>
            </w:r>
            <w:r w:rsidRPr="00FB7D3F">
              <w:rPr>
                <w:sz w:val="18"/>
                <w:szCs w:val="18"/>
              </w:rPr>
              <w:t xml:space="preserve"> R$</w:t>
            </w:r>
          </w:p>
        </w:tc>
      </w:tr>
      <w:tr w:rsidR="00FB7D3F" w14:paraId="18CFFBB5" w14:textId="77777777" w:rsidTr="00634F5C">
        <w:tc>
          <w:tcPr>
            <w:tcW w:w="697" w:type="dxa"/>
          </w:tcPr>
          <w:p w14:paraId="32FA9E48" w14:textId="49723CBE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  <w:r w:rsidRPr="00FB7D3F">
              <w:rPr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14:paraId="5396F983" w14:textId="19CF9890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  <w:r w:rsidRPr="00FB7D3F">
              <w:rPr>
                <w:sz w:val="18"/>
                <w:szCs w:val="18"/>
              </w:rPr>
              <w:t>11125001000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5103" w:type="dxa"/>
          </w:tcPr>
          <w:p w14:paraId="61EEE9C2" w14:textId="17D90A31" w:rsidR="00FB7D3F" w:rsidRPr="00FB7D3F" w:rsidRDefault="008D3D54" w:rsidP="00FB7D3F">
            <w:pPr>
              <w:rPr>
                <w:sz w:val="18"/>
                <w:szCs w:val="18"/>
              </w:rPr>
            </w:pPr>
            <w:r w:rsidRPr="008D3D54">
              <w:rPr>
                <w:sz w:val="18"/>
                <w:szCs w:val="18"/>
              </w:rPr>
              <w:t>Imposto sobre a Propriedade Predial e Territorial Urbana - Principal</w:t>
            </w:r>
          </w:p>
        </w:tc>
        <w:tc>
          <w:tcPr>
            <w:tcW w:w="1355" w:type="dxa"/>
          </w:tcPr>
          <w:p w14:paraId="258AA925" w14:textId="63D4D933" w:rsidR="00FB7D3F" w:rsidRPr="00FB7D3F" w:rsidRDefault="008D3D54" w:rsidP="00FB7D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15000000000</w:t>
            </w:r>
          </w:p>
        </w:tc>
        <w:tc>
          <w:tcPr>
            <w:tcW w:w="1843" w:type="dxa"/>
          </w:tcPr>
          <w:p w14:paraId="5387B8F9" w14:textId="48713B39" w:rsidR="00FB7D3F" w:rsidRPr="00FB7D3F" w:rsidRDefault="008D3D54" w:rsidP="008D3D5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1.370.000,00</w:t>
            </w:r>
          </w:p>
        </w:tc>
      </w:tr>
      <w:tr w:rsidR="008D3D54" w14:paraId="33C2DB51" w14:textId="77777777" w:rsidTr="00634F5C">
        <w:tc>
          <w:tcPr>
            <w:tcW w:w="697" w:type="dxa"/>
          </w:tcPr>
          <w:p w14:paraId="7C56041F" w14:textId="3921D70E" w:rsidR="008D3D54" w:rsidRPr="00FB7D3F" w:rsidRDefault="008D3D54" w:rsidP="00FB7D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14:paraId="0AE91A4B" w14:textId="1F8843B0" w:rsidR="008D3D54" w:rsidRPr="00FB7D3F" w:rsidRDefault="008D3D54" w:rsidP="00FB7D3F">
            <w:pPr>
              <w:jc w:val="center"/>
              <w:rPr>
                <w:sz w:val="18"/>
                <w:szCs w:val="18"/>
              </w:rPr>
            </w:pPr>
            <w:r w:rsidRPr="008D3D54">
              <w:rPr>
                <w:sz w:val="18"/>
                <w:szCs w:val="18"/>
              </w:rPr>
              <w:t>11125002000000</w:t>
            </w:r>
          </w:p>
        </w:tc>
        <w:tc>
          <w:tcPr>
            <w:tcW w:w="5103" w:type="dxa"/>
          </w:tcPr>
          <w:p w14:paraId="2BA25AA2" w14:textId="37CCEE2B" w:rsidR="008D3D54" w:rsidRPr="008D3D54" w:rsidRDefault="008D3D54" w:rsidP="00FB7D3F">
            <w:pPr>
              <w:rPr>
                <w:sz w:val="18"/>
                <w:szCs w:val="18"/>
              </w:rPr>
            </w:pPr>
            <w:r w:rsidRPr="008D3D54">
              <w:rPr>
                <w:sz w:val="18"/>
                <w:szCs w:val="18"/>
              </w:rPr>
              <w:t> Imposto sobre a Propriedade Predial e Territorial Urbana - Multas e Juros de Mora</w:t>
            </w:r>
          </w:p>
        </w:tc>
        <w:tc>
          <w:tcPr>
            <w:tcW w:w="1355" w:type="dxa"/>
          </w:tcPr>
          <w:p w14:paraId="0E7BB2D9" w14:textId="2CCF2C5A" w:rsidR="008D3D54" w:rsidRDefault="008D3D54" w:rsidP="00FB7D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15000000000</w:t>
            </w:r>
          </w:p>
        </w:tc>
        <w:tc>
          <w:tcPr>
            <w:tcW w:w="1843" w:type="dxa"/>
          </w:tcPr>
          <w:p w14:paraId="3A88F8F0" w14:textId="42DAB22D" w:rsidR="008D3D54" w:rsidRDefault="008D3D54" w:rsidP="008D3D5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235.000,00</w:t>
            </w:r>
          </w:p>
        </w:tc>
      </w:tr>
      <w:tr w:rsidR="00FB7D3F" w14:paraId="0FA74448" w14:textId="77777777" w:rsidTr="00634F5C">
        <w:tc>
          <w:tcPr>
            <w:tcW w:w="697" w:type="dxa"/>
          </w:tcPr>
          <w:p w14:paraId="7DF7FAA9" w14:textId="77777777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2D58102B" w14:textId="77777777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26711551" w14:textId="77777777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5B4B9A24" w14:textId="77777777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7E654F7C" w14:textId="77777777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</w:p>
        </w:tc>
      </w:tr>
      <w:tr w:rsidR="00FB7D3F" w14:paraId="2AE43E04" w14:textId="77777777" w:rsidTr="00634F5C">
        <w:tc>
          <w:tcPr>
            <w:tcW w:w="697" w:type="dxa"/>
          </w:tcPr>
          <w:p w14:paraId="1EF337EE" w14:textId="5F84E106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73B55AA8" w14:textId="77777777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0F63DDE3" w14:textId="7D188EE4" w:rsidR="00FB7D3F" w:rsidRPr="00FB7D3F" w:rsidRDefault="008D3D54" w:rsidP="008D3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do Orçamento</w:t>
            </w:r>
          </w:p>
        </w:tc>
        <w:tc>
          <w:tcPr>
            <w:tcW w:w="1355" w:type="dxa"/>
          </w:tcPr>
          <w:p w14:paraId="054414E0" w14:textId="77777777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1FE18CD3" w14:textId="09357E10" w:rsidR="00FB7D3F" w:rsidRPr="00FB7D3F" w:rsidRDefault="008D3D54" w:rsidP="00FB7D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1.605.000,00</w:t>
            </w:r>
          </w:p>
        </w:tc>
      </w:tr>
    </w:tbl>
    <w:p w14:paraId="64B9D660" w14:textId="77777777" w:rsidR="008D3D54" w:rsidRDefault="008D3D54" w:rsidP="008D3D54"/>
    <w:p w14:paraId="424C0693" w14:textId="77777777" w:rsidR="008D3D54" w:rsidRDefault="008D3D54" w:rsidP="008D3D54"/>
    <w:p w14:paraId="1B13DFF6" w14:textId="77777777" w:rsidR="008D3D54" w:rsidRDefault="008D3D54" w:rsidP="008D3D54">
      <w:r>
        <w:t xml:space="preserve">Regras do Relatório: </w:t>
      </w:r>
    </w:p>
    <w:p w14:paraId="494151FC" w14:textId="5C9B5EE1" w:rsidR="008D3D54" w:rsidRDefault="008D3D54" w:rsidP="008D3D54">
      <w:pPr>
        <w:ind w:firstLine="708"/>
      </w:pPr>
      <w:r>
        <w:t xml:space="preserve">Ordenar por </w:t>
      </w:r>
      <w:proofErr w:type="spellStart"/>
      <w:r w:rsidR="006F35B4">
        <w:t>C</w:t>
      </w:r>
      <w:r>
        <w:t>ódigo+fonte</w:t>
      </w:r>
      <w:proofErr w:type="spellEnd"/>
      <w:r>
        <w:t>;</w:t>
      </w:r>
    </w:p>
    <w:p w14:paraId="28A5E1CE" w14:textId="2C916066" w:rsidR="008D3D54" w:rsidRDefault="008D3D54" w:rsidP="008D3D54">
      <w:pPr>
        <w:ind w:firstLine="708"/>
      </w:pPr>
      <w:r>
        <w:t>Filt</w:t>
      </w:r>
      <w:r w:rsidR="007060AD">
        <w:t>r</w:t>
      </w:r>
      <w:r>
        <w:t xml:space="preserve">ar </w:t>
      </w:r>
      <w:r w:rsidR="007060AD">
        <w:t>por Unidade Orçamentária;</w:t>
      </w:r>
    </w:p>
    <w:p w14:paraId="10084471" w14:textId="5E04BA30" w:rsidR="007060AD" w:rsidRDefault="007060AD" w:rsidP="008D3D54">
      <w:pPr>
        <w:ind w:firstLine="708"/>
      </w:pPr>
      <w:r>
        <w:t>Filtrar por Tipo de orçamento;</w:t>
      </w:r>
    </w:p>
    <w:p w14:paraId="3D66D1F4" w14:textId="77777777" w:rsidR="007060AD" w:rsidRDefault="007060AD" w:rsidP="008D3D54">
      <w:pPr>
        <w:ind w:firstLine="708"/>
      </w:pPr>
    </w:p>
    <w:p w14:paraId="5B1874B8" w14:textId="77777777" w:rsidR="008D3D54" w:rsidRDefault="008D3D54" w:rsidP="008D3D54"/>
    <w:sectPr w:rsidR="008D3D54" w:rsidSect="0013349A">
      <w:pgSz w:w="11906" w:h="16838"/>
      <w:pgMar w:top="426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3F"/>
    <w:rsid w:val="0013349A"/>
    <w:rsid w:val="004B2B76"/>
    <w:rsid w:val="00634F5C"/>
    <w:rsid w:val="006434B2"/>
    <w:rsid w:val="006F35B4"/>
    <w:rsid w:val="007060AD"/>
    <w:rsid w:val="008D3D54"/>
    <w:rsid w:val="00EF458A"/>
    <w:rsid w:val="00FB7D3F"/>
    <w:rsid w:val="00FC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92F0"/>
  <w15:chartTrackingRefBased/>
  <w15:docId w15:val="{B09C2AEB-E9BA-4580-8C66-FAB06250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7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7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7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7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7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7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7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7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7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7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7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7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7D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7D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7D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7D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7D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7D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7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7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7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7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7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7D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7D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7D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7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7D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7D3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B7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1334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220E3-7ACA-4464-8C9C-FFEDA8C8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5</cp:revision>
  <dcterms:created xsi:type="dcterms:W3CDTF">2025-04-15T14:15:00Z</dcterms:created>
  <dcterms:modified xsi:type="dcterms:W3CDTF">2025-09-09T12:09:00Z</dcterms:modified>
</cp:coreProperties>
</file>