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583E6" w14:textId="08B47B5E" w:rsidR="008B577D" w:rsidRDefault="008B577D">
      <w:pPr>
        <w:contextualSpacing/>
        <w:rPr>
          <w:b/>
          <w:bCs/>
        </w:rPr>
      </w:pPr>
      <w:r>
        <w:rPr>
          <w:b/>
          <w:bCs/>
        </w:rPr>
        <w:t>Conjunto de lançamentos  Padronizados – CLP</w:t>
      </w:r>
    </w:p>
    <w:p w14:paraId="76D820A9" w14:textId="599F95B5" w:rsidR="008B577D" w:rsidRPr="008B577D" w:rsidRDefault="008B577D">
      <w:pPr>
        <w:contextualSpacing/>
        <w:rPr>
          <w:sz w:val="16"/>
          <w:szCs w:val="16"/>
        </w:rPr>
      </w:pPr>
      <w:r>
        <w:rPr>
          <w:sz w:val="16"/>
          <w:szCs w:val="16"/>
        </w:rPr>
        <w:t>Esta tabela reúne os lançamentos contábeis padronizados de um fato contábil. Registra todos os lançamentos de natureza orçamentária, patrimonial e de controle.</w:t>
      </w:r>
    </w:p>
    <w:tbl>
      <w:tblPr>
        <w:tblStyle w:val="Tabelacomgrade"/>
        <w:tblW w:w="13320" w:type="dxa"/>
        <w:tblLook w:val="04A0" w:firstRow="1" w:lastRow="0" w:firstColumn="1" w:lastColumn="0" w:noHBand="0" w:noVBand="1"/>
      </w:tblPr>
      <w:tblGrid>
        <w:gridCol w:w="2693"/>
        <w:gridCol w:w="10627"/>
      </w:tblGrid>
      <w:tr w:rsidR="00A70DD8" w:rsidRPr="00A70DD8" w14:paraId="78E9AC64" w14:textId="77777777" w:rsidTr="007F6F5C">
        <w:tc>
          <w:tcPr>
            <w:tcW w:w="13320" w:type="dxa"/>
            <w:gridSpan w:val="2"/>
          </w:tcPr>
          <w:p w14:paraId="596453A4" w14:textId="2056868A" w:rsidR="00A70DD8" w:rsidRPr="008B577D" w:rsidRDefault="008B577D" w:rsidP="0013714F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Conjunto de Lançamentos Padronizados - CLP</w:t>
            </w:r>
          </w:p>
        </w:tc>
      </w:tr>
      <w:tr w:rsidR="007F6F5C" w:rsidRPr="00A70DD8" w14:paraId="68BF3287" w14:textId="77777777" w:rsidTr="007F6F5C">
        <w:tc>
          <w:tcPr>
            <w:tcW w:w="2693" w:type="dxa"/>
          </w:tcPr>
          <w:p w14:paraId="264BBA52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423790EA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F6F5C" w:rsidRPr="00A70DD8" w14:paraId="79C3C948" w14:textId="77777777" w:rsidTr="007F6F5C">
        <w:tc>
          <w:tcPr>
            <w:tcW w:w="2693" w:type="dxa"/>
          </w:tcPr>
          <w:p w14:paraId="06A72356" w14:textId="4372F94D" w:rsidR="007F6F5C" w:rsidRPr="00A70DD8" w:rsidRDefault="008B577D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Id</w:t>
            </w:r>
          </w:p>
        </w:tc>
        <w:tc>
          <w:tcPr>
            <w:tcW w:w="10627" w:type="dxa"/>
          </w:tcPr>
          <w:p w14:paraId="550346E6" w14:textId="70F20974" w:rsidR="007F6F5C" w:rsidRPr="00A70DD8" w:rsidRDefault="008B577D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</w:t>
            </w:r>
          </w:p>
        </w:tc>
      </w:tr>
      <w:tr w:rsidR="007F6F5C" w:rsidRPr="00A70DD8" w14:paraId="382387AC" w14:textId="77777777" w:rsidTr="007F6F5C">
        <w:tc>
          <w:tcPr>
            <w:tcW w:w="2693" w:type="dxa"/>
          </w:tcPr>
          <w:p w14:paraId="1807111C" w14:textId="1404E27E" w:rsidR="007F6F5C" w:rsidRPr="00A70DD8" w:rsidRDefault="008B577D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Descrição</w:t>
            </w:r>
          </w:p>
        </w:tc>
        <w:tc>
          <w:tcPr>
            <w:tcW w:w="10627" w:type="dxa"/>
          </w:tcPr>
          <w:p w14:paraId="62281E69" w14:textId="3DD7FD4E" w:rsidR="007F6F5C" w:rsidRPr="00A70DD8" w:rsidRDefault="00C86514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com 200 posições. Descreve o fato contábil. </w:t>
            </w:r>
          </w:p>
        </w:tc>
      </w:tr>
      <w:tr w:rsidR="00C86514" w:rsidRPr="00A70DD8" w14:paraId="252774B0" w14:textId="77777777" w:rsidTr="007F6F5C">
        <w:tc>
          <w:tcPr>
            <w:tcW w:w="2693" w:type="dxa"/>
          </w:tcPr>
          <w:p w14:paraId="13592AF3" w14:textId="06573E4C" w:rsidR="00C86514" w:rsidRDefault="00C86514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Filtro</w:t>
            </w:r>
          </w:p>
        </w:tc>
        <w:tc>
          <w:tcPr>
            <w:tcW w:w="10627" w:type="dxa"/>
          </w:tcPr>
          <w:p w14:paraId="5ED1794D" w14:textId="5E28DA74" w:rsidR="00C86514" w:rsidRDefault="00C86514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com 100 posições. Criar padrões de pesquisa.</w:t>
            </w:r>
          </w:p>
        </w:tc>
      </w:tr>
    </w:tbl>
    <w:p w14:paraId="60BD9693" w14:textId="77777777" w:rsidR="00A70DD8" w:rsidRDefault="00A70DD8"/>
    <w:p w14:paraId="12BFC5CA" w14:textId="1EAFCD32" w:rsidR="00C86514" w:rsidRDefault="00C86514" w:rsidP="00C86514">
      <w:pPr>
        <w:contextualSpacing/>
        <w:rPr>
          <w:b/>
          <w:bCs/>
        </w:rPr>
      </w:pPr>
      <w:r w:rsidRPr="00C86514">
        <w:rPr>
          <w:b/>
          <w:bCs/>
        </w:rPr>
        <w:t>Lançamentos do CLP</w:t>
      </w:r>
    </w:p>
    <w:p w14:paraId="1994E3EC" w14:textId="1501F970" w:rsidR="00C86514" w:rsidRPr="00C86514" w:rsidRDefault="00C86514" w:rsidP="00C86514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Nesta tabela, cada registro é um lançamento contábil. Poderá ter quantos lançamentos possíveis nos diversos sistemas (Orçamentário, Patrimonial e Controle) </w:t>
      </w:r>
    </w:p>
    <w:tbl>
      <w:tblPr>
        <w:tblStyle w:val="Tabelacomgrade"/>
        <w:tblW w:w="13320" w:type="dxa"/>
        <w:tblLook w:val="04A0" w:firstRow="1" w:lastRow="0" w:firstColumn="1" w:lastColumn="0" w:noHBand="0" w:noVBand="1"/>
      </w:tblPr>
      <w:tblGrid>
        <w:gridCol w:w="2693"/>
        <w:gridCol w:w="10627"/>
      </w:tblGrid>
      <w:tr w:rsidR="00C86514" w:rsidRPr="00A70DD8" w14:paraId="53707235" w14:textId="77777777" w:rsidTr="00087735">
        <w:tc>
          <w:tcPr>
            <w:tcW w:w="13320" w:type="dxa"/>
            <w:gridSpan w:val="2"/>
          </w:tcPr>
          <w:p w14:paraId="2DB3527E" w14:textId="5B44D652" w:rsidR="00C86514" w:rsidRPr="008B577D" w:rsidRDefault="00C86514" w:rsidP="00087735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Lançamentos do </w:t>
            </w:r>
            <w:r>
              <w:rPr>
                <w:rFonts w:asciiTheme="majorHAnsi" w:hAnsiTheme="majorHAnsi"/>
                <w:b/>
                <w:bCs/>
              </w:rPr>
              <w:t>CLP</w:t>
            </w:r>
          </w:p>
        </w:tc>
      </w:tr>
      <w:tr w:rsidR="00C86514" w:rsidRPr="00A70DD8" w14:paraId="05F45B27" w14:textId="77777777" w:rsidTr="00087735">
        <w:tc>
          <w:tcPr>
            <w:tcW w:w="2693" w:type="dxa"/>
          </w:tcPr>
          <w:p w14:paraId="1BDA2B34" w14:textId="77777777" w:rsidR="00C86514" w:rsidRPr="007F6F5C" w:rsidRDefault="00C86514" w:rsidP="0008773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1BB83C77" w14:textId="77777777" w:rsidR="00C86514" w:rsidRPr="007F6F5C" w:rsidRDefault="00C86514" w:rsidP="0008773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C86514" w:rsidRPr="00A70DD8" w14:paraId="3EF23C93" w14:textId="77777777" w:rsidTr="00087735">
        <w:tc>
          <w:tcPr>
            <w:tcW w:w="2693" w:type="dxa"/>
          </w:tcPr>
          <w:p w14:paraId="0A59AA4F" w14:textId="77777777" w:rsidR="00C86514" w:rsidRPr="00A70DD8" w:rsidRDefault="00C86514" w:rsidP="0008773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Id</w:t>
            </w:r>
          </w:p>
        </w:tc>
        <w:tc>
          <w:tcPr>
            <w:tcW w:w="10627" w:type="dxa"/>
          </w:tcPr>
          <w:p w14:paraId="2CE74296" w14:textId="77777777" w:rsidR="00C86514" w:rsidRPr="00A70DD8" w:rsidRDefault="00C86514" w:rsidP="0008773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</w:t>
            </w:r>
          </w:p>
        </w:tc>
      </w:tr>
      <w:tr w:rsidR="00C86514" w:rsidRPr="00A70DD8" w14:paraId="5C83EB34" w14:textId="77777777" w:rsidTr="00087735">
        <w:tc>
          <w:tcPr>
            <w:tcW w:w="2693" w:type="dxa"/>
          </w:tcPr>
          <w:p w14:paraId="6E0AA333" w14:textId="0D7DFF9D" w:rsidR="00C86514" w:rsidRPr="00A70DD8" w:rsidRDefault="00C86514" w:rsidP="0008773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Id do CLP</w:t>
            </w:r>
          </w:p>
        </w:tc>
        <w:tc>
          <w:tcPr>
            <w:tcW w:w="10627" w:type="dxa"/>
          </w:tcPr>
          <w:p w14:paraId="2923C687" w14:textId="106CBF27" w:rsidR="00C86514" w:rsidRPr="00A70DD8" w:rsidRDefault="00C86514" w:rsidP="0008773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</w:t>
            </w:r>
            <w:r>
              <w:rPr>
                <w:rFonts w:asciiTheme="majorHAnsi" w:hAnsiTheme="majorHAnsi"/>
                <w:sz w:val="16"/>
                <w:szCs w:val="16"/>
              </w:rPr>
              <w:t>numérico. Id da tabela CLP</w:t>
            </w:r>
          </w:p>
        </w:tc>
      </w:tr>
      <w:tr w:rsidR="00C86514" w:rsidRPr="00A70DD8" w14:paraId="2D14D9F1" w14:textId="77777777" w:rsidTr="00087735">
        <w:tc>
          <w:tcPr>
            <w:tcW w:w="2693" w:type="dxa"/>
          </w:tcPr>
          <w:p w14:paraId="4BE312A4" w14:textId="350B5032" w:rsidR="00C86514" w:rsidRDefault="00C86514" w:rsidP="0008773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Id do LCP</w:t>
            </w:r>
          </w:p>
        </w:tc>
        <w:tc>
          <w:tcPr>
            <w:tcW w:w="10627" w:type="dxa"/>
          </w:tcPr>
          <w:p w14:paraId="614EF4DE" w14:textId="3C880B76" w:rsidR="00C86514" w:rsidRDefault="00C86514" w:rsidP="0008773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</w:t>
            </w:r>
            <w:r>
              <w:rPr>
                <w:rFonts w:asciiTheme="majorHAnsi" w:hAnsiTheme="majorHAnsi"/>
                <w:sz w:val="16"/>
                <w:szCs w:val="16"/>
              </w:rPr>
              <w:t>numérico. Id da tabela LCP</w:t>
            </w:r>
          </w:p>
        </w:tc>
      </w:tr>
    </w:tbl>
    <w:p w14:paraId="24AD76CD" w14:textId="424A4287" w:rsidR="00C86514" w:rsidRPr="00D228B9" w:rsidRDefault="00D228B9">
      <w:pPr>
        <w:rPr>
          <w:sz w:val="16"/>
          <w:szCs w:val="16"/>
        </w:rPr>
      </w:pPr>
      <w:r>
        <w:rPr>
          <w:sz w:val="16"/>
          <w:szCs w:val="16"/>
        </w:rPr>
        <w:t xml:space="preserve">Nota: A unicidade desta tabela são: </w:t>
      </w:r>
      <w:r>
        <w:rPr>
          <w:rFonts w:asciiTheme="majorHAnsi" w:hAnsiTheme="majorHAnsi"/>
          <w:sz w:val="16"/>
          <w:szCs w:val="16"/>
        </w:rPr>
        <w:t>Id do CLP</w:t>
      </w:r>
      <w:r>
        <w:rPr>
          <w:rFonts w:asciiTheme="majorHAnsi" w:hAnsiTheme="majorHAnsi"/>
          <w:sz w:val="16"/>
          <w:szCs w:val="16"/>
        </w:rPr>
        <w:t xml:space="preserve"> e </w:t>
      </w:r>
      <w:r>
        <w:rPr>
          <w:rFonts w:asciiTheme="majorHAnsi" w:hAnsiTheme="majorHAnsi"/>
          <w:sz w:val="16"/>
          <w:szCs w:val="16"/>
        </w:rPr>
        <w:t>Id do LCP</w:t>
      </w:r>
    </w:p>
    <w:p w14:paraId="338F92D5" w14:textId="77777777" w:rsidR="00C86514" w:rsidRDefault="00C86514"/>
    <w:sectPr w:rsidR="00C86514" w:rsidSect="00D55D1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336D55"/>
    <w:rsid w:val="007F6F5C"/>
    <w:rsid w:val="00894C2D"/>
    <w:rsid w:val="008B577D"/>
    <w:rsid w:val="00A70DD8"/>
    <w:rsid w:val="00C86514"/>
    <w:rsid w:val="00D228B9"/>
    <w:rsid w:val="00D5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2024-04-02T18:54:00Z</dcterms:created>
  <dcterms:modified xsi:type="dcterms:W3CDTF">2024-06-06T22:32:00Z</dcterms:modified>
</cp:coreProperties>
</file>