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0DEE" w14:textId="77777777" w:rsidR="00DB5244" w:rsidRDefault="00DB5244" w:rsidP="00DB5244">
      <w:r>
        <w:t>ORÇAMENTO PROGRAMA PARA EXERCÍCIO 20xx</w:t>
      </w:r>
    </w:p>
    <w:p w14:paraId="5A97561A" w14:textId="77777777" w:rsidR="00DB5244" w:rsidRDefault="00DB5244" w:rsidP="00DB5244">
      <w:r>
        <w:t>PREFEITURA MUNICIPAL DE MUNICÍPIO</w:t>
      </w:r>
    </w:p>
    <w:p w14:paraId="7ACEF9FC" w14:textId="77777777" w:rsidR="00DB5244" w:rsidRDefault="00DB5244" w:rsidP="00DB5244">
      <w:r>
        <w:t>Av. Dr. Anysio Chaves, 853</w:t>
      </w:r>
    </w:p>
    <w:p w14:paraId="715930E1" w14:textId="77777777" w:rsidR="00DB5244" w:rsidRDefault="00DB5244" w:rsidP="00DB5244">
      <w:r>
        <w:t>SANTAREM-PA CNPJ: 05.182.233/0001-76</w:t>
      </w:r>
    </w:p>
    <w:p w14:paraId="1D8CEE9D" w14:textId="77777777" w:rsidR="00081012" w:rsidRPr="001A2870" w:rsidRDefault="00081012">
      <w:pPr>
        <w:jc w:val="both"/>
        <w:rPr>
          <w:rFonts w:ascii="Times New Roman" w:hAnsi="Times New Roman" w:cs="Times New Roman"/>
        </w:rPr>
      </w:pPr>
    </w:p>
    <w:p w14:paraId="6C63AD34" w14:textId="3331E358" w:rsidR="00DB5244" w:rsidRDefault="001A2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ANEXO II – Receitas por Categorias Econômicas</w:t>
      </w:r>
      <w:r w:rsidR="00731F82">
        <w:rPr>
          <w:rFonts w:ascii="Times New Roman" w:hAnsi="Times New Roman" w:cs="Times New Roman"/>
        </w:rPr>
        <w:t xml:space="preserve"> (Lei 4320/1964)                                                                                                                 (em R$ 1,00)</w:t>
      </w:r>
    </w:p>
    <w:p w14:paraId="3118E0A5" w14:textId="31A8C10E" w:rsidR="00731F82" w:rsidRPr="001A2870" w:rsidRDefault="00731F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Portaria SOF Nº 8, de 04/02/1985</w:t>
      </w:r>
    </w:p>
    <w:tbl>
      <w:tblPr>
        <w:tblStyle w:val="a"/>
        <w:tblW w:w="143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478"/>
        <w:gridCol w:w="1418"/>
        <w:gridCol w:w="1984"/>
        <w:gridCol w:w="1559"/>
        <w:gridCol w:w="1843"/>
      </w:tblGrid>
      <w:tr w:rsidR="00081012" w:rsidRPr="001A2870" w14:paraId="676CFD88" w14:textId="77777777" w:rsidTr="00277571">
        <w:tc>
          <w:tcPr>
            <w:tcW w:w="20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B4A2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54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7C27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Especificação</w:t>
            </w:r>
          </w:p>
        </w:tc>
        <w:tc>
          <w:tcPr>
            <w:tcW w:w="141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9AB8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Fonte</w:t>
            </w:r>
          </w:p>
        </w:tc>
        <w:tc>
          <w:tcPr>
            <w:tcW w:w="198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414F" w14:textId="18640843" w:rsidR="00081012" w:rsidRPr="001A2870" w:rsidRDefault="00890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Espécie</w:t>
            </w:r>
          </w:p>
        </w:tc>
        <w:tc>
          <w:tcPr>
            <w:tcW w:w="155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63F1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Origem</w:t>
            </w:r>
          </w:p>
        </w:tc>
        <w:tc>
          <w:tcPr>
            <w:tcW w:w="18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223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Categoria Econômica</w:t>
            </w:r>
          </w:p>
        </w:tc>
      </w:tr>
      <w:tr w:rsidR="00081012" w:rsidRPr="001A2870" w14:paraId="5990F335" w14:textId="77777777" w:rsidTr="00277571">
        <w:tc>
          <w:tcPr>
            <w:tcW w:w="20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BEC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1.0.0.0.00.0.0.00.00.00</w:t>
            </w:r>
          </w:p>
        </w:tc>
        <w:tc>
          <w:tcPr>
            <w:tcW w:w="54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ADB1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Receitas Correntes</w:t>
            </w:r>
          </w:p>
        </w:tc>
        <w:tc>
          <w:tcPr>
            <w:tcW w:w="141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3AC9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28E8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17BD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5DC4" w14:textId="77777777" w:rsidR="00081012" w:rsidRPr="001A2870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2.570.000,00</w:t>
            </w:r>
          </w:p>
        </w:tc>
      </w:tr>
      <w:tr w:rsidR="00081012" w:rsidRPr="001A2870" w14:paraId="46B96DF4" w14:textId="77777777" w:rsidTr="00277571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247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1.1.0.0.00.0.0.00.00.00</w:t>
            </w:r>
          </w:p>
        </w:tc>
        <w:tc>
          <w:tcPr>
            <w:tcW w:w="5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875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Impostos, Taxas e Contribuições de Melhoria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D21A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01DE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73FE" w14:textId="77777777" w:rsidR="00081012" w:rsidRPr="001A2870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2.570.000,00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C904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170C355C" w14:textId="77777777" w:rsidTr="00277571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F8C4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1.1.1.0.00.0.0.00.00.00</w:t>
            </w:r>
          </w:p>
        </w:tc>
        <w:tc>
          <w:tcPr>
            <w:tcW w:w="547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9DA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Impostos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F116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9802" w14:textId="77777777" w:rsidR="00081012" w:rsidRPr="001A2870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2.570.000,00</w:t>
            </w:r>
          </w:p>
        </w:tc>
        <w:tc>
          <w:tcPr>
            <w:tcW w:w="155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555A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2DC2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34CAFB6E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C1A5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1.1.1.3.00.0.0.00.00.00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ABC4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e Prov. de Qualquer Natureza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22FF" w14:textId="0B74461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4B3B" w14:textId="06B1A60B" w:rsidR="00081012" w:rsidRPr="001A2870" w:rsidRDefault="002775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2.570.000,00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F1EC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C43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6C5DC950" w14:textId="77777777" w:rsidTr="00277571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816D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1.1.1.3.03.0.0.00.00.00</w:t>
            </w:r>
          </w:p>
        </w:tc>
        <w:tc>
          <w:tcPr>
            <w:tcW w:w="5478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23F6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8DC0" w14:textId="3F31AC06" w:rsidR="00081012" w:rsidRPr="001A2870" w:rsidRDefault="00277571" w:rsidP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2.570.000,00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27B" w14:textId="566015D0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5975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B001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4AFC3DE4" w14:textId="77777777" w:rsidTr="00277571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EFAE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1.1.1.3.03.1.0.00.00.00</w:t>
            </w:r>
          </w:p>
        </w:tc>
        <w:tc>
          <w:tcPr>
            <w:tcW w:w="547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DC85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 - Trabalho</w:t>
            </w:r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D341" w14:textId="4B4FB276" w:rsidR="00081012" w:rsidRPr="001A2870" w:rsidRDefault="00277571" w:rsidP="003C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2.500.000,00</w:t>
            </w:r>
          </w:p>
        </w:tc>
        <w:tc>
          <w:tcPr>
            <w:tcW w:w="198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1EAE" w14:textId="4E6672D2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0A5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D850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3480F1A3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42F2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1.1.1.3.03.1.1.00.00.00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2611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   Imp. sobre a Renda - Retido na Fonte - Trabalho - Principal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B186" w14:textId="31952142" w:rsidR="00081012" w:rsidRPr="001A2870" w:rsidRDefault="00277571" w:rsidP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2.500.000,00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511A" w14:textId="2922A809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09D1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9AE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7571" w:rsidRPr="001A2870" w14:paraId="4C7FE6B7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5A53" w14:textId="77777777" w:rsidR="00277571" w:rsidRPr="001A2870" w:rsidRDefault="0027757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085B" w14:textId="61EABF7B" w:rsidR="00277571" w:rsidRPr="001A2870" w:rsidRDefault="0027757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5000000</w:t>
            </w:r>
            <w:r w:rsidR="003C093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C0933" w:rsidRPr="003C0933">
              <w:rPr>
                <w:rFonts w:ascii="Times New Roman" w:hAnsi="Times New Roman" w:cs="Times New Roman"/>
                <w:sz w:val="18"/>
                <w:szCs w:val="18"/>
              </w:rPr>
              <w:t>Recursos não vinculados de Impostos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5B9C" w14:textId="6A93A842" w:rsidR="00277571" w:rsidRPr="001A2870" w:rsidRDefault="003C0933" w:rsidP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500.000,00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2D43" w14:textId="77777777" w:rsidR="00277571" w:rsidRPr="001A2870" w:rsidRDefault="002775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4904" w14:textId="77777777" w:rsidR="00277571" w:rsidRPr="001A2870" w:rsidRDefault="002775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0AF2" w14:textId="77777777" w:rsidR="00277571" w:rsidRPr="001A2870" w:rsidRDefault="002775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0933" w:rsidRPr="001A2870" w14:paraId="79179E92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2D07" w14:textId="77777777" w:rsidR="003C0933" w:rsidRPr="001A2870" w:rsidRDefault="003C0933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2933" w14:textId="067C09A4" w:rsidR="003C0933" w:rsidRDefault="003C0933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500100100 </w:t>
            </w:r>
            <w:r w:rsidRPr="003C0933">
              <w:rPr>
                <w:rFonts w:ascii="Times New Roman" w:hAnsi="Times New Roman" w:cs="Times New Roman"/>
                <w:sz w:val="18"/>
                <w:szCs w:val="18"/>
              </w:rPr>
              <w:t xml:space="preserve">Receitas de </w:t>
            </w:r>
            <w:proofErr w:type="spellStart"/>
            <w:r w:rsidRPr="003C0933">
              <w:rPr>
                <w:rFonts w:ascii="Times New Roman" w:hAnsi="Times New Roman" w:cs="Times New Roman"/>
                <w:sz w:val="18"/>
                <w:szCs w:val="18"/>
              </w:rPr>
              <w:t>Imp</w:t>
            </w:r>
            <w:proofErr w:type="spellEnd"/>
            <w:r w:rsidRPr="003C0933">
              <w:rPr>
                <w:rFonts w:ascii="Times New Roman" w:hAnsi="Times New Roman" w:cs="Times New Roman"/>
                <w:sz w:val="18"/>
                <w:szCs w:val="18"/>
              </w:rPr>
              <w:t xml:space="preserve"> e de </w:t>
            </w:r>
            <w:proofErr w:type="spellStart"/>
            <w:r w:rsidRPr="003C0933">
              <w:rPr>
                <w:rFonts w:ascii="Times New Roman" w:hAnsi="Times New Roman" w:cs="Times New Roman"/>
                <w:sz w:val="18"/>
                <w:szCs w:val="18"/>
              </w:rPr>
              <w:t>Transf</w:t>
            </w:r>
            <w:proofErr w:type="spellEnd"/>
            <w:r w:rsidRPr="003C0933">
              <w:rPr>
                <w:rFonts w:ascii="Times New Roman" w:hAnsi="Times New Roman" w:cs="Times New Roman"/>
                <w:sz w:val="18"/>
                <w:szCs w:val="18"/>
              </w:rPr>
              <w:t xml:space="preserve"> de Impostos 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3C0933">
              <w:rPr>
                <w:rFonts w:ascii="Times New Roman" w:hAnsi="Times New Roman" w:cs="Times New Roman"/>
                <w:sz w:val="18"/>
                <w:szCs w:val="18"/>
              </w:rPr>
              <w:t>Educação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A8D" w14:textId="24C40D55" w:rsidR="003C0933" w:rsidRPr="001A2870" w:rsidRDefault="003C0933" w:rsidP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2.000.000,00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3B54" w14:textId="77777777" w:rsidR="003C0933" w:rsidRPr="001A2870" w:rsidRDefault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0C3D" w14:textId="77777777" w:rsidR="003C0933" w:rsidRPr="001A2870" w:rsidRDefault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4A6A" w14:textId="77777777" w:rsidR="003C0933" w:rsidRPr="001A2870" w:rsidRDefault="003C093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06813B7B" w14:textId="77777777" w:rsidTr="00277571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C37E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1.1.1.3.03.4.0.00.00.00</w:t>
            </w:r>
          </w:p>
        </w:tc>
        <w:tc>
          <w:tcPr>
            <w:tcW w:w="547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AB57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 - Outros Rendimentos</w:t>
            </w:r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F808" w14:textId="7777777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310" w14:textId="77777777" w:rsidR="00081012" w:rsidRPr="001A2870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70.000,00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394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CBA4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070C9CE1" w14:textId="77777777" w:rsidTr="00277571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9C8D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1.1.1.3.03.4.1.00.00.00</w:t>
            </w:r>
          </w:p>
        </w:tc>
        <w:tc>
          <w:tcPr>
            <w:tcW w:w="547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8FE9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 xml:space="preserve">         Imp. sobre a Renda - Retido na Fonte - Out. </w:t>
            </w:r>
            <w:proofErr w:type="spellStart"/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Rend</w:t>
            </w:r>
            <w:proofErr w:type="spellEnd"/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. - Principal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AA73" w14:textId="013DB04B" w:rsidR="00081012" w:rsidRPr="001A2870" w:rsidRDefault="00890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  <w:tc>
          <w:tcPr>
            <w:tcW w:w="198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B838" w14:textId="77777777" w:rsidR="00081012" w:rsidRPr="001A28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70.000,00</w:t>
            </w:r>
          </w:p>
        </w:tc>
        <w:tc>
          <w:tcPr>
            <w:tcW w:w="155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3041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2DBE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064A20A9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28D3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EC43" w14:textId="77777777" w:rsidR="00081012" w:rsidRPr="001A2870" w:rsidRDefault="0008101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965D" w14:textId="7777777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4752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1751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4216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7F03F307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9EA0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58E9" w14:textId="77777777" w:rsidR="00081012" w:rsidRPr="001A2870" w:rsidRDefault="0008101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4FE" w14:textId="7777777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3FA7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B92A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5C0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57FFE7C3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6128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210E" w14:textId="77777777" w:rsidR="00081012" w:rsidRPr="001A2870" w:rsidRDefault="0008101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1B03" w14:textId="7777777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FE8F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7DD5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0B9A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7C665F0B" w14:textId="77777777" w:rsidTr="00277571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55C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5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505" w14:textId="77777777" w:rsidR="00081012" w:rsidRPr="001A2870" w:rsidRDefault="0008101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E5F1" w14:textId="77777777" w:rsidR="00081012" w:rsidRPr="001A2870" w:rsidRDefault="00081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2014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445B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D87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1012" w:rsidRPr="001A2870" w14:paraId="45C1078A" w14:textId="77777777" w:rsidTr="00277571">
        <w:trPr>
          <w:trHeight w:val="400"/>
        </w:trPr>
        <w:tc>
          <w:tcPr>
            <w:tcW w:w="202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260" w14:textId="77777777" w:rsidR="00081012" w:rsidRPr="001A2870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547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C6F8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E8F0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3F04" w14:textId="77777777" w:rsidR="00081012" w:rsidRPr="001A2870" w:rsidRDefault="0008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51A6" w14:textId="77777777" w:rsidR="00081012" w:rsidRPr="001A2870" w:rsidRDefault="0008101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14F1" w14:textId="77777777" w:rsidR="00081012" w:rsidRPr="001A2870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870">
              <w:rPr>
                <w:rFonts w:ascii="Times New Roman" w:hAnsi="Times New Roman" w:cs="Times New Roman"/>
                <w:b/>
                <w:sz w:val="18"/>
                <w:szCs w:val="18"/>
              </w:rPr>
              <w:t>9.000.000,000</w:t>
            </w:r>
          </w:p>
        </w:tc>
      </w:tr>
    </w:tbl>
    <w:p w14:paraId="65B4DBFE" w14:textId="77777777" w:rsidR="00081012" w:rsidRDefault="00081012">
      <w:pPr>
        <w:jc w:val="both"/>
      </w:pPr>
    </w:p>
    <w:p w14:paraId="3C7FFCB8" w14:textId="77777777" w:rsidR="00B06E75" w:rsidRDefault="00B06E75">
      <w:pPr>
        <w:jc w:val="both"/>
      </w:pPr>
    </w:p>
    <w:p w14:paraId="79840D76" w14:textId="77777777" w:rsidR="00B06E75" w:rsidRDefault="00B06E75">
      <w:pPr>
        <w:jc w:val="both"/>
      </w:pPr>
    </w:p>
    <w:p w14:paraId="19710F27" w14:textId="77777777" w:rsidR="00B06E75" w:rsidRDefault="00B06E75">
      <w:pPr>
        <w:jc w:val="both"/>
      </w:pPr>
    </w:p>
    <w:p w14:paraId="5CF647BF" w14:textId="77777777" w:rsidR="002F29D3" w:rsidRDefault="002F29D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6"/>
        <w:gridCol w:w="3486"/>
      </w:tblGrid>
      <w:tr w:rsidR="002F29D3" w:rsidRPr="002F29D3" w14:paraId="204DF2BD" w14:textId="77777777" w:rsidTr="008727DB">
        <w:tc>
          <w:tcPr>
            <w:tcW w:w="13944" w:type="dxa"/>
            <w:gridSpan w:val="4"/>
          </w:tcPr>
          <w:p w14:paraId="5E0927EF" w14:textId="52CB4082" w:rsidR="002F29D3" w:rsidRPr="002F29D3" w:rsidRDefault="002F29D3" w:rsidP="002F29D3">
            <w:pPr>
              <w:rPr>
                <w:rFonts w:ascii="Times New Roman" w:hAnsi="Times New Roman" w:cs="Times New Roman"/>
                <w:b/>
                <w:bCs/>
              </w:rPr>
            </w:pPr>
            <w:r w:rsidRPr="002F29D3">
              <w:rPr>
                <w:rFonts w:ascii="Times New Roman" w:hAnsi="Times New Roman" w:cs="Times New Roman"/>
                <w:b/>
                <w:bCs/>
              </w:rPr>
              <w:t>Demonstrativos das Receitas para Formação do FUNDEB</w:t>
            </w:r>
          </w:p>
        </w:tc>
      </w:tr>
      <w:tr w:rsidR="002F29D3" w:rsidRPr="002F29D3" w14:paraId="49E2BC15" w14:textId="77777777" w:rsidTr="008727DB">
        <w:tc>
          <w:tcPr>
            <w:tcW w:w="13944" w:type="dxa"/>
            <w:gridSpan w:val="4"/>
          </w:tcPr>
          <w:p w14:paraId="731363A6" w14:textId="206383C8" w:rsidR="002F29D3" w:rsidRPr="002F29D3" w:rsidRDefault="002F29D3" w:rsidP="002F29D3">
            <w:pPr>
              <w:rPr>
                <w:rFonts w:ascii="Times New Roman" w:hAnsi="Times New Roman" w:cs="Times New Roman"/>
              </w:rPr>
            </w:pPr>
            <w:r w:rsidRPr="002F29D3">
              <w:rPr>
                <w:rFonts w:ascii="Times New Roman" w:hAnsi="Times New Roman" w:cs="Times New Roman"/>
              </w:rPr>
              <w:t>Conforme Nota Técnica Nº 456/2008/</w:t>
            </w:r>
            <w:r>
              <w:rPr>
                <w:rFonts w:ascii="Times New Roman" w:hAnsi="Times New Roman" w:cs="Times New Roman"/>
              </w:rPr>
              <w:t xml:space="preserve">GENOC/CCONT  - STN de 08 de </w:t>
            </w:r>
            <w:proofErr w:type="gramStart"/>
            <w:r>
              <w:rPr>
                <w:rFonts w:ascii="Times New Roman" w:hAnsi="Times New Roman" w:cs="Times New Roman"/>
              </w:rPr>
              <w:t>Maio</w:t>
            </w:r>
            <w:proofErr w:type="gramEnd"/>
            <w:r>
              <w:rPr>
                <w:rFonts w:ascii="Times New Roman" w:hAnsi="Times New Roman" w:cs="Times New Roman"/>
              </w:rPr>
              <w:t xml:space="preserve"> de 2008</w:t>
            </w:r>
          </w:p>
        </w:tc>
      </w:tr>
      <w:tr w:rsidR="002F29D3" w:rsidRPr="002F29D3" w14:paraId="203FF206" w14:textId="77777777" w:rsidTr="002F29D3">
        <w:tc>
          <w:tcPr>
            <w:tcW w:w="3486" w:type="dxa"/>
          </w:tcPr>
          <w:p w14:paraId="58044084" w14:textId="6F7DD509" w:rsidR="002F29D3" w:rsidRPr="002F29D3" w:rsidRDefault="002F29D3" w:rsidP="002F29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Receita</w:t>
            </w:r>
          </w:p>
        </w:tc>
        <w:tc>
          <w:tcPr>
            <w:tcW w:w="3486" w:type="dxa"/>
          </w:tcPr>
          <w:p w14:paraId="362BDDE6" w14:textId="05190189" w:rsidR="002F29D3" w:rsidRPr="002F29D3" w:rsidRDefault="002F29D3" w:rsidP="002F29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Previsão (R$)</w:t>
            </w:r>
          </w:p>
        </w:tc>
        <w:tc>
          <w:tcPr>
            <w:tcW w:w="3486" w:type="dxa"/>
          </w:tcPr>
          <w:p w14:paraId="4BEC8124" w14:textId="236697C3" w:rsidR="002F29D3" w:rsidRPr="002F29D3" w:rsidRDefault="002F29D3" w:rsidP="002F29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Vinculação (%)</w:t>
            </w:r>
          </w:p>
        </w:tc>
        <w:tc>
          <w:tcPr>
            <w:tcW w:w="3486" w:type="dxa"/>
          </w:tcPr>
          <w:p w14:paraId="4B2331F2" w14:textId="29ACEF17" w:rsidR="002F29D3" w:rsidRPr="002F29D3" w:rsidRDefault="002F29D3" w:rsidP="002F29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Vinculado (R$)</w:t>
            </w:r>
          </w:p>
        </w:tc>
      </w:tr>
      <w:tr w:rsidR="002F29D3" w:rsidRPr="002F29D3" w14:paraId="266F0193" w14:textId="77777777" w:rsidTr="002F29D3">
        <w:tc>
          <w:tcPr>
            <w:tcW w:w="3486" w:type="dxa"/>
          </w:tcPr>
          <w:p w14:paraId="1AE09F67" w14:textId="572AB9BF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ITCMD</w:t>
            </w:r>
          </w:p>
        </w:tc>
        <w:tc>
          <w:tcPr>
            <w:tcW w:w="3486" w:type="dxa"/>
          </w:tcPr>
          <w:p w14:paraId="365003A4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36A88086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79575544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7694A66B" w14:textId="77777777" w:rsidTr="002F29D3">
        <w:tc>
          <w:tcPr>
            <w:tcW w:w="3486" w:type="dxa"/>
          </w:tcPr>
          <w:p w14:paraId="0B9C1F39" w14:textId="7361F4E1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FPM</w:t>
            </w:r>
          </w:p>
        </w:tc>
        <w:tc>
          <w:tcPr>
            <w:tcW w:w="3486" w:type="dxa"/>
          </w:tcPr>
          <w:p w14:paraId="7F6697BC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1DD7F2D2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008B2EF2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4461EB74" w14:textId="77777777" w:rsidTr="002F29D3">
        <w:tc>
          <w:tcPr>
            <w:tcW w:w="3486" w:type="dxa"/>
          </w:tcPr>
          <w:p w14:paraId="3FC15307" w14:textId="634D4121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ITR</w:t>
            </w:r>
          </w:p>
        </w:tc>
        <w:tc>
          <w:tcPr>
            <w:tcW w:w="3486" w:type="dxa"/>
          </w:tcPr>
          <w:p w14:paraId="769B182B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36FB27A7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5C2CF939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0855A242" w14:textId="77777777" w:rsidTr="002F29D3">
        <w:tc>
          <w:tcPr>
            <w:tcW w:w="3486" w:type="dxa"/>
          </w:tcPr>
          <w:p w14:paraId="7B92A29E" w14:textId="49498B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ICMS</w:t>
            </w:r>
          </w:p>
        </w:tc>
        <w:tc>
          <w:tcPr>
            <w:tcW w:w="3486" w:type="dxa"/>
          </w:tcPr>
          <w:p w14:paraId="437593AA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10AEBBCD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1A674F30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225B4178" w14:textId="77777777" w:rsidTr="002F29D3">
        <w:tc>
          <w:tcPr>
            <w:tcW w:w="3486" w:type="dxa"/>
          </w:tcPr>
          <w:p w14:paraId="583E6BD5" w14:textId="58B5730D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ICMS – desoneração L.C. Nº 87/96</w:t>
            </w:r>
          </w:p>
        </w:tc>
        <w:tc>
          <w:tcPr>
            <w:tcW w:w="3486" w:type="dxa"/>
          </w:tcPr>
          <w:p w14:paraId="6DBBAA82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53893F27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534893CF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17B932F9" w14:textId="77777777" w:rsidTr="002F29D3">
        <w:tc>
          <w:tcPr>
            <w:tcW w:w="3486" w:type="dxa"/>
          </w:tcPr>
          <w:p w14:paraId="21EB6732" w14:textId="41FDE635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IPVA</w:t>
            </w:r>
          </w:p>
        </w:tc>
        <w:tc>
          <w:tcPr>
            <w:tcW w:w="3486" w:type="dxa"/>
          </w:tcPr>
          <w:p w14:paraId="5EE2B165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39BC4D6D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07F3315B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7C424D8F" w14:textId="77777777" w:rsidTr="002F29D3">
        <w:tc>
          <w:tcPr>
            <w:tcW w:w="3486" w:type="dxa"/>
          </w:tcPr>
          <w:p w14:paraId="36E535CD" w14:textId="24E9D58A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IPI Exportação</w:t>
            </w:r>
          </w:p>
        </w:tc>
        <w:tc>
          <w:tcPr>
            <w:tcW w:w="3486" w:type="dxa"/>
          </w:tcPr>
          <w:p w14:paraId="124DCDEC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4DE17F0C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5ED3BE8F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6B43D87E" w14:textId="77777777" w:rsidTr="002F29D3">
        <w:tc>
          <w:tcPr>
            <w:tcW w:w="3486" w:type="dxa"/>
          </w:tcPr>
          <w:p w14:paraId="16A67072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0A3484E2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1BDA7FCF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2865FA66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F29D3" w:rsidRPr="002F29D3" w14:paraId="7FDC7F0C" w14:textId="77777777" w:rsidTr="002F29D3">
        <w:tc>
          <w:tcPr>
            <w:tcW w:w="3486" w:type="dxa"/>
          </w:tcPr>
          <w:p w14:paraId="66C73050" w14:textId="10130BC3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Totais</w:t>
            </w:r>
          </w:p>
        </w:tc>
        <w:tc>
          <w:tcPr>
            <w:tcW w:w="3486" w:type="dxa"/>
          </w:tcPr>
          <w:p w14:paraId="02956B19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393A3F20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0A948C71" w14:textId="77777777" w:rsidR="002F29D3" w:rsidRPr="002F29D3" w:rsidRDefault="002F29D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070726" w14:textId="77777777" w:rsidR="002F29D3" w:rsidRDefault="002F29D3">
      <w:pPr>
        <w:jc w:val="both"/>
      </w:pPr>
    </w:p>
    <w:p w14:paraId="15FE0DA2" w14:textId="77777777" w:rsidR="002F29D3" w:rsidRDefault="002F29D3">
      <w:pPr>
        <w:jc w:val="both"/>
      </w:pPr>
    </w:p>
    <w:tbl>
      <w:tblPr>
        <w:tblStyle w:val="Tabelacomgrade"/>
        <w:tblW w:w="8945" w:type="dxa"/>
        <w:tblInd w:w="2689" w:type="dxa"/>
        <w:tblLook w:val="04A0" w:firstRow="1" w:lastRow="0" w:firstColumn="1" w:lastColumn="0" w:noHBand="0" w:noVBand="1"/>
      </w:tblPr>
      <w:tblGrid>
        <w:gridCol w:w="4394"/>
        <w:gridCol w:w="4540"/>
        <w:gridCol w:w="11"/>
      </w:tblGrid>
      <w:tr w:rsidR="002F29D3" w14:paraId="0CCF3C06" w14:textId="77777777" w:rsidTr="00795502">
        <w:tc>
          <w:tcPr>
            <w:tcW w:w="8945" w:type="dxa"/>
            <w:gridSpan w:val="3"/>
          </w:tcPr>
          <w:p w14:paraId="5AFBE6B9" w14:textId="6259D956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Resumo por Esfera</w:t>
            </w:r>
          </w:p>
        </w:tc>
      </w:tr>
      <w:tr w:rsidR="002F29D3" w14:paraId="583F09D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3E6C7A" w14:textId="582850CF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Esfera do Orçamento</w:t>
            </w:r>
          </w:p>
        </w:tc>
        <w:tc>
          <w:tcPr>
            <w:tcW w:w="4540" w:type="dxa"/>
          </w:tcPr>
          <w:p w14:paraId="46D443EF" w14:textId="0F693D8B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Previsão da Receita R$</w:t>
            </w:r>
          </w:p>
        </w:tc>
      </w:tr>
      <w:tr w:rsidR="002F29D3" w14:paraId="07513A07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68FA56" w14:textId="3AE393B8" w:rsidR="002F29D3" w:rsidRDefault="00795502">
            <w:pPr>
              <w:jc w:val="both"/>
            </w:pPr>
            <w:r>
              <w:t>Orçamento Fiscal</w:t>
            </w:r>
          </w:p>
        </w:tc>
        <w:tc>
          <w:tcPr>
            <w:tcW w:w="4540" w:type="dxa"/>
          </w:tcPr>
          <w:p w14:paraId="2758736F" w14:textId="1F319D9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387C22AF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522BC3B5" w14:textId="7C0FB043" w:rsidR="002F29D3" w:rsidRDefault="00795502">
            <w:pPr>
              <w:jc w:val="both"/>
            </w:pPr>
            <w:r>
              <w:t>Orçamento da Seguridade Social</w:t>
            </w:r>
          </w:p>
        </w:tc>
        <w:tc>
          <w:tcPr>
            <w:tcW w:w="4540" w:type="dxa"/>
          </w:tcPr>
          <w:p w14:paraId="73FFD430" w14:textId="58FE7FB2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7ACFF848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D4B671F" w14:textId="267FD70A" w:rsidR="002F29D3" w:rsidRDefault="00795502">
            <w:pPr>
              <w:jc w:val="both"/>
            </w:pPr>
            <w:r>
              <w:t>Orçamento de Investimento</w:t>
            </w:r>
          </w:p>
        </w:tc>
        <w:tc>
          <w:tcPr>
            <w:tcW w:w="4540" w:type="dxa"/>
          </w:tcPr>
          <w:p w14:paraId="20BFD80C" w14:textId="7C2D1D1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2071060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4D9FA76A" w14:textId="2470BE75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Total da Previsão</w:t>
            </w:r>
          </w:p>
        </w:tc>
        <w:tc>
          <w:tcPr>
            <w:tcW w:w="4540" w:type="dxa"/>
          </w:tcPr>
          <w:p w14:paraId="00E65C56" w14:textId="19AF4034" w:rsidR="002F29D3" w:rsidRPr="00795502" w:rsidRDefault="00795502" w:rsidP="00795502">
            <w:pPr>
              <w:jc w:val="right"/>
              <w:rPr>
                <w:b/>
                <w:bCs/>
              </w:rPr>
            </w:pPr>
            <w:r w:rsidRPr="00795502">
              <w:rPr>
                <w:b/>
                <w:bCs/>
              </w:rPr>
              <w:t>0,00</w:t>
            </w:r>
          </w:p>
        </w:tc>
      </w:tr>
    </w:tbl>
    <w:p w14:paraId="7F41C651" w14:textId="77777777" w:rsidR="002F29D3" w:rsidRDefault="002F29D3">
      <w:pPr>
        <w:jc w:val="both"/>
      </w:pPr>
    </w:p>
    <w:sectPr w:rsidR="002F29D3" w:rsidSect="007A1D0B">
      <w:headerReference w:type="default" r:id="rId6"/>
      <w:pgSz w:w="16834" w:h="11909" w:orient="landscape"/>
      <w:pgMar w:top="284" w:right="1440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C0325" w14:textId="77777777" w:rsidR="005753BD" w:rsidRDefault="005753BD">
      <w:pPr>
        <w:spacing w:line="240" w:lineRule="auto"/>
      </w:pPr>
      <w:r>
        <w:separator/>
      </w:r>
    </w:p>
  </w:endnote>
  <w:endnote w:type="continuationSeparator" w:id="0">
    <w:p w14:paraId="58619526" w14:textId="77777777" w:rsidR="005753BD" w:rsidRDefault="00575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altName w:val="Calibri"/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123D3" w14:textId="77777777" w:rsidR="005753BD" w:rsidRDefault="005753BD">
      <w:pPr>
        <w:spacing w:line="240" w:lineRule="auto"/>
      </w:pPr>
      <w:r>
        <w:separator/>
      </w:r>
    </w:p>
  </w:footnote>
  <w:footnote w:type="continuationSeparator" w:id="0">
    <w:p w14:paraId="0E993EA2" w14:textId="77777777" w:rsidR="005753BD" w:rsidRDefault="00575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C147" w14:textId="77777777" w:rsidR="00081012" w:rsidRDefault="00081012"/>
  <w:tbl>
    <w:tblPr>
      <w:tblStyle w:val="a0"/>
      <w:tblW w:w="1065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950"/>
      <w:gridCol w:w="7170"/>
      <w:gridCol w:w="1530"/>
    </w:tblGrid>
    <w:tr w:rsidR="00081012" w14:paraId="5FA3B372" w14:textId="77777777" w:rsidTr="00DB5244">
      <w:trPr>
        <w:jc w:val="center"/>
      </w:trPr>
      <w:tc>
        <w:tcPr>
          <w:tcW w:w="1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A6747F" w14:textId="372BD78A" w:rsidR="00081012" w:rsidRDefault="00081012" w:rsidP="00DB5244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7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038422" w14:textId="052352CB" w:rsidR="00081012" w:rsidRDefault="00081012" w:rsidP="00DB5244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F10D9A" w14:textId="12B00102" w:rsidR="00081012" w:rsidRDefault="000810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</w:p>
      </w:tc>
    </w:tr>
  </w:tbl>
  <w:p w14:paraId="262808D6" w14:textId="77777777" w:rsidR="00081012" w:rsidRDefault="00081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12"/>
    <w:rsid w:val="00001D85"/>
    <w:rsid w:val="00081012"/>
    <w:rsid w:val="001A2870"/>
    <w:rsid w:val="00212074"/>
    <w:rsid w:val="00277571"/>
    <w:rsid w:val="002F29D3"/>
    <w:rsid w:val="003C0933"/>
    <w:rsid w:val="003D5CD6"/>
    <w:rsid w:val="0041692F"/>
    <w:rsid w:val="005753BD"/>
    <w:rsid w:val="00731F82"/>
    <w:rsid w:val="00795502"/>
    <w:rsid w:val="007A1D0B"/>
    <w:rsid w:val="00890451"/>
    <w:rsid w:val="00A757FC"/>
    <w:rsid w:val="00AB26A4"/>
    <w:rsid w:val="00B06E75"/>
    <w:rsid w:val="00C84BC8"/>
    <w:rsid w:val="00DB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2446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244"/>
  </w:style>
  <w:style w:type="paragraph" w:styleId="Rodap">
    <w:name w:val="footer"/>
    <w:basedOn w:val="Normal"/>
    <w:link w:val="Rodap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244"/>
  </w:style>
  <w:style w:type="table" w:styleId="Tabelacomgrade">
    <w:name w:val="Table Grid"/>
    <w:basedOn w:val="Tabelanormal"/>
    <w:uiPriority w:val="39"/>
    <w:rsid w:val="002F2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8</cp:revision>
  <dcterms:created xsi:type="dcterms:W3CDTF">2024-03-24T17:52:00Z</dcterms:created>
  <dcterms:modified xsi:type="dcterms:W3CDTF">2024-11-12T14:03:00Z</dcterms:modified>
</cp:coreProperties>
</file>