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03EC0" w14:textId="77777777" w:rsidR="003C5B54" w:rsidRPr="006E46BE" w:rsidRDefault="003C5B54" w:rsidP="003C5B54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ORÇAMENTO PROGRAMA PARA EXERCÍCIO 20xx</w:t>
      </w:r>
    </w:p>
    <w:p w14:paraId="38341614" w14:textId="77777777" w:rsidR="003C5B54" w:rsidRPr="006E46BE" w:rsidRDefault="003C5B54" w:rsidP="003C5B54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PREFEITURA MUNICIPAL DE MUNICÍPIO</w:t>
      </w:r>
    </w:p>
    <w:p w14:paraId="413FDE4C" w14:textId="77777777" w:rsidR="003C5B54" w:rsidRPr="006E46BE" w:rsidRDefault="003C5B54" w:rsidP="003C5B54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4A3FEC11" w14:textId="77777777" w:rsidR="003C5B54" w:rsidRPr="006E46BE" w:rsidRDefault="003C5B54" w:rsidP="003C5B54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SANTAREM-PA CNPJ: 05.182.233/0001-76</w:t>
      </w:r>
    </w:p>
    <w:p w14:paraId="774A59FF" w14:textId="3412330F" w:rsidR="000C4B1F" w:rsidRDefault="00941BAC">
      <w:pPr>
        <w:jc w:val="both"/>
        <w:rPr>
          <w:rFonts w:ascii="Times New Roman" w:hAnsi="Times New Roman" w:cs="Times New Roman"/>
        </w:rPr>
      </w:pPr>
      <w:r w:rsidRPr="00941BAC">
        <w:rPr>
          <w:rFonts w:ascii="Times New Roman" w:hAnsi="Times New Roman" w:cs="Times New Roman"/>
        </w:rPr>
        <w:t>ANEXO IX – Demonstrativo da Despesa por Órgão e Funções (Lei 4320</w:t>
      </w:r>
      <w:r>
        <w:rPr>
          <w:rFonts w:ascii="Times New Roman" w:hAnsi="Times New Roman" w:cs="Times New Roman"/>
        </w:rPr>
        <w:t>/64)</w:t>
      </w:r>
    </w:p>
    <w:p w14:paraId="0994A714" w14:textId="16FE240D" w:rsidR="00941BAC" w:rsidRPr="00941BAC" w:rsidRDefault="00941B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Adendo VIII a Portaria SOF Nº 08, de 04/02/1985</w:t>
      </w:r>
    </w:p>
    <w:tbl>
      <w:tblPr>
        <w:tblStyle w:val="a"/>
        <w:tblW w:w="13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5"/>
        <w:gridCol w:w="2658"/>
        <w:gridCol w:w="2658"/>
        <w:gridCol w:w="2658"/>
      </w:tblGrid>
      <w:tr w:rsidR="003C5B54" w:rsidRPr="003C5B54" w14:paraId="6AC9334D" w14:textId="77777777" w:rsidTr="00E757A6">
        <w:tc>
          <w:tcPr>
            <w:tcW w:w="5235" w:type="dxa"/>
            <w:vMerge w:val="restart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D9A6" w14:textId="5660E4E8" w:rsidR="003C5B54" w:rsidRPr="003C5B54" w:rsidRDefault="003C5B54" w:rsidP="003C5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C5B54">
              <w:rPr>
                <w:rFonts w:ascii="Times New Roman" w:hAnsi="Times New Roman" w:cs="Times New Roman"/>
                <w:b/>
                <w:bCs/>
              </w:rPr>
              <w:t>Órgãos</w:t>
            </w:r>
          </w:p>
        </w:tc>
        <w:tc>
          <w:tcPr>
            <w:tcW w:w="7974" w:type="dxa"/>
            <w:gridSpan w:val="3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D249" w14:textId="23F6187F" w:rsidR="003C5B54" w:rsidRPr="003C5B54" w:rsidRDefault="003C5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3C5B54">
              <w:rPr>
                <w:rFonts w:ascii="Times New Roman" w:hAnsi="Times New Roman" w:cs="Times New Roman"/>
                <w:b/>
                <w:bCs/>
              </w:rPr>
              <w:t>Funções</w:t>
            </w:r>
          </w:p>
        </w:tc>
      </w:tr>
      <w:tr w:rsidR="003C5B54" w:rsidRPr="003C5B54" w14:paraId="0CCAB2E1" w14:textId="77777777" w:rsidTr="003C5B54">
        <w:tc>
          <w:tcPr>
            <w:tcW w:w="5235" w:type="dxa"/>
            <w:vMerge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5BC3" w14:textId="77777777" w:rsidR="003C5B54" w:rsidRPr="003C5B54" w:rsidRDefault="003C5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3ED4" w14:textId="6B708497" w:rsidR="003C5B54" w:rsidRPr="003C5B54" w:rsidRDefault="003C5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Legislativa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0F93" w14:textId="26AE11DD" w:rsidR="003C5B54" w:rsidRPr="003C5B54" w:rsidRDefault="003C5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Judiciária</w:t>
            </w:r>
          </w:p>
        </w:tc>
        <w:tc>
          <w:tcPr>
            <w:tcW w:w="2658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E5BF6" w14:textId="71F2ECD2" w:rsidR="003C5B54" w:rsidRPr="003C5B54" w:rsidRDefault="003C5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Essencial à Justiça</w:t>
            </w:r>
          </w:p>
        </w:tc>
      </w:tr>
      <w:tr w:rsidR="000C4B1F" w:rsidRPr="003C5B54" w14:paraId="67459ED0" w14:textId="77777777" w:rsidTr="003C5B54">
        <w:tc>
          <w:tcPr>
            <w:tcW w:w="523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9AF" w14:textId="77777777" w:rsidR="000C4B1F" w:rsidRPr="003C5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Câmara Municipal</w:t>
            </w:r>
          </w:p>
        </w:tc>
        <w:tc>
          <w:tcPr>
            <w:tcW w:w="265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4A08" w14:textId="77777777" w:rsidR="000C4B1F" w:rsidRPr="003C5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1.283.000,00</w:t>
            </w:r>
          </w:p>
        </w:tc>
        <w:tc>
          <w:tcPr>
            <w:tcW w:w="2658" w:type="dxa"/>
            <w:tcBorders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C502" w14:textId="77777777" w:rsidR="000C4B1F" w:rsidRPr="003C5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58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CF18" w14:textId="77777777" w:rsidR="000C4B1F" w:rsidRPr="003C5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0,00</w:t>
            </w:r>
          </w:p>
        </w:tc>
      </w:tr>
      <w:tr w:rsidR="000C4B1F" w:rsidRPr="003C5B54" w14:paraId="6EF022B3" w14:textId="77777777" w:rsidTr="003C5B54">
        <w:tc>
          <w:tcPr>
            <w:tcW w:w="5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7C42" w14:textId="77777777" w:rsidR="000C4B1F" w:rsidRPr="003C5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 xml:space="preserve">Sec. </w:t>
            </w:r>
            <w:proofErr w:type="spellStart"/>
            <w:r w:rsidRPr="003C5B54">
              <w:rPr>
                <w:rFonts w:ascii="Times New Roman" w:hAnsi="Times New Roman" w:cs="Times New Roman"/>
              </w:rPr>
              <w:t>Adm</w:t>
            </w:r>
            <w:proofErr w:type="spellEnd"/>
            <w:r w:rsidRPr="003C5B54">
              <w:rPr>
                <w:rFonts w:ascii="Times New Roman" w:hAnsi="Times New Roman" w:cs="Times New Roman"/>
              </w:rPr>
              <w:t xml:space="preserve"> e Finanças</w:t>
            </w:r>
          </w:p>
        </w:tc>
        <w:tc>
          <w:tcPr>
            <w:tcW w:w="265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E2FD" w14:textId="77777777" w:rsidR="000C4B1F" w:rsidRPr="003C5B5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5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FD38" w14:textId="77777777" w:rsidR="000C4B1F" w:rsidRPr="003C5B5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58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2A1C" w14:textId="77777777" w:rsidR="000C4B1F" w:rsidRPr="003C5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287.000,00</w:t>
            </w:r>
          </w:p>
        </w:tc>
      </w:tr>
      <w:tr w:rsidR="000C4B1F" w:rsidRPr="003C5B54" w14:paraId="5515D04F" w14:textId="77777777" w:rsidTr="003C5B54">
        <w:tc>
          <w:tcPr>
            <w:tcW w:w="52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2585" w14:textId="77777777" w:rsidR="000C4B1F" w:rsidRPr="003C5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Sec. de Educação</w:t>
            </w:r>
          </w:p>
        </w:tc>
        <w:tc>
          <w:tcPr>
            <w:tcW w:w="265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0682" w14:textId="77777777" w:rsidR="000C4B1F" w:rsidRPr="003C5B5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58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5CA1" w14:textId="77777777" w:rsidR="000C4B1F" w:rsidRPr="003C5B5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58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5732" w14:textId="77777777" w:rsidR="000C4B1F" w:rsidRPr="003C5B5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0,00</w:t>
            </w:r>
          </w:p>
        </w:tc>
      </w:tr>
      <w:tr w:rsidR="000C4B1F" w:rsidRPr="003C5B54" w14:paraId="3BDDA740" w14:textId="77777777" w:rsidTr="003C5B54">
        <w:tc>
          <w:tcPr>
            <w:tcW w:w="5235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5AEA" w14:textId="77777777" w:rsidR="000C4B1F" w:rsidRPr="003C5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3C5B54">
              <w:rPr>
                <w:rFonts w:ascii="Times New Roman" w:hAnsi="Times New Roman" w:cs="Times New Roman"/>
              </w:rPr>
              <w:t>Sed</w:t>
            </w:r>
            <w:proofErr w:type="spellEnd"/>
            <w:r w:rsidRPr="003C5B54">
              <w:rPr>
                <w:rFonts w:ascii="Times New Roman" w:hAnsi="Times New Roman" w:cs="Times New Roman"/>
              </w:rPr>
              <w:t>. de Saúde</w:t>
            </w:r>
          </w:p>
        </w:tc>
        <w:tc>
          <w:tcPr>
            <w:tcW w:w="2658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9248" w14:textId="77777777" w:rsidR="000C4B1F" w:rsidRPr="003C5B5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58" w:type="dxa"/>
            <w:tcBorders>
              <w:top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1B4BE" w14:textId="77777777" w:rsidR="000C4B1F" w:rsidRPr="003C5B5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58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95AB" w14:textId="77777777" w:rsidR="000C4B1F" w:rsidRPr="003C5B5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0,00</w:t>
            </w:r>
          </w:p>
        </w:tc>
      </w:tr>
      <w:tr w:rsidR="000C4B1F" w:rsidRPr="003C5B54" w14:paraId="32080667" w14:textId="77777777" w:rsidTr="003C5B54">
        <w:tc>
          <w:tcPr>
            <w:tcW w:w="523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60BD4" w14:textId="77777777" w:rsidR="000C4B1F" w:rsidRPr="003C5B5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AC18" w14:textId="77777777" w:rsidR="000C4B1F" w:rsidRPr="003C5B5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1.283.000,00</w:t>
            </w:r>
          </w:p>
        </w:tc>
        <w:tc>
          <w:tcPr>
            <w:tcW w:w="2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D3AA" w14:textId="77777777" w:rsidR="000C4B1F" w:rsidRPr="003C5B5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0,00</w:t>
            </w:r>
          </w:p>
        </w:tc>
        <w:tc>
          <w:tcPr>
            <w:tcW w:w="2658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C40D" w14:textId="77777777" w:rsidR="000C4B1F" w:rsidRPr="003C5B54" w:rsidRDefault="00000000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3C5B54">
              <w:rPr>
                <w:rFonts w:ascii="Times New Roman" w:hAnsi="Times New Roman" w:cs="Times New Roman"/>
              </w:rPr>
              <w:t>287.000,00</w:t>
            </w:r>
          </w:p>
        </w:tc>
      </w:tr>
    </w:tbl>
    <w:p w14:paraId="78EA6545" w14:textId="77777777" w:rsidR="000C4B1F" w:rsidRDefault="000C4B1F">
      <w:pPr>
        <w:jc w:val="both"/>
      </w:pPr>
    </w:p>
    <w:p w14:paraId="533C0FB0" w14:textId="77777777" w:rsidR="000C4B1F" w:rsidRDefault="000C4B1F">
      <w:pPr>
        <w:jc w:val="both"/>
      </w:pPr>
    </w:p>
    <w:p w14:paraId="4232A416" w14:textId="77777777" w:rsidR="000C4B1F" w:rsidRDefault="000C4B1F">
      <w:pPr>
        <w:jc w:val="both"/>
      </w:pPr>
    </w:p>
    <w:p w14:paraId="0513BC2B" w14:textId="180D5C8B" w:rsidR="000C4B1F" w:rsidRPr="003C5B54" w:rsidRDefault="003C5B54">
      <w:pPr>
        <w:jc w:val="both"/>
        <w:rPr>
          <w:i/>
          <w:iCs/>
        </w:rPr>
      </w:pPr>
      <w:r>
        <w:rPr>
          <w:i/>
          <w:iCs/>
        </w:rPr>
        <w:t>Nota: Imprimir todas as funções e totalizar cada função ao término dos órgãos.</w:t>
      </w:r>
    </w:p>
    <w:p w14:paraId="40BAC410" w14:textId="77777777" w:rsidR="00CE583D" w:rsidRDefault="00CE583D" w:rsidP="00CE583D">
      <w:pPr>
        <w:jc w:val="both"/>
        <w:rPr>
          <w:rFonts w:ascii="Abadi" w:hAnsi="Abadi"/>
        </w:rPr>
      </w:pPr>
      <w:r>
        <w:t xml:space="preserve">           </w:t>
      </w:r>
      <w:r>
        <w:rPr>
          <w:rFonts w:ascii="Abadi" w:hAnsi="Abadi"/>
        </w:rPr>
        <w:t xml:space="preserve">Filtro aplicado neste relatório: </w:t>
      </w:r>
    </w:p>
    <w:p w14:paraId="58006D95" w14:textId="77777777" w:rsidR="00CE583D" w:rsidRDefault="00CE583D" w:rsidP="00CE583D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Orçamento fiscal  = todas as funções diferentes 8,9,10 e Reserva de Contingência</w:t>
      </w:r>
    </w:p>
    <w:p w14:paraId="2378C9D1" w14:textId="77777777" w:rsidR="00CE583D" w:rsidRDefault="00CE583D" w:rsidP="00CE583D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Seguridade Social = todas as funções iguais 8,9,10</w:t>
      </w:r>
    </w:p>
    <w:p w14:paraId="6BE324D9" w14:textId="77777777" w:rsidR="00CE583D" w:rsidRDefault="00CE583D" w:rsidP="00CE583D">
      <w:pPr>
        <w:jc w:val="both"/>
        <w:rPr>
          <w:rFonts w:ascii="Abadi" w:hAnsi="Abadi"/>
        </w:rPr>
      </w:pPr>
    </w:p>
    <w:p w14:paraId="612665A2" w14:textId="77777777" w:rsidR="000C4B1F" w:rsidRDefault="000C4B1F">
      <w:pPr>
        <w:jc w:val="both"/>
      </w:pPr>
    </w:p>
    <w:sectPr w:rsidR="000C4B1F" w:rsidSect="0084236E">
      <w:headerReference w:type="default" r:id="rId7"/>
      <w:pgSz w:w="16834" w:h="11909" w:orient="landscape"/>
      <w:pgMar w:top="426" w:right="1440" w:bottom="71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CBC97" w14:textId="77777777" w:rsidR="0084236E" w:rsidRDefault="0084236E">
      <w:pPr>
        <w:spacing w:line="240" w:lineRule="auto"/>
      </w:pPr>
      <w:r>
        <w:separator/>
      </w:r>
    </w:p>
  </w:endnote>
  <w:endnote w:type="continuationSeparator" w:id="0">
    <w:p w14:paraId="00C5612A" w14:textId="77777777" w:rsidR="0084236E" w:rsidRDefault="008423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Pompiere"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B9A2A" w14:textId="77777777" w:rsidR="0084236E" w:rsidRDefault="0084236E">
      <w:pPr>
        <w:spacing w:line="240" w:lineRule="auto"/>
      </w:pPr>
      <w:r>
        <w:separator/>
      </w:r>
    </w:p>
  </w:footnote>
  <w:footnote w:type="continuationSeparator" w:id="0">
    <w:p w14:paraId="18BE05CF" w14:textId="77777777" w:rsidR="0084236E" w:rsidRDefault="008423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36023" w14:textId="77777777" w:rsidR="000C4B1F" w:rsidRDefault="000C4B1F"/>
  <w:p w14:paraId="420BDE16" w14:textId="77777777" w:rsidR="000C4B1F" w:rsidRDefault="000C4B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595A2A"/>
    <w:multiLevelType w:val="multilevel"/>
    <w:tmpl w:val="A44A4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77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B1F"/>
    <w:rsid w:val="000C4B1F"/>
    <w:rsid w:val="003C5B54"/>
    <w:rsid w:val="0084236E"/>
    <w:rsid w:val="00941BAC"/>
    <w:rsid w:val="00CE583D"/>
    <w:rsid w:val="00D8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6E1A"/>
  <w15:docId w15:val="{893508E0-90E6-4760-8BD2-D58D021A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Poiret One" w:eastAsia="Poiret One" w:hAnsi="Poiret One" w:cs="Poiret One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rFonts w:ascii="Pompiere" w:eastAsia="Pompiere" w:hAnsi="Pompiere" w:cs="Pompiere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both"/>
      <w:outlineLvl w:val="2"/>
    </w:pPr>
    <w:rPr>
      <w:rFonts w:ascii="Titillium Web" w:eastAsia="Titillium Web" w:hAnsi="Titillium Web" w:cs="Titillium Web"/>
      <w:i/>
      <w:color w:val="434343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jc w:val="both"/>
    </w:pPr>
    <w:rPr>
      <w:rFonts w:ascii="Poiret One" w:eastAsia="Poiret One" w:hAnsi="Poiret One" w:cs="Poiret One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C5B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5B54"/>
  </w:style>
  <w:style w:type="paragraph" w:styleId="Rodap">
    <w:name w:val="footer"/>
    <w:basedOn w:val="Normal"/>
    <w:link w:val="RodapChar"/>
    <w:uiPriority w:val="99"/>
    <w:unhideWhenUsed/>
    <w:rsid w:val="003C5B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5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5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martonio rodrigues</cp:lastModifiedBy>
  <cp:revision>3</cp:revision>
  <dcterms:created xsi:type="dcterms:W3CDTF">2024-03-25T00:45:00Z</dcterms:created>
  <dcterms:modified xsi:type="dcterms:W3CDTF">2024-04-15T12:19:00Z</dcterms:modified>
</cp:coreProperties>
</file>