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DD50" w14:textId="77777777" w:rsidR="00D16CD4" w:rsidRDefault="00D16CD4">
      <w:pPr>
        <w:jc w:val="both"/>
      </w:pPr>
    </w:p>
    <w:tbl>
      <w:tblPr>
        <w:tblStyle w:val="a"/>
        <w:tblW w:w="10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1365"/>
      </w:tblGrid>
      <w:tr w:rsidR="00D16CD4" w14:paraId="5D388289" w14:textId="77777777" w:rsidTr="00A557EF">
        <w:tc>
          <w:tcPr>
            <w:tcW w:w="9150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14BE" w14:textId="77777777" w:rsidR="00D16CD4" w:rsidRPr="009F370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Base de Cálculo da Receita Prevista da LOA 20XX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65DD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Valor (R$)</w:t>
            </w:r>
          </w:p>
        </w:tc>
      </w:tr>
      <w:tr w:rsidR="00D16CD4" w:rsidRPr="009F370F" w14:paraId="314F5944" w14:textId="77777777" w:rsidTr="00A557EF">
        <w:tc>
          <w:tcPr>
            <w:tcW w:w="9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020" w14:textId="18E189D9" w:rsidR="004E5F1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IPTU</w:t>
            </w:r>
            <w:r w:rsidR="001530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53002" w:rsidRP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11125001</w:t>
            </w:r>
            <w:r w:rsid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5BF4A4E6" w14:textId="10477879" w:rsidR="00D16CD4" w:rsidRPr="009F370F" w:rsidRDefault="004E5F1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</w:t>
            </w:r>
            <w:r w:rsid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53002" w:rsidRP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11125003</w:t>
            </w:r>
            <w:r w:rsidR="001530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="0048128D" w:rsidRPr="0048128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nome</w:t>
            </w:r>
            <w:proofErr w:type="gramEnd"/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153002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 xml:space="preserve">( 11180111 + 11180112 </w:t>
            </w:r>
            <w:r w:rsidRPr="009F370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FEF2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490019FB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CF82" w14:textId="2484859D" w:rsidR="004E5F1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ISS </w:t>
            </w:r>
            <w:r w:rsidR="004E5F1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11145111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4C2046E4" w14:textId="530E8437" w:rsidR="00D16CD4" w:rsidRPr="009F370F" w:rsidRDefault="004E5F1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1114511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gramStart"/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109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1095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( 11180231 + 11180232 )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73B8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4D8C8078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DCA" w14:textId="7E16D304" w:rsidR="0048128D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ITBI</w:t>
            </w:r>
            <w:r w:rsidR="001530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5455F" w:rsidRP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11125301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23F19E9B" w14:textId="199E1342" w:rsidR="00D16CD4" w:rsidRPr="009F370F" w:rsidRDefault="0048128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  <w:r w:rsid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E5455F" w:rsidRP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1112530</w:t>
            </w:r>
            <w:r w:rsid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proofErr w:type="gramStart"/>
            <w:r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1095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( 11180131 + 11180132 ) + ( 11180141 + 11180142 )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73C8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5BF3CF5B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F66" w14:textId="7B43A2A0" w:rsidR="0048128D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IRRF</w:t>
            </w:r>
            <w:r w:rsidR="005109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11130311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22295A01" w14:textId="7196CAC6" w:rsidR="00D16CD4" w:rsidRPr="009F370F" w:rsidRDefault="0048128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1113031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proofErr w:type="gramStart"/>
            <w:r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  <w:proofErr w:type="gramEnd"/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1095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( 11130111 ) + ( 11130211 )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D1C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592D820F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2E23" w14:textId="77777777" w:rsidR="00D16CD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Taxas</w:t>
            </w:r>
            <w:r w:rsidR="007755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755F0"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(112%)</w:t>
            </w:r>
            <w:r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755F0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todas que estiverem em 112 + tipo “1” e “2” )</w:t>
            </w:r>
          </w:p>
          <w:p w14:paraId="3366BB23" w14:textId="3EC13A67" w:rsidR="00BF0260" w:rsidRPr="009F370F" w:rsidRDefault="00BF026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       </w:t>
            </w:r>
            <w:r w:rsidR="002F545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Todas que iniciando com 112 e que a posição </w:t>
            </w:r>
            <w:r w:rsidR="00C160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  <w:r w:rsidR="002F545A" w:rsidRPr="00C160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2F545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sejam “1” ou “3”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08D5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3CD8E8E7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8ACC" w14:textId="371CEE4E" w:rsidR="002F545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Contribuição de Melhoria</w:t>
            </w:r>
            <w:r w:rsidR="007755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755F0"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(11</w:t>
            </w:r>
            <w:r w:rsid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7755F0"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%)</w:t>
            </w: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755F0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todas que estiverem em 113 + tipo “1” e “2” )</w:t>
            </w:r>
          </w:p>
          <w:p w14:paraId="41E35982" w14:textId="57BAD734" w:rsidR="002F545A" w:rsidRPr="002F545A" w:rsidRDefault="002F545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       Todas que iniciando com 113 e que a posição </w:t>
            </w:r>
            <w:r w:rsidR="00C160F2" w:rsidRPr="00C160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sejam “1” ou “3”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A4D2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2D6E19C0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ACDF" w14:textId="77777777" w:rsidR="00D16CD4" w:rsidRPr="004E5F1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 w:rsidRPr="004E5F1A">
              <w:rPr>
                <w:rFonts w:ascii="Times New Roman" w:hAnsi="Times New Roman" w:cs="Times New Roman"/>
                <w:i/>
                <w:iCs/>
                <w:strike/>
                <w:sz w:val="18"/>
                <w:szCs w:val="18"/>
              </w:rPr>
              <w:t xml:space="preserve">Dívida Ativa Tributária </w:t>
            </w:r>
            <w:r w:rsidRPr="004E5F1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todos do da categoria + origem = “11” que tiverem tipo = “3”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E7BE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7D211741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974A" w14:textId="77777777" w:rsidR="00D16CD4" w:rsidRPr="00666677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 w:rsidRPr="00666677">
              <w:rPr>
                <w:rFonts w:ascii="Times New Roman" w:hAnsi="Times New Roman" w:cs="Times New Roman"/>
                <w:i/>
                <w:iCs/>
                <w:strike/>
                <w:sz w:val="18"/>
                <w:szCs w:val="18"/>
              </w:rPr>
              <w:t xml:space="preserve">Juros e Multas de Mora sobre Impostos e Dívida Ativa Tributária  </w:t>
            </w:r>
            <w:r w:rsidRPr="00666677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todos do da categoria + origem = “11” que tiverem tipo = “4”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918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33EBE866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1B23" w14:textId="7FD8AD3F" w:rsidR="00D16CD4" w:rsidRPr="009F370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Contribuição p/ Custeio do Serv. de Iluminação Pública </w:t>
            </w:r>
            <w:r w:rsidR="00A97D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A97D7C" w:rsidRPr="00A97D7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12415001</w:t>
            </w:r>
            <w:r w:rsidR="00A97D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A97D7C" w:rsidRPr="00A97D7C">
              <w:rPr>
                <w:rFonts w:ascii="Times New Roman" w:hAnsi="Times New Roman" w:cs="Times New Roman"/>
                <w:i/>
                <w:iCs/>
                <w:strike/>
                <w:sz w:val="18"/>
                <w:szCs w:val="18"/>
              </w:rPr>
              <w:t xml:space="preserve"> </w:t>
            </w:r>
            <w:r w:rsidRPr="00A97D7C">
              <w:rPr>
                <w:rFonts w:ascii="Times New Roman" w:eastAsia="Ubuntu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 12400011 )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F7BD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14:paraId="1CB8839C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699E" w14:textId="71CFBA58" w:rsidR="00D16CD4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FPM</w:t>
            </w:r>
            <w:r w:rsidR="009F6F31">
              <w:rPr>
                <w:sz w:val="18"/>
                <w:szCs w:val="18"/>
              </w:rPr>
              <w:t xml:space="preserve"> (</w:t>
            </w:r>
            <w:r w:rsidR="009F6F31" w:rsidRPr="009F6F31">
              <w:rPr>
                <w:b/>
                <w:bCs/>
                <w:sz w:val="18"/>
                <w:szCs w:val="18"/>
              </w:rPr>
              <w:t>17115111</w:t>
            </w:r>
            <w:r w:rsidR="009F6F31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9F6F31">
              <w:rPr>
                <w:i/>
                <w:iCs/>
                <w:strike/>
                <w:color w:val="0000FF"/>
                <w:sz w:val="18"/>
                <w:szCs w:val="18"/>
              </w:rPr>
              <w:t>( 17180121 )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C710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77B9F5E0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C67E" w14:textId="77777777" w:rsidR="00D16CD4" w:rsidRPr="00C146FD" w:rsidRDefault="00000000">
            <w:pPr>
              <w:widowControl w:val="0"/>
              <w:spacing w:line="240" w:lineRule="auto"/>
              <w:jc w:val="left"/>
              <w:rPr>
                <w:strike/>
                <w:color w:val="0000FF"/>
                <w:sz w:val="18"/>
                <w:szCs w:val="18"/>
              </w:rPr>
            </w:pPr>
            <w:r w:rsidRPr="00C146FD">
              <w:rPr>
                <w:strike/>
                <w:sz w:val="18"/>
                <w:szCs w:val="18"/>
              </w:rPr>
              <w:t xml:space="preserve">FPM 1% </w:t>
            </w:r>
            <w:r w:rsidRPr="00C146FD">
              <w:rPr>
                <w:strike/>
                <w:color w:val="0000FF"/>
                <w:sz w:val="18"/>
                <w:szCs w:val="18"/>
              </w:rPr>
              <w:t>( 17180141 ) - ( 9517180141 )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D345" w14:textId="77777777" w:rsidR="00D16C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58F6C3FA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7D39" w14:textId="62C6137E" w:rsidR="00D16CD4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ITR</w:t>
            </w:r>
            <w:r w:rsidR="00666677">
              <w:rPr>
                <w:sz w:val="18"/>
                <w:szCs w:val="18"/>
              </w:rPr>
              <w:t xml:space="preserve"> (</w:t>
            </w:r>
            <w:r w:rsidR="00666677" w:rsidRPr="00666677">
              <w:rPr>
                <w:b/>
                <w:bCs/>
                <w:sz w:val="18"/>
                <w:szCs w:val="18"/>
              </w:rPr>
              <w:t>17115201</w:t>
            </w:r>
            <w:r w:rsidR="0066667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666677">
              <w:rPr>
                <w:i/>
                <w:iCs/>
                <w:strike/>
                <w:color w:val="0000FF"/>
                <w:sz w:val="18"/>
                <w:szCs w:val="18"/>
              </w:rPr>
              <w:t>( 17180151 )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E71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22285E35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42A3" w14:textId="6AC52BF6" w:rsidR="00D16CD4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ICMS </w:t>
            </w:r>
            <w:r w:rsidR="00C146FD">
              <w:rPr>
                <w:sz w:val="18"/>
                <w:szCs w:val="18"/>
              </w:rPr>
              <w:t>(</w:t>
            </w:r>
            <w:r w:rsidR="00C146FD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0</w:t>
            </w:r>
            <w:r w:rsidR="00C146FD" w:rsidRPr="00C146FD">
              <w:rPr>
                <w:b/>
                <w:bCs/>
                <w:sz w:val="18"/>
                <w:szCs w:val="18"/>
              </w:rPr>
              <w:t>01</w:t>
            </w:r>
            <w:r w:rsidR="00C146FD">
              <w:rPr>
                <w:b/>
                <w:bCs/>
                <w:sz w:val="18"/>
                <w:szCs w:val="18"/>
              </w:rPr>
              <w:t xml:space="preserve"> </w:t>
            </w:r>
            <w:r w:rsidR="00546753">
              <w:rPr>
                <w:b/>
                <w:bCs/>
                <w:sz w:val="18"/>
                <w:szCs w:val="18"/>
              </w:rPr>
              <w:t>–</w:t>
            </w:r>
            <w:r w:rsidR="00C146FD">
              <w:rPr>
                <w:b/>
                <w:bCs/>
                <w:sz w:val="18"/>
                <w:szCs w:val="18"/>
              </w:rPr>
              <w:t xml:space="preserve"> 95</w:t>
            </w:r>
            <w:r w:rsidR="00C146FD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o</w:t>
            </w:r>
            <w:r w:rsidR="00C146FD" w:rsidRPr="00C146FD">
              <w:rPr>
                <w:b/>
                <w:bCs/>
                <w:sz w:val="18"/>
                <w:szCs w:val="18"/>
              </w:rPr>
              <w:t>01</w:t>
            </w:r>
            <w:r w:rsidR="00C146FD">
              <w:rPr>
                <w:sz w:val="18"/>
                <w:szCs w:val="18"/>
              </w:rPr>
              <w:t xml:space="preserve">) </w:t>
            </w:r>
            <w:r w:rsidRPr="00C146FD">
              <w:rPr>
                <w:i/>
                <w:iCs/>
                <w:strike/>
                <w:color w:val="0000FF"/>
                <w:sz w:val="18"/>
                <w:szCs w:val="18"/>
              </w:rPr>
              <w:t>( 17280111 ) - ( 9517280111 )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2181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75A848AC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2FA" w14:textId="2868E86E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IPVA</w:t>
            </w:r>
            <w:r w:rsidR="00546753">
              <w:rPr>
                <w:sz w:val="18"/>
                <w:szCs w:val="18"/>
              </w:rPr>
              <w:t xml:space="preserve"> (</w:t>
            </w:r>
            <w:r w:rsidR="00546753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1</w:t>
            </w:r>
            <w:r w:rsidR="00546753" w:rsidRPr="00C146FD">
              <w:rPr>
                <w:b/>
                <w:bCs/>
                <w:sz w:val="18"/>
                <w:szCs w:val="18"/>
              </w:rPr>
              <w:t>01</w:t>
            </w:r>
            <w:r w:rsidR="00546753">
              <w:rPr>
                <w:b/>
                <w:bCs/>
                <w:sz w:val="18"/>
                <w:szCs w:val="18"/>
              </w:rPr>
              <w:t xml:space="preserve"> – 95</w:t>
            </w:r>
            <w:r w:rsidR="00546753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1</w:t>
            </w:r>
            <w:r w:rsidR="00546753" w:rsidRPr="00C146FD">
              <w:rPr>
                <w:b/>
                <w:bCs/>
                <w:sz w:val="18"/>
                <w:szCs w:val="18"/>
              </w:rPr>
              <w:t>01</w:t>
            </w:r>
            <w:r w:rsidR="00546753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</w:t>
            </w:r>
            <w:r w:rsidRPr="00546753">
              <w:rPr>
                <w:i/>
                <w:iCs/>
                <w:strike/>
                <w:color w:val="0000FF"/>
                <w:sz w:val="18"/>
                <w:szCs w:val="18"/>
              </w:rPr>
              <w:t>( 17280121 ) - ( 9517280121 )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6B61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5D419423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D68F" w14:textId="5FE7B5C3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IPI</w:t>
            </w:r>
            <w:r w:rsidR="00546753">
              <w:rPr>
                <w:sz w:val="18"/>
                <w:szCs w:val="18"/>
              </w:rPr>
              <w:t xml:space="preserve"> (</w:t>
            </w:r>
            <w:r w:rsidR="00546753" w:rsidRPr="00546753">
              <w:rPr>
                <w:b/>
                <w:bCs/>
                <w:sz w:val="18"/>
                <w:szCs w:val="18"/>
              </w:rPr>
              <w:t>17215201</w:t>
            </w:r>
            <w:r w:rsidR="00546753">
              <w:rPr>
                <w:b/>
                <w:bCs/>
                <w:sz w:val="18"/>
                <w:szCs w:val="18"/>
              </w:rPr>
              <w:t xml:space="preserve"> - 95</w:t>
            </w:r>
            <w:r w:rsidR="00546753" w:rsidRPr="00546753">
              <w:rPr>
                <w:b/>
                <w:bCs/>
                <w:sz w:val="18"/>
                <w:szCs w:val="18"/>
              </w:rPr>
              <w:t>17215201</w:t>
            </w:r>
            <w:r w:rsidR="0054675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546753">
              <w:rPr>
                <w:i/>
                <w:iCs/>
                <w:strike/>
                <w:color w:val="0000FF"/>
                <w:sz w:val="18"/>
                <w:szCs w:val="18"/>
              </w:rPr>
              <w:t>( 17280131 ) - ( 9517280131 )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1155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4BBADD70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EDA3" w14:textId="0CA3BE5D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CIDE</w:t>
            </w:r>
            <w:r w:rsidR="008F2BCB">
              <w:rPr>
                <w:sz w:val="18"/>
                <w:szCs w:val="18"/>
              </w:rPr>
              <w:t xml:space="preserve"> (</w:t>
            </w:r>
            <w:r w:rsidR="008F2BCB" w:rsidRPr="008F2BCB">
              <w:rPr>
                <w:b/>
                <w:bCs/>
                <w:sz w:val="18"/>
                <w:szCs w:val="18"/>
              </w:rPr>
              <w:t>17215301</w:t>
            </w:r>
            <w:r w:rsidR="008F2BCB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8F2BCB">
              <w:rPr>
                <w:i/>
                <w:iCs/>
                <w:strike/>
                <w:color w:val="0000FF"/>
                <w:sz w:val="18"/>
                <w:szCs w:val="18"/>
              </w:rPr>
              <w:t>( 12200821 )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67C6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38640323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E89A" w14:textId="77777777" w:rsidR="00D16CD4" w:rsidRPr="009F6F31" w:rsidRDefault="00000000">
            <w:pPr>
              <w:widowControl w:val="0"/>
              <w:spacing w:line="240" w:lineRule="auto"/>
              <w:jc w:val="left"/>
              <w:rPr>
                <w:strike/>
                <w:sz w:val="18"/>
                <w:szCs w:val="18"/>
              </w:rPr>
            </w:pPr>
            <w:r w:rsidRPr="009F6F31">
              <w:rPr>
                <w:strike/>
                <w:sz w:val="18"/>
                <w:szCs w:val="18"/>
              </w:rPr>
              <w:t xml:space="preserve">ICMS - Desoneração - LC 87/96 </w:t>
            </w:r>
            <w:r w:rsidRPr="009F6F31">
              <w:rPr>
                <w:strike/>
                <w:color w:val="0000FF"/>
                <w:sz w:val="18"/>
                <w:szCs w:val="18"/>
              </w:rPr>
              <w:t>( 17180611 ) - ( 9517180611 )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50C3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7C23F3A1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1554" w14:textId="77777777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1985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3B5713F9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727C" w14:textId="77777777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Máximo a Transferir Conf. Art. 29-A da CF/88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B06D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402469C4" w14:textId="77777777" w:rsidTr="00A557EF">
        <w:tc>
          <w:tcPr>
            <w:tcW w:w="915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126" w14:textId="77777777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Limite Parcela Mensal </w:t>
            </w:r>
          </w:p>
        </w:tc>
        <w:tc>
          <w:tcPr>
            <w:tcW w:w="136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A289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</w:tbl>
    <w:p w14:paraId="69B7488F" w14:textId="77777777" w:rsidR="00D16CD4" w:rsidRDefault="00000000" w:rsidP="00A557EF">
      <w:r>
        <w:rPr>
          <w:noProof/>
        </w:rPr>
        <w:drawing>
          <wp:inline distT="114300" distB="114300" distL="114300" distR="114300" wp14:anchorId="37678A2A" wp14:editId="3B9C711C">
            <wp:extent cx="4286250" cy="1892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024" cy="1893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26E20" w14:textId="77777777" w:rsidR="0073005C" w:rsidRDefault="0073005C" w:rsidP="00A557EF"/>
    <w:sectPr w:rsidR="0073005C">
      <w:headerReference w:type="default" r:id="rId8"/>
      <w:pgSz w:w="11909" w:h="16834"/>
      <w:pgMar w:top="1440" w:right="710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5653A" w14:textId="77777777" w:rsidR="00F15169" w:rsidRDefault="00F15169">
      <w:pPr>
        <w:spacing w:line="240" w:lineRule="auto"/>
      </w:pPr>
      <w:r>
        <w:separator/>
      </w:r>
    </w:p>
  </w:endnote>
  <w:endnote w:type="continuationSeparator" w:id="0">
    <w:p w14:paraId="419A8044" w14:textId="77777777" w:rsidR="00F15169" w:rsidRDefault="00F15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62B53" w14:textId="77777777" w:rsidR="00F15169" w:rsidRDefault="00F15169">
      <w:pPr>
        <w:spacing w:line="240" w:lineRule="auto"/>
      </w:pPr>
      <w:r>
        <w:separator/>
      </w:r>
    </w:p>
  </w:footnote>
  <w:footnote w:type="continuationSeparator" w:id="0">
    <w:p w14:paraId="4EB0CED8" w14:textId="77777777" w:rsidR="00F15169" w:rsidRDefault="00F15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A0099" w14:textId="77777777" w:rsidR="00D16CD4" w:rsidRDefault="00D16CD4"/>
  <w:p w14:paraId="7E467197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ORÇAMENTO PROGRAMA PARA EXERCÍCIO 20xx</w:t>
    </w:r>
  </w:p>
  <w:p w14:paraId="6F80AE21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PREFEITURA MUNICIPAL DE MUNICÍPIO</w:t>
    </w:r>
  </w:p>
  <w:p w14:paraId="36A526FE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Av. Dr. Anysio Chaves, 853</w:t>
    </w:r>
  </w:p>
  <w:p w14:paraId="78D5B39D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SANTAREM-PA CNPJ: 05.182.233/0001-76</w:t>
    </w:r>
  </w:p>
  <w:p w14:paraId="17330C08" w14:textId="77777777" w:rsidR="00D16CD4" w:rsidRDefault="00D16C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8451F"/>
    <w:multiLevelType w:val="multilevel"/>
    <w:tmpl w:val="186EB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32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D4"/>
    <w:rsid w:val="00153002"/>
    <w:rsid w:val="001F1134"/>
    <w:rsid w:val="002330FB"/>
    <w:rsid w:val="002F545A"/>
    <w:rsid w:val="0048128D"/>
    <w:rsid w:val="004E5F1A"/>
    <w:rsid w:val="0051095A"/>
    <w:rsid w:val="00546753"/>
    <w:rsid w:val="005A73C4"/>
    <w:rsid w:val="00666677"/>
    <w:rsid w:val="00714E75"/>
    <w:rsid w:val="0073005C"/>
    <w:rsid w:val="007755F0"/>
    <w:rsid w:val="00854116"/>
    <w:rsid w:val="008D6221"/>
    <w:rsid w:val="008F2BCB"/>
    <w:rsid w:val="009D18D2"/>
    <w:rsid w:val="009F370F"/>
    <w:rsid w:val="009F6F31"/>
    <w:rsid w:val="00A557EF"/>
    <w:rsid w:val="00A97D7C"/>
    <w:rsid w:val="00AE53A9"/>
    <w:rsid w:val="00BF0260"/>
    <w:rsid w:val="00C146FD"/>
    <w:rsid w:val="00C160F2"/>
    <w:rsid w:val="00D16CD4"/>
    <w:rsid w:val="00E5455F"/>
    <w:rsid w:val="00F1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E700"/>
  <w15:docId w15:val="{A0FE485A-6AF2-4AFB-A4EF-1C3010E0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F37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0F"/>
  </w:style>
  <w:style w:type="paragraph" w:styleId="Rodap">
    <w:name w:val="footer"/>
    <w:basedOn w:val="Normal"/>
    <w:link w:val="RodapChar"/>
    <w:uiPriority w:val="99"/>
    <w:unhideWhenUsed/>
    <w:rsid w:val="009F37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8</cp:revision>
  <dcterms:created xsi:type="dcterms:W3CDTF">2024-03-26T17:10:00Z</dcterms:created>
  <dcterms:modified xsi:type="dcterms:W3CDTF">2025-05-19T15:50:00Z</dcterms:modified>
</cp:coreProperties>
</file>