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276" w:lineRule="auto"/>
        <w:jc w:val="both"/>
        <w:rPr>
          <w:rFonts w:ascii="Arial" w:cs="Arial" w:eastAsia="Arial" w:hAnsi="Arial"/>
          <w:sz w:val="24"/>
          <w:szCs w:val="24"/>
        </w:rPr>
      </w:pPr>
      <w:bookmarkStart w:colFirst="0" w:colLast="0" w:name="_heading=h.il7b02uotuu2" w:id="0"/>
      <w:bookmarkEnd w:id="0"/>
      <w:r w:rsidDel="00000000" w:rsidR="00000000" w:rsidRPr="00000000">
        <w:rPr>
          <w:rFonts w:ascii="Arial" w:cs="Arial" w:eastAsia="Arial" w:hAnsi="Arial"/>
          <w:sz w:val="24"/>
          <w:szCs w:val="24"/>
        </w:rPr>
        <mc:AlternateContent>
          <mc:Choice Requires="wpg">
            <w:drawing>
              <wp:inline distB="114300" distT="114300" distL="114300" distR="114300">
                <wp:extent cx="5816112" cy="6304404"/>
                <wp:effectExtent b="0" l="0" r="0" t="0"/>
                <wp:docPr id="1" name=""/>
                <a:graphic>
                  <a:graphicData uri="http://schemas.microsoft.com/office/word/2010/wordprocessingGroup">
                    <wpg:wgp>
                      <wpg:cNvGrpSpPr/>
                      <wpg:grpSpPr>
                        <a:xfrm>
                          <a:off x="2540425" y="655700"/>
                          <a:ext cx="5816112" cy="6304404"/>
                          <a:chOff x="2540425" y="655700"/>
                          <a:chExt cx="5093050" cy="5523550"/>
                        </a:xfrm>
                      </wpg:grpSpPr>
                      <wps:wsp>
                        <wps:cNvSpPr/>
                        <wps:cNvPr id="2" name="Shape 2"/>
                        <wps:spPr>
                          <a:xfrm>
                            <a:off x="2545200" y="660475"/>
                            <a:ext cx="5083500" cy="5514000"/>
                          </a:xfrm>
                          <a:prstGeom prst="rect">
                            <a:avLst/>
                          </a:prstGeom>
                          <a:solidFill>
                            <a:srgbClr val="080C1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3195600" y="2081450"/>
                            <a:ext cx="3782700" cy="1161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Black" w:cs="Lato Black" w:eastAsia="Lato Black" w:hAnsi="Lato Black"/>
                                  <w:b w:val="0"/>
                                  <w:i w:val="0"/>
                                  <w:smallCaps w:val="0"/>
                                  <w:strike w:val="0"/>
                                  <w:color w:val="f5a623"/>
                                  <w:sz w:val="64"/>
                                  <w:vertAlign w:val="baseline"/>
                                </w:rPr>
                                <w:t xml:space="preserve">PROYECTO: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Black" w:cs="Lato Black" w:eastAsia="Lato Black" w:hAnsi="Lato Black"/>
                                  <w:b w:val="0"/>
                                  <w:i w:val="0"/>
                                  <w:smallCaps w:val="0"/>
                                  <w:strike w:val="0"/>
                                  <w:color w:val="f5a623"/>
                                  <w:sz w:val="64"/>
                                  <w:vertAlign w:val="baseline"/>
                                </w:rPr>
                              </w:r>
                              <w:r w:rsidDel="00000000" w:rsidR="00000000" w:rsidRPr="00000000">
                                <w:rPr>
                                  <w:rFonts w:ascii="Lato Black" w:cs="Lato Black" w:eastAsia="Lato Black" w:hAnsi="Lato Black"/>
                                  <w:b w:val="0"/>
                                  <w:i w:val="0"/>
                                  <w:smallCaps w:val="0"/>
                                  <w:strike w:val="0"/>
                                  <w:color w:val="f5a623"/>
                                  <w:sz w:val="64"/>
                                  <w:vertAlign w:val="baseline"/>
                                </w:rPr>
                                <w:t xml:space="preserve">BUG HUNTER</w:t>
                              </w:r>
                            </w:p>
                          </w:txbxContent>
                        </wps:txbx>
                        <wps:bodyPr anchorCtr="0" anchor="ctr" bIns="91425" lIns="91425" spcFirstLastPara="1" rIns="91425" wrap="square" tIns="91425">
                          <a:noAutofit/>
                        </wps:bodyPr>
                      </wps:wsp>
                      <wps:wsp>
                        <wps:cNvSpPr txBox="1"/>
                        <wps:cNvPr id="4" name="Shape 4"/>
                        <wps:spPr>
                          <a:xfrm>
                            <a:off x="5203700" y="4913500"/>
                            <a:ext cx="2281500" cy="106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ato" w:cs="Lato" w:eastAsia="Lato" w:hAnsi="Lato"/>
                                  <w:b w:val="1"/>
                                  <w:i w:val="0"/>
                                  <w:smallCaps w:val="0"/>
                                  <w:strike w:val="0"/>
                                  <w:color w:val="f5a623"/>
                                  <w:sz w:val="28"/>
                                  <w:vertAlign w:val="baseline"/>
                                </w:rPr>
                                <w:t xml:space="preserve">Integrantes: </w:t>
                              </w:r>
                              <w:r w:rsidDel="00000000" w:rsidR="00000000" w:rsidRPr="00000000">
                                <w:rPr>
                                  <w:rFonts w:ascii="Lato" w:cs="Lato" w:eastAsia="Lato" w:hAnsi="Lato"/>
                                  <w:b w:val="1"/>
                                  <w:i w:val="0"/>
                                  <w:smallCaps w:val="0"/>
                                  <w:strike w:val="0"/>
                                  <w:color w:val="f5a623"/>
                                  <w:sz w:val="28"/>
                                  <w:vertAlign w:val="baseline"/>
                                </w:rPr>
                                <w:br w:type="textWrapping"/>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Lato" w:cs="Lato" w:eastAsia="Lato" w:hAnsi="Lato"/>
                                  <w:b w:val="1"/>
                                  <w:i w:val="0"/>
                                  <w:smallCaps w:val="0"/>
                                  <w:strike w:val="0"/>
                                  <w:color w:val="f5a623"/>
                                  <w:sz w:val="28"/>
                                  <w:vertAlign w:val="baseline"/>
                                </w:rPr>
                              </w:r>
                              <w:r w:rsidDel="00000000" w:rsidR="00000000" w:rsidRPr="00000000">
                                <w:rPr>
                                  <w:rFonts w:ascii="Lato" w:cs="Lato" w:eastAsia="Lato" w:hAnsi="Lato"/>
                                  <w:b w:val="1"/>
                                  <w:i w:val="0"/>
                                  <w:smallCaps w:val="0"/>
                                  <w:strike w:val="0"/>
                                  <w:color w:val="f5a623"/>
                                  <w:sz w:val="28"/>
                                  <w:vertAlign w:val="baseline"/>
                                </w:rPr>
                                <w:t xml:space="preserve">Martín</w:t>
                              </w:r>
                              <w:r w:rsidDel="00000000" w:rsidR="00000000" w:rsidRPr="00000000">
                                <w:rPr>
                                  <w:rFonts w:ascii="Lato" w:cs="Lato" w:eastAsia="Lato" w:hAnsi="Lato"/>
                                  <w:b w:val="1"/>
                                  <w:i w:val="0"/>
                                  <w:smallCaps w:val="0"/>
                                  <w:strike w:val="0"/>
                                  <w:color w:val="f5a623"/>
                                  <w:sz w:val="28"/>
                                  <w:vertAlign w:val="baseline"/>
                                </w:rPr>
                                <w:t xml:space="preserve"> Pero</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Lato" w:cs="Lato" w:eastAsia="Lato" w:hAnsi="Lato"/>
                                  <w:b w:val="1"/>
                                  <w:i w:val="0"/>
                                  <w:smallCaps w:val="0"/>
                                  <w:strike w:val="0"/>
                                  <w:color w:val="f5a623"/>
                                  <w:sz w:val="28"/>
                                  <w:vertAlign w:val="baseline"/>
                                </w:rPr>
                              </w:r>
                              <w:r w:rsidDel="00000000" w:rsidR="00000000" w:rsidRPr="00000000">
                                <w:rPr>
                                  <w:rFonts w:ascii="Lato" w:cs="Lato" w:eastAsia="Lato" w:hAnsi="Lato"/>
                                  <w:b w:val="1"/>
                                  <w:i w:val="0"/>
                                  <w:smallCaps w:val="0"/>
                                  <w:strike w:val="0"/>
                                  <w:color w:val="f5a623"/>
                                  <w:sz w:val="28"/>
                                  <w:vertAlign w:val="baseline"/>
                                </w:rPr>
                                <w:t xml:space="preserve">Martín</w:t>
                              </w:r>
                              <w:r w:rsidDel="00000000" w:rsidR="00000000" w:rsidRPr="00000000">
                                <w:rPr>
                                  <w:rFonts w:ascii="Lato" w:cs="Lato" w:eastAsia="Lato" w:hAnsi="Lato"/>
                                  <w:b w:val="1"/>
                                  <w:i w:val="0"/>
                                  <w:smallCaps w:val="0"/>
                                  <w:strike w:val="0"/>
                                  <w:color w:val="f5a623"/>
                                  <w:sz w:val="28"/>
                                  <w:vertAlign w:val="baseline"/>
                                </w:rPr>
                                <w:t xml:space="preserve"> Salas</w:t>
                              </w:r>
                            </w:p>
                          </w:txbxContent>
                        </wps:txbx>
                        <wps:bodyPr anchorCtr="0" anchor="t" bIns="91425" lIns="91425" spcFirstLastPara="1" rIns="91425" wrap="square" tIns="91425">
                          <a:noAutofit/>
                        </wps:bodyPr>
                      </wps:wsp>
                      <pic:pic>
                        <pic:nvPicPr>
                          <pic:cNvPr id="5" name="Shape 5"/>
                          <pic:cNvPicPr preferRelativeResize="0"/>
                        </pic:nvPicPr>
                        <pic:blipFill>
                          <a:blip r:embed="rId7">
                            <a:alphaModFix/>
                          </a:blip>
                          <a:stretch>
                            <a:fillRect/>
                          </a:stretch>
                        </pic:blipFill>
                        <pic:spPr>
                          <a:xfrm>
                            <a:off x="2545200" y="660475"/>
                            <a:ext cx="2621899" cy="644550"/>
                          </a:xfrm>
                          <a:prstGeom prst="rect">
                            <a:avLst/>
                          </a:prstGeom>
                          <a:noFill/>
                          <a:ln>
                            <a:noFill/>
                          </a:ln>
                        </pic:spPr>
                      </pic:pic>
                    </wpg:wgp>
                  </a:graphicData>
                </a:graphic>
              </wp:inline>
            </w:drawing>
          </mc:Choice>
          <mc:Fallback>
            <w:drawing>
              <wp:inline distB="114300" distT="114300" distL="114300" distR="114300">
                <wp:extent cx="5816112" cy="6304404"/>
                <wp:effectExtent b="0" l="0" r="0" t="0"/>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816112" cy="6304404"/>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1"/>
        <w:spacing w:after="240" w:line="276" w:lineRule="auto"/>
        <w:jc w:val="both"/>
        <w:rPr/>
      </w:pPr>
      <w:bookmarkStart w:colFirst="0" w:colLast="0" w:name="_heading=h.byhmcjzc8w7u" w:id="1"/>
      <w:bookmarkEnd w:id="1"/>
      <w:r w:rsidDel="00000000" w:rsidR="00000000" w:rsidRPr="00000000">
        <w:rPr>
          <w:rtl w:val="0"/>
        </w:rPr>
        <w:t xml:space="preserve">Índice</w:t>
      </w:r>
    </w:p>
    <w:sdt>
      <w:sdtPr>
        <w:id w:val="-1678664841"/>
        <w:docPartObj>
          <w:docPartGallery w:val="Table of Contents"/>
          <w:docPartUnique w:val="1"/>
        </w:docPartObj>
      </w:sdtPr>
      <w:sdtContent>
        <w:p w:rsidR="00000000" w:rsidDel="00000000" w:rsidP="00000000" w:rsidRDefault="00000000" w:rsidRPr="00000000" w14:paraId="00000003">
          <w:pPr>
            <w:widowControl w:val="0"/>
            <w:tabs>
              <w:tab w:val="right" w:leader="dot" w:pos="9360"/>
            </w:tabs>
            <w:spacing w:before="60" w:line="276" w:lineRule="auto"/>
            <w:jc w:val="both"/>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byhmcjzc8w7u">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_heading=h.byhmcjzc8w7u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360"/>
            </w:tabs>
            <w:spacing w:before="60" w:line="276" w:lineRule="auto"/>
            <w:jc w:val="both"/>
            <w:rPr>
              <w:b w:val="1"/>
              <w:bCs w:val="1"/>
              <w:color w:val="000000"/>
              <w:u w:val="none"/>
            </w:rPr>
          </w:pPr>
          <w:hyperlink w:anchor="_heading=h.93m5vaopez6z">
            <w:r w:rsidDel="00000000" w:rsidR="00000000" w:rsidRPr="00000000">
              <w:rPr>
                <w:b w:val="1"/>
                <w:bCs w:val="1"/>
                <w:color w:val="000000"/>
                <w:u w:val="none"/>
                <w:rtl w:val="0"/>
              </w:rPr>
              <w:t xml:space="preserve">Introducción</w:t>
              <w:tab/>
            </w:r>
          </w:hyperlink>
          <w:r w:rsidDel="00000000" w:rsidR="00000000" w:rsidRPr="00000000">
            <w:fldChar w:fldCharType="begin"/>
            <w:instrText xml:space="preserve"> PAGEREF _heading=h.93m5vaopez6z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360"/>
            </w:tabs>
            <w:spacing w:before="60" w:line="276" w:lineRule="auto"/>
            <w:jc w:val="both"/>
            <w:rPr>
              <w:b w:val="1"/>
              <w:bCs w:val="1"/>
              <w:color w:val="000000"/>
              <w:u w:val="none"/>
            </w:rPr>
          </w:pPr>
          <w:hyperlink w:anchor="_heading=h.xgnjuhqkrynq">
            <w:r w:rsidDel="00000000" w:rsidR="00000000" w:rsidRPr="00000000">
              <w:rPr>
                <w:b w:val="1"/>
                <w:bCs w:val="1"/>
                <w:color w:val="000000"/>
                <w:u w:val="none"/>
                <w:rtl w:val="0"/>
              </w:rPr>
              <w:t xml:space="preserve">Contexto</w:t>
              <w:tab/>
            </w:r>
          </w:hyperlink>
          <w:r w:rsidDel="00000000" w:rsidR="00000000" w:rsidRPr="00000000">
            <w:fldChar w:fldCharType="begin"/>
            <w:instrText xml:space="preserve"> PAGEREF _heading=h.xgnjuhqkrynq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360"/>
            </w:tabs>
            <w:spacing w:before="60" w:line="276" w:lineRule="auto"/>
            <w:jc w:val="both"/>
            <w:rPr>
              <w:b w:val="1"/>
              <w:bCs w:val="1"/>
              <w:color w:val="000000"/>
              <w:u w:val="none"/>
            </w:rPr>
          </w:pPr>
          <w:hyperlink w:anchor="_heading=h.2e8sz8ao8hz6">
            <w:r w:rsidDel="00000000" w:rsidR="00000000" w:rsidRPr="00000000">
              <w:rPr>
                <w:b w:val="1"/>
                <w:bCs w:val="1"/>
                <w:color w:val="000000"/>
                <w:u w:val="none"/>
                <w:rtl w:val="0"/>
              </w:rPr>
              <w:t xml:space="preserve">Problemática</w:t>
              <w:tab/>
            </w:r>
          </w:hyperlink>
          <w:r w:rsidDel="00000000" w:rsidR="00000000" w:rsidRPr="00000000">
            <w:fldChar w:fldCharType="begin"/>
            <w:instrText xml:space="preserve"> PAGEREF _heading=h.2e8sz8ao8hz6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360"/>
            </w:tabs>
            <w:spacing w:before="60" w:line="276" w:lineRule="auto"/>
            <w:jc w:val="both"/>
            <w:rPr>
              <w:b w:val="1"/>
              <w:bCs w:val="1"/>
              <w:color w:val="000000"/>
              <w:u w:val="none"/>
            </w:rPr>
          </w:pPr>
          <w:hyperlink w:anchor="_heading=h.sowqw7v4c4ug">
            <w:r w:rsidDel="00000000" w:rsidR="00000000" w:rsidRPr="00000000">
              <w:rPr>
                <w:b w:val="1"/>
                <w:bCs w:val="1"/>
                <w:color w:val="000000"/>
                <w:u w:val="none"/>
                <w:rtl w:val="0"/>
              </w:rPr>
              <w:t xml:space="preserve">Solución</w:t>
              <w:tab/>
            </w:r>
          </w:hyperlink>
          <w:r w:rsidDel="00000000" w:rsidR="00000000" w:rsidRPr="00000000">
            <w:fldChar w:fldCharType="begin"/>
            <w:instrText xml:space="preserve"> PAGEREF _heading=h.sowqw7v4c4ug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360"/>
            </w:tabs>
            <w:spacing w:before="60" w:line="276" w:lineRule="auto"/>
            <w:jc w:val="both"/>
            <w:rPr>
              <w:b w:val="1"/>
              <w:bCs w:val="1"/>
              <w:color w:val="000000"/>
              <w:u w:val="none"/>
            </w:rPr>
          </w:pPr>
          <w:hyperlink w:anchor="_heading=h.at6rauk5ixm2">
            <w:r w:rsidDel="00000000" w:rsidR="00000000" w:rsidRPr="00000000">
              <w:rPr>
                <w:b w:val="1"/>
                <w:bCs w:val="1"/>
                <w:color w:val="000000"/>
                <w:u w:val="none"/>
                <w:rtl w:val="0"/>
              </w:rPr>
              <w:t xml:space="preserve">Alcance del proyecto</w:t>
              <w:tab/>
            </w:r>
          </w:hyperlink>
          <w:r w:rsidDel="00000000" w:rsidR="00000000" w:rsidRPr="00000000">
            <w:fldChar w:fldCharType="begin"/>
            <w:instrText xml:space="preserve"> PAGEREF _heading=h.at6rauk5ixm2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360"/>
            </w:tabs>
            <w:spacing w:before="60" w:line="276" w:lineRule="auto"/>
            <w:jc w:val="both"/>
            <w:rPr>
              <w:b w:val="1"/>
              <w:bCs w:val="1"/>
              <w:color w:val="000000"/>
              <w:u w:val="none"/>
            </w:rPr>
          </w:pPr>
          <w:hyperlink w:anchor="_heading=h.c6lmzelchodx">
            <w:r w:rsidDel="00000000" w:rsidR="00000000" w:rsidRPr="00000000">
              <w:rPr>
                <w:b w:val="1"/>
                <w:bCs w:val="1"/>
                <w:color w:val="000000"/>
                <w:u w:val="none"/>
                <w:rtl w:val="0"/>
              </w:rPr>
              <w:t xml:space="preserve">Metodología - Ágil</w:t>
              <w:tab/>
            </w:r>
          </w:hyperlink>
          <w:r w:rsidDel="00000000" w:rsidR="00000000" w:rsidRPr="00000000">
            <w:fldChar w:fldCharType="begin"/>
            <w:instrText xml:space="preserve"> PAGEREF _heading=h.c6lmzelchodx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60"/>
            </w:tabs>
            <w:spacing w:before="60" w:line="276" w:lineRule="auto"/>
            <w:jc w:val="both"/>
            <w:rPr>
              <w:b w:val="1"/>
              <w:bCs w:val="1"/>
              <w:color w:val="000000"/>
              <w:u w:val="none"/>
            </w:rPr>
          </w:pPr>
          <w:hyperlink w:anchor="_heading=h.4mf976czqkzm">
            <w:r w:rsidDel="00000000" w:rsidR="00000000" w:rsidRPr="00000000">
              <w:rPr>
                <w:b w:val="1"/>
                <w:bCs w:val="1"/>
                <w:color w:val="000000"/>
                <w:u w:val="none"/>
                <w:rtl w:val="0"/>
              </w:rPr>
              <w:t xml:space="preserve">Roles</w:t>
              <w:tab/>
            </w:r>
          </w:hyperlink>
          <w:r w:rsidDel="00000000" w:rsidR="00000000" w:rsidRPr="00000000">
            <w:fldChar w:fldCharType="begin"/>
            <w:instrText xml:space="preserve"> PAGEREF _heading=h.4mf976czqkzm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60"/>
            </w:tabs>
            <w:spacing w:before="60" w:line="276" w:lineRule="auto"/>
            <w:jc w:val="both"/>
            <w:rPr>
              <w:b w:val="1"/>
              <w:bCs w:val="1"/>
              <w:color w:val="000000"/>
              <w:u w:val="none"/>
            </w:rPr>
          </w:pPr>
          <w:hyperlink w:anchor="_heading=h.1xbnym60d64r">
            <w:r w:rsidDel="00000000" w:rsidR="00000000" w:rsidRPr="00000000">
              <w:rPr>
                <w:b w:val="1"/>
                <w:bCs w:val="1"/>
                <w:color w:val="000000"/>
                <w:u w:val="none"/>
                <w:rtl w:val="0"/>
              </w:rPr>
              <w:t xml:space="preserve">Plan</w:t>
              <w:tab/>
            </w:r>
          </w:hyperlink>
          <w:r w:rsidDel="00000000" w:rsidR="00000000" w:rsidRPr="00000000">
            <w:fldChar w:fldCharType="begin"/>
            <w:instrText xml:space="preserve"> PAGEREF _heading=h.1xbnym60d64r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276" w:lineRule="auto"/>
            <w:jc w:val="both"/>
            <w:rPr>
              <w:b w:val="1"/>
              <w:bCs w:val="1"/>
              <w:color w:val="000000"/>
              <w:u w:val="none"/>
            </w:rPr>
          </w:pPr>
          <w:hyperlink w:anchor="_heading=h.30wkz199wxtn">
            <w:r w:rsidDel="00000000" w:rsidR="00000000" w:rsidRPr="00000000">
              <w:rPr>
                <w:b w:val="1"/>
                <w:bCs w:val="1"/>
                <w:color w:val="000000"/>
                <w:u w:val="none"/>
                <w:rtl w:val="0"/>
              </w:rPr>
              <w:t xml:space="preserve">Arquitectura</w:t>
              <w:tab/>
            </w:r>
          </w:hyperlink>
          <w:r w:rsidDel="00000000" w:rsidR="00000000" w:rsidRPr="00000000">
            <w:fldChar w:fldCharType="begin"/>
            <w:instrText xml:space="preserve"> PAGEREF _heading=h.30wkz199wxtn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276" w:lineRule="auto"/>
            <w:jc w:val="both"/>
            <w:rPr>
              <w:b w:val="1"/>
              <w:bCs w:val="1"/>
              <w:color w:val="000000"/>
              <w:u w:val="none"/>
            </w:rPr>
          </w:pPr>
          <w:hyperlink w:anchor="_heading=h.lsprzryp3aqa">
            <w:r w:rsidDel="00000000" w:rsidR="00000000" w:rsidRPr="00000000">
              <w:rPr>
                <w:b w:val="1"/>
                <w:bCs w:val="1"/>
                <w:color w:val="000000"/>
                <w:u w:val="none"/>
                <w:rtl w:val="0"/>
              </w:rPr>
              <w:t xml:space="preserve">Competencias a desarrollar</w:t>
              <w:tab/>
            </w:r>
          </w:hyperlink>
          <w:r w:rsidDel="00000000" w:rsidR="00000000" w:rsidRPr="00000000">
            <w:fldChar w:fldCharType="begin"/>
            <w:instrText xml:space="preserve"> PAGEREF _heading=h.lsprzryp3aqa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276" w:lineRule="auto"/>
            <w:jc w:val="both"/>
            <w:rPr>
              <w:b w:val="1"/>
              <w:bCs w:val="1"/>
              <w:color w:val="000000"/>
              <w:u w:val="none"/>
            </w:rPr>
          </w:pPr>
          <w:hyperlink w:anchor="_heading=h.vihm2qi6p4wj">
            <w:r w:rsidDel="00000000" w:rsidR="00000000" w:rsidRPr="00000000">
              <w:rPr>
                <w:b w:val="1"/>
                <w:bCs w:val="1"/>
                <w:color w:val="000000"/>
                <w:u w:val="none"/>
                <w:rtl w:val="0"/>
              </w:rPr>
              <w:t xml:space="preserve">Riesgos</w:t>
              <w:tab/>
            </w:r>
          </w:hyperlink>
          <w:r w:rsidDel="00000000" w:rsidR="00000000" w:rsidRPr="00000000">
            <w:fldChar w:fldCharType="begin"/>
            <w:instrText xml:space="preserve"> PAGEREF _heading=h.vihm2qi6p4wj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76" w:lineRule="auto"/>
            <w:jc w:val="both"/>
            <w:rPr>
              <w:b w:val="1"/>
              <w:bCs w:val="1"/>
              <w:color w:val="000000"/>
              <w:u w:val="none"/>
            </w:rPr>
          </w:pPr>
          <w:hyperlink w:anchor="_heading=h.j4f6eql2nlhf">
            <w:r w:rsidDel="00000000" w:rsidR="00000000" w:rsidRPr="00000000">
              <w:rPr>
                <w:b w:val="1"/>
                <w:bCs w:val="1"/>
                <w:color w:val="000000"/>
                <w:u w:val="none"/>
                <w:rtl w:val="0"/>
              </w:rPr>
              <w:t xml:space="preserve">Seguridad</w:t>
              <w:tab/>
            </w:r>
          </w:hyperlink>
          <w:r w:rsidDel="00000000" w:rsidR="00000000" w:rsidRPr="00000000">
            <w:fldChar w:fldCharType="begin"/>
            <w:instrText xml:space="preserve"> PAGEREF _heading=h.j4f6eql2nlhf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76" w:lineRule="auto"/>
            <w:jc w:val="both"/>
            <w:rPr>
              <w:b w:val="1"/>
              <w:bCs w:val="1"/>
              <w:color w:val="000000"/>
              <w:u w:val="none"/>
            </w:rPr>
          </w:pPr>
          <w:hyperlink w:anchor="_heading=h.mgswbt5m3fwd">
            <w:r w:rsidDel="00000000" w:rsidR="00000000" w:rsidRPr="00000000">
              <w:rPr>
                <w:b w:val="1"/>
                <w:bCs w:val="1"/>
                <w:color w:val="000000"/>
                <w:u w:val="none"/>
                <w:rtl w:val="0"/>
              </w:rPr>
              <w:t xml:space="preserve">Relevancia y factibilidad</w:t>
              <w:tab/>
            </w:r>
          </w:hyperlink>
          <w:r w:rsidDel="00000000" w:rsidR="00000000" w:rsidRPr="00000000">
            <w:fldChar w:fldCharType="begin"/>
            <w:instrText xml:space="preserve"> PAGEREF _heading=h.mgswbt5m3fwd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76" w:lineRule="auto"/>
            <w:jc w:val="both"/>
            <w:rPr>
              <w:b w:val="1"/>
              <w:bCs w:val="1"/>
              <w:color w:val="000000"/>
              <w:u w:val="none"/>
            </w:rPr>
          </w:pPr>
          <w:hyperlink w:anchor="_heading=h.2idj8sijkkct">
            <w:r w:rsidDel="00000000" w:rsidR="00000000" w:rsidRPr="00000000">
              <w:rPr>
                <w:b w:val="1"/>
                <w:bCs w:val="1"/>
                <w:color w:val="000000"/>
                <w:u w:val="none"/>
                <w:rtl w:val="0"/>
              </w:rPr>
              <w:t xml:space="preserve">Modelo de Negocio</w:t>
              <w:tab/>
            </w:r>
          </w:hyperlink>
          <w:r w:rsidDel="00000000" w:rsidR="00000000" w:rsidRPr="00000000">
            <w:fldChar w:fldCharType="begin"/>
            <w:instrText xml:space="preserve"> PAGEREF _heading=h.2idj8sijkkct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76" w:lineRule="auto"/>
            <w:jc w:val="both"/>
            <w:rPr>
              <w:b w:val="1"/>
              <w:bCs w:val="1"/>
              <w:color w:val="000000"/>
              <w:u w:val="none"/>
            </w:rPr>
          </w:pPr>
          <w:hyperlink w:anchor="_heading=h.aa66qvirl3cu">
            <w:r w:rsidDel="00000000" w:rsidR="00000000" w:rsidRPr="00000000">
              <w:rPr>
                <w:b w:val="1"/>
                <w:bCs w:val="1"/>
                <w:color w:val="000000"/>
                <w:u w:val="none"/>
                <w:rtl w:val="0"/>
              </w:rPr>
              <w:t xml:space="preserve">Mockups</w:t>
              <w:tab/>
            </w:r>
          </w:hyperlink>
          <w:r w:rsidDel="00000000" w:rsidR="00000000" w:rsidRPr="00000000">
            <w:fldChar w:fldCharType="begin"/>
            <w:instrText xml:space="preserve"> PAGEREF _heading=h.aa66qvirl3cu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76" w:lineRule="auto"/>
            <w:jc w:val="both"/>
            <w:rPr>
              <w:b w:val="1"/>
              <w:bCs w:val="1"/>
              <w:color w:val="000000"/>
              <w:u w:val="none"/>
            </w:rPr>
          </w:pPr>
          <w:hyperlink w:anchor="_heading=h.gppaeyn6wqwk">
            <w:r w:rsidDel="00000000" w:rsidR="00000000" w:rsidRPr="00000000">
              <w:rPr>
                <w:b w:val="1"/>
                <w:bCs w:val="1"/>
                <w:color w:val="000000"/>
                <w:u w:val="none"/>
                <w:rtl w:val="0"/>
              </w:rPr>
              <w:t xml:space="preserve">Conclusión</w:t>
              <w:tab/>
            </w:r>
          </w:hyperlink>
          <w:r w:rsidDel="00000000" w:rsidR="00000000" w:rsidRPr="00000000">
            <w:fldChar w:fldCharType="begin"/>
            <w:instrText xml:space="preserve"> PAGEREF _heading=h.gppaeyn6wqwk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1"/>
        <w:spacing w:after="240" w:line="276" w:lineRule="auto"/>
        <w:jc w:val="both"/>
        <w:rPr/>
      </w:pPr>
      <w:bookmarkStart w:colFirst="0" w:colLast="0" w:name="_heading=h.15o1z2di11vw" w:id="2"/>
      <w:bookmarkEnd w:id="2"/>
      <w:r w:rsidDel="00000000" w:rsidR="00000000" w:rsidRPr="00000000">
        <w:rPr>
          <w:rtl w:val="0"/>
        </w:rPr>
      </w:r>
    </w:p>
    <w:p w:rsidR="00000000" w:rsidDel="00000000" w:rsidP="00000000" w:rsidRDefault="00000000" w:rsidRPr="00000000" w14:paraId="00000015">
      <w:pPr>
        <w:spacing w:after="240" w:line="276"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line="276" w:lineRule="auto"/>
        <w:jc w:val="both"/>
        <w:rPr/>
      </w:pPr>
      <w:bookmarkStart w:colFirst="0" w:colLast="0" w:name="_heading=h.zfa83a1kqgxz" w:id="3"/>
      <w:bookmarkEnd w:id="3"/>
      <w:r w:rsidDel="00000000" w:rsidR="00000000" w:rsidRPr="00000000">
        <w:rPr>
          <w:rtl w:val="0"/>
        </w:rPr>
        <w:t xml:space="preserve">Fase 1 - Análisis, Requerimientos y Diseño Arquitectónico</w:t>
      </w:r>
    </w:p>
    <w:p w:rsidR="00000000" w:rsidDel="00000000" w:rsidP="00000000" w:rsidRDefault="00000000" w:rsidRPr="00000000" w14:paraId="00000017">
      <w:pPr>
        <w:pStyle w:val="Heading2"/>
        <w:spacing w:line="276" w:lineRule="auto"/>
        <w:jc w:val="both"/>
        <w:rPr/>
      </w:pPr>
      <w:bookmarkStart w:colFirst="0" w:colLast="0" w:name="_heading=h.93m5vaopez6z" w:id="4"/>
      <w:bookmarkEnd w:id="4"/>
      <w:r w:rsidDel="00000000" w:rsidR="00000000" w:rsidRPr="00000000">
        <w:rPr>
          <w:rtl w:val="0"/>
        </w:rPr>
        <w:t xml:space="preserve">Introducción</w:t>
      </w:r>
    </w:p>
    <w:p w:rsidR="00000000" w:rsidDel="00000000" w:rsidP="00000000" w:rsidRDefault="00000000" w:rsidRPr="00000000" w14:paraId="00000018">
      <w:pPr>
        <w:spacing w:line="276" w:lineRule="auto"/>
        <w:jc w:val="both"/>
        <w:rPr/>
      </w:pPr>
      <w:r w:rsidDel="00000000" w:rsidR="00000000" w:rsidRPr="00000000">
        <w:rPr>
          <w:rtl w:val="0"/>
        </w:rPr>
        <w:t xml:space="preserve">El presente informe tiene como objetivo detallar el diseño, la estructura técnica y la viabilidad del proyecto “Bug Hunter”.</w:t>
      </w:r>
    </w:p>
    <w:p w:rsidR="00000000" w:rsidDel="00000000" w:rsidP="00000000" w:rsidRDefault="00000000" w:rsidRPr="00000000" w14:paraId="00000019">
      <w:pPr>
        <w:spacing w:line="276" w:lineRule="auto"/>
        <w:jc w:val="both"/>
        <w:rPr/>
      </w:pPr>
      <w:r w:rsidDel="00000000" w:rsidR="00000000" w:rsidRPr="00000000">
        <w:rPr>
          <w:rtl w:val="0"/>
        </w:rPr>
      </w:r>
    </w:p>
    <w:p w:rsidR="00000000" w:rsidDel="00000000" w:rsidP="00000000" w:rsidRDefault="00000000" w:rsidRPr="00000000" w14:paraId="0000001A">
      <w:pPr>
        <w:spacing w:line="276" w:lineRule="auto"/>
        <w:jc w:val="both"/>
        <w:rPr/>
      </w:pPr>
      <w:r w:rsidDel="00000000" w:rsidR="00000000" w:rsidRPr="00000000">
        <w:rPr>
          <w:rtl w:val="0"/>
        </w:rPr>
        <w:t xml:space="preserve">Bug Hunter surge con el propósito de ofrecer un espacio de desarrollo profesional para jóvenes programadores que inician su carrera en el área tecnológica. El proyecto busca facilitar la inserción temprana en el mundo laboral mediante la participación en iniciativas reales desde un entorno remoto y flexible.</w:t>
      </w:r>
    </w:p>
    <w:p w:rsidR="00000000" w:rsidDel="00000000" w:rsidP="00000000" w:rsidRDefault="00000000" w:rsidRPr="00000000" w14:paraId="0000001B">
      <w:pPr>
        <w:spacing w:line="276" w:lineRule="auto"/>
        <w:jc w:val="both"/>
        <w:rPr/>
      </w:pPr>
      <w:r w:rsidDel="00000000" w:rsidR="00000000" w:rsidRPr="00000000">
        <w:rPr>
          <w:rtl w:val="0"/>
        </w:rPr>
      </w:r>
    </w:p>
    <w:p w:rsidR="00000000" w:rsidDel="00000000" w:rsidP="00000000" w:rsidRDefault="00000000" w:rsidRPr="00000000" w14:paraId="0000001C">
      <w:pPr>
        <w:spacing w:line="276" w:lineRule="auto"/>
        <w:jc w:val="both"/>
        <w:rPr/>
      </w:pPr>
      <w:r w:rsidDel="00000000" w:rsidR="00000000" w:rsidRPr="00000000">
        <w:rPr>
          <w:rtl w:val="0"/>
        </w:rPr>
        <w:t xml:space="preserve">La iniciativa permite a los estudiantes colaborar a través de tareas acotadas y autocontenidas tales como el desarrollo de componentes de interfaz de usuario (UI), la corrección de errores (bugs) y la creación de scripts de automatización sin la exigencia de comprometerse con proyectos complejos a gran escala. De este modo, los participantes adquieren experiencia práctica valiosa, optimizan su tiempo y potencian activamente su aprendizaje en el uso de herramientas colaborativas esenciales como Git y GitHub.</w:t>
      </w:r>
    </w:p>
    <w:p w:rsidR="00000000" w:rsidDel="00000000" w:rsidP="00000000" w:rsidRDefault="00000000" w:rsidRPr="00000000" w14:paraId="0000001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E">
      <w:pPr>
        <w:pStyle w:val="Heading2"/>
        <w:spacing w:line="276" w:lineRule="auto"/>
        <w:jc w:val="both"/>
        <w:rPr/>
      </w:pPr>
      <w:bookmarkStart w:colFirst="0" w:colLast="0" w:name="_heading=h.xgnjuhqkrynq" w:id="5"/>
      <w:bookmarkEnd w:id="5"/>
      <w:r w:rsidDel="00000000" w:rsidR="00000000" w:rsidRPr="00000000">
        <w:rPr>
          <w:rtl w:val="0"/>
        </w:rPr>
        <w:t xml:space="preserve">Contexto </w:t>
      </w:r>
    </w:p>
    <w:p w:rsidR="00000000" w:rsidDel="00000000" w:rsidP="00000000" w:rsidRDefault="00000000" w:rsidRPr="00000000" w14:paraId="0000001F">
      <w:pPr>
        <w:spacing w:line="276" w:lineRule="auto"/>
        <w:jc w:val="both"/>
        <w:rPr/>
      </w:pPr>
      <w:r w:rsidDel="00000000" w:rsidR="00000000" w:rsidRPr="00000000">
        <w:rPr>
          <w:rtl w:val="0"/>
        </w:rPr>
        <w:t xml:space="preserve">En la formación de estudiantes de programación es indispensable complementar los conocimientos teóricos con experiencias de desarrollo reales que trascienden los límites de un único ramo académico. A menudo, los alumnos necesitan espacios para mantener activa su práctica, familiarizarse con flujos de trabajo profesionales y potenciar su actividad en repositorios de código. Cada día es más difícil encontrar trabajo, y muchos estudiantes tienen el miedo de no estar listos al momento de graduarse por lo que buscan como mejorar profesionalmente. </w:t>
      </w:r>
    </w:p>
    <w:p w:rsidR="00000000" w:rsidDel="00000000" w:rsidP="00000000" w:rsidRDefault="00000000" w:rsidRPr="00000000" w14:paraId="00000020">
      <w:pPr>
        <w:spacing w:line="276" w:lineRule="auto"/>
        <w:jc w:val="both"/>
        <w:rPr/>
      </w:pPr>
      <w:r w:rsidDel="00000000" w:rsidR="00000000" w:rsidRPr="00000000">
        <w:rPr>
          <w:rtl w:val="0"/>
        </w:rPr>
      </w:r>
    </w:p>
    <w:p w:rsidR="00000000" w:rsidDel="00000000" w:rsidP="00000000" w:rsidRDefault="00000000" w:rsidRPr="00000000" w14:paraId="00000021">
      <w:pPr>
        <w:spacing w:line="276" w:lineRule="auto"/>
        <w:jc w:val="both"/>
        <w:rPr/>
      </w:pPr>
      <w:r w:rsidDel="00000000" w:rsidR="00000000" w:rsidRPr="00000000">
        <w:rPr>
          <w:rtl w:val="0"/>
        </w:rPr>
        <w:t xml:space="preserve">Paralelamente, dentro de la comunidad académica y estudiantil DUOC existen iniciativas independientes, proyectos personales o requerimientos de código que requieren pequeñas correcciones, mejoras o implementaciones, pero que carecen de un canal estructurado para recibir soporte colaborativo. En este escenario surge Bug Hunter como un puente ágil y descentralizado para conectar estas necesidades mediante la integración nativa con herramientas de la industria como Git y GitHub. </w:t>
      </w:r>
    </w:p>
    <w:p w:rsidR="00000000" w:rsidDel="00000000" w:rsidP="00000000" w:rsidRDefault="00000000" w:rsidRPr="00000000" w14:paraId="00000022">
      <w:pPr>
        <w:spacing w:after="240" w:before="24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4">
      <w:pPr>
        <w:pStyle w:val="Heading2"/>
        <w:spacing w:line="276" w:lineRule="auto"/>
        <w:jc w:val="both"/>
        <w:rPr/>
      </w:pPr>
      <w:bookmarkStart w:colFirst="0" w:colLast="0" w:name="_heading=h.2e8sz8ao8hz6" w:id="6"/>
      <w:bookmarkEnd w:id="6"/>
      <w:r w:rsidDel="00000000" w:rsidR="00000000" w:rsidRPr="00000000">
        <w:rPr>
          <w:rtl w:val="0"/>
        </w:rPr>
        <w:t xml:space="preserve">Problemática </w:t>
      </w:r>
    </w:p>
    <w:p w:rsidR="00000000" w:rsidDel="00000000" w:rsidP="00000000" w:rsidRDefault="00000000" w:rsidRPr="00000000" w14:paraId="00000025">
      <w:pPr>
        <w:spacing w:line="276" w:lineRule="auto"/>
        <w:jc w:val="both"/>
        <w:rPr/>
      </w:pPr>
      <w:r w:rsidDel="00000000" w:rsidR="00000000" w:rsidRPr="00000000">
        <w:rPr>
          <w:rtl w:val="0"/>
        </w:rPr>
        <w:t xml:space="preserve">Los estudiantes de programación enfrentan con frecuencia una limitación para adquirir experiencia práctica continua: los proyectos de las asignaturas son acotados en el tiempo, finalizan junto con el semestre y rara vez reflejan flujos de trabajo colaborativos reales.</w:t>
        <w:tab/>
      </w:r>
    </w:p>
    <w:p w:rsidR="00000000" w:rsidDel="00000000" w:rsidP="00000000" w:rsidRDefault="00000000" w:rsidRPr="00000000" w14:paraId="00000026">
      <w:pPr>
        <w:spacing w:line="276" w:lineRule="auto"/>
        <w:jc w:val="both"/>
        <w:rPr/>
      </w:pPr>
      <w:r w:rsidDel="00000000" w:rsidR="00000000" w:rsidRPr="00000000">
        <w:rPr>
          <w:rtl w:val="0"/>
        </w:rPr>
        <w:t xml:space="preserve">En la práctica, herramientas esenciales de la industria como Git y GitHub terminan utilizándose solo por obligación en entregas puntuales, lo que deja a los alumnos con perfiles vacíos y con la constante sensación de que les falta dominio en entornos de desarrollo reales.</w:t>
      </w:r>
    </w:p>
    <w:p w:rsidR="00000000" w:rsidDel="00000000" w:rsidP="00000000" w:rsidRDefault="00000000" w:rsidRPr="00000000" w14:paraId="00000027">
      <w:pPr>
        <w:spacing w:line="276" w:lineRule="auto"/>
        <w:jc w:val="both"/>
        <w:rPr/>
      </w:pPr>
      <w:r w:rsidDel="00000000" w:rsidR="00000000" w:rsidRPr="00000000">
        <w:rPr>
          <w:rtl w:val="0"/>
        </w:rPr>
        <w:t xml:space="preserve">Aunque existe un deseo genuino de seguir practicando, mejorar el portafolio y poner a prueba lo aprendido, para un estudiante puede ser difícil encontrar tareas o proyectos que no impliquen comprometerse con un equipo o asumir compromisos de disponibilidad rígidos. Esta situación resulta especialmente compleja debido a los horarios constantemente cambiantes de muchos estudiantes, lo que puede generar temor a insertarse en espacios de trabajo colaborativo y, en consecuencia, afectar su desarrollo profesional.</w:t>
        <w:br w:type="textWrapping"/>
        <w:br w:type="textWrapping"/>
        <w:t xml:space="preserve">Por otro lado, miembros de la comunidad académica, creadores independientes y estudiantes avanzados que lideran iniciativas propias generan constantemente proyectos que requieren nuevas funcionalidades, componentes o ajustes, pero carecen de una plataforma centralizada que permita organizar estas necesidades como desafíos abiertos para que otros pares puedan resolverlos y colaborar de forma activa.</w:t>
      </w:r>
    </w:p>
    <w:p w:rsidR="00000000" w:rsidDel="00000000" w:rsidP="00000000" w:rsidRDefault="00000000" w:rsidRPr="00000000" w14:paraId="00000028">
      <w:pPr>
        <w:spacing w:line="276" w:lineRule="auto"/>
        <w:jc w:val="both"/>
        <w:rPr/>
      </w:pPr>
      <w:r w:rsidDel="00000000" w:rsidR="00000000" w:rsidRPr="00000000">
        <w:rPr>
          <w:rtl w:val="0"/>
        </w:rPr>
      </w:r>
    </w:p>
    <w:p w:rsidR="00000000" w:rsidDel="00000000" w:rsidP="00000000" w:rsidRDefault="00000000" w:rsidRPr="00000000" w14:paraId="0000002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A">
      <w:pPr>
        <w:pStyle w:val="Heading2"/>
        <w:spacing w:line="276" w:lineRule="auto"/>
        <w:jc w:val="both"/>
        <w:rPr/>
      </w:pPr>
      <w:bookmarkStart w:colFirst="0" w:colLast="0" w:name="_heading=h.sowqw7v4c4ug" w:id="7"/>
      <w:bookmarkEnd w:id="7"/>
      <w:r w:rsidDel="00000000" w:rsidR="00000000" w:rsidRPr="00000000">
        <w:rPr>
          <w:rtl w:val="0"/>
        </w:rPr>
        <w:t xml:space="preserve">Solución </w:t>
      </w:r>
    </w:p>
    <w:p w:rsidR="00000000" w:rsidDel="00000000" w:rsidP="00000000" w:rsidRDefault="00000000" w:rsidRPr="00000000" w14:paraId="0000002B">
      <w:pPr>
        <w:spacing w:line="276" w:lineRule="auto"/>
        <w:jc w:val="both"/>
        <w:rPr/>
      </w:pPr>
      <w:r w:rsidDel="00000000" w:rsidR="00000000" w:rsidRPr="00000000">
        <w:rPr>
          <w:rtl w:val="0"/>
        </w:rPr>
        <w:t xml:space="preserve">Bug Hunter propone una plataforma web que permite a cualquier miembro verificado de la comunidad, publicar desafíos técnicos acotados asociados a repositorios de GitHub, transformando requerimientos puntuales en oportunidades accesibles de práctica. </w:t>
      </w:r>
    </w:p>
    <w:p w:rsidR="00000000" w:rsidDel="00000000" w:rsidP="00000000" w:rsidRDefault="00000000" w:rsidRPr="00000000" w14:paraId="0000002C">
      <w:pPr>
        <w:spacing w:line="276" w:lineRule="auto"/>
        <w:jc w:val="both"/>
        <w:rPr/>
      </w:pPr>
      <w:r w:rsidDel="00000000" w:rsidR="00000000" w:rsidRPr="00000000">
        <w:rPr>
          <w:rtl w:val="0"/>
        </w:rPr>
      </w:r>
    </w:p>
    <w:p w:rsidR="00000000" w:rsidDel="00000000" w:rsidP="00000000" w:rsidRDefault="00000000" w:rsidRPr="00000000" w14:paraId="0000002D">
      <w:pPr>
        <w:spacing w:line="276" w:lineRule="auto"/>
        <w:jc w:val="both"/>
        <w:rPr/>
      </w:pPr>
      <w:r w:rsidDel="00000000" w:rsidR="00000000" w:rsidRPr="00000000">
        <w:rPr>
          <w:rtl w:val="0"/>
        </w:rPr>
        <w:t xml:space="preserve">Los creadores podrán definir la descripción de cada desafío, sus requisitos, criterios de aceptación y repositorio asociado. Los estudiantes podrán revisar las tareas disponibles, postular a aquellas que sean de su interés y, una vez asignadas, trabajar sobre el repositorio utilizando Git y GitHub.</w:t>
      </w:r>
    </w:p>
    <w:p w:rsidR="00000000" w:rsidDel="00000000" w:rsidP="00000000" w:rsidRDefault="00000000" w:rsidRPr="00000000" w14:paraId="0000002E">
      <w:pPr>
        <w:spacing w:line="276" w:lineRule="auto"/>
        <w:jc w:val="both"/>
        <w:rPr/>
      </w:pPr>
      <w:r w:rsidDel="00000000" w:rsidR="00000000" w:rsidRPr="00000000">
        <w:rPr>
          <w:rtl w:val="0"/>
        </w:rPr>
      </w:r>
    </w:p>
    <w:p w:rsidR="00000000" w:rsidDel="00000000" w:rsidP="00000000" w:rsidRDefault="00000000" w:rsidRPr="00000000" w14:paraId="0000002F">
      <w:pPr>
        <w:spacing w:line="276" w:lineRule="auto"/>
        <w:jc w:val="both"/>
        <w:rPr/>
      </w:pPr>
      <w:r w:rsidDel="00000000" w:rsidR="00000000" w:rsidRPr="00000000">
        <w:rPr>
          <w:rtl w:val="0"/>
        </w:rPr>
        <w:t xml:space="preserve">La plataforma además permitirá a los alumnos revisar en su perfil cuántos proyectos han trabajado con un pequeño resumen. Este perfil se podrá compartir con tal de demostrar efectivamente su progreso y contribuciones en la app.</w:t>
      </w:r>
    </w:p>
    <w:p w:rsidR="00000000" w:rsidDel="00000000" w:rsidP="00000000" w:rsidRDefault="00000000" w:rsidRPr="00000000" w14:paraId="00000030">
      <w:pPr>
        <w:spacing w:line="276" w:lineRule="auto"/>
        <w:jc w:val="both"/>
        <w:rPr/>
      </w:pPr>
      <w:r w:rsidDel="00000000" w:rsidR="00000000" w:rsidRPr="00000000">
        <w:rPr>
          <w:rtl w:val="0"/>
        </w:rPr>
      </w:r>
    </w:p>
    <w:p w:rsidR="00000000" w:rsidDel="00000000" w:rsidP="00000000" w:rsidRDefault="00000000" w:rsidRPr="00000000" w14:paraId="00000031">
      <w:pPr>
        <w:spacing w:line="276" w:lineRule="auto"/>
        <w:jc w:val="both"/>
        <w:rPr/>
      </w:pPr>
      <w:r w:rsidDel="00000000" w:rsidR="00000000" w:rsidRPr="00000000">
        <w:rPr>
          <w:rtl w:val="0"/>
        </w:rPr>
        <w:t xml:space="preserve">La plataforma permitirá gestionar el flujo de las tareas, controlar las asignaciones y realizar seguimiento de su estado. Además, mediante la integración con GitHub y el uso de Webhooks, los cambios y eventos relevantes realizados en los repositorios podrán ser sincronizados con Bug Hunter.</w:t>
      </w:r>
    </w:p>
    <w:p w:rsidR="00000000" w:rsidDel="00000000" w:rsidP="00000000" w:rsidRDefault="00000000" w:rsidRPr="00000000" w14:paraId="00000032">
      <w:pPr>
        <w:spacing w:line="276" w:lineRule="auto"/>
        <w:jc w:val="both"/>
        <w:rPr/>
      </w:pPr>
      <w:r w:rsidDel="00000000" w:rsidR="00000000" w:rsidRPr="00000000">
        <w:rPr>
          <w:rtl w:val="0"/>
        </w:rPr>
      </w:r>
    </w:p>
    <w:p w:rsidR="00000000" w:rsidDel="00000000" w:rsidP="00000000" w:rsidRDefault="00000000" w:rsidRPr="00000000" w14:paraId="00000033">
      <w:pPr>
        <w:spacing w:line="276" w:lineRule="auto"/>
        <w:jc w:val="both"/>
        <w:rPr/>
      </w:pPr>
      <w:r w:rsidDel="00000000" w:rsidR="00000000" w:rsidRPr="00000000">
        <w:rPr>
          <w:rtl w:val="0"/>
        </w:rPr>
        <w:t xml:space="preserve">De esta manera, la solución genera un entorno colaborativo donde los estudiantes adquieren experiencia práctica real mediante tareas flexibles y acotadas, mientras que los creadores de proyectos logran organizar y resolver sus requerimientos técnicos con el apoyo abierto de la comunidad. </w:t>
      </w:r>
    </w:p>
    <w:p w:rsidR="00000000" w:rsidDel="00000000" w:rsidP="00000000" w:rsidRDefault="00000000" w:rsidRPr="00000000" w14:paraId="00000034">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2"/>
        <w:spacing w:line="276" w:lineRule="auto"/>
        <w:jc w:val="both"/>
        <w:rPr/>
      </w:pPr>
      <w:bookmarkStart w:colFirst="0" w:colLast="0" w:name="_heading=h.at6rauk5ixm2" w:id="8"/>
      <w:bookmarkEnd w:id="8"/>
      <w:r w:rsidDel="00000000" w:rsidR="00000000" w:rsidRPr="00000000">
        <w:rPr>
          <w:rtl w:val="0"/>
        </w:rPr>
        <w:t xml:space="preserve">Alcance del proyecto</w:t>
      </w:r>
    </w:p>
    <w:p w:rsidR="00000000" w:rsidDel="00000000" w:rsidP="00000000" w:rsidRDefault="00000000" w:rsidRPr="00000000" w14:paraId="00000036">
      <w:pPr>
        <w:spacing w:line="276" w:lineRule="auto"/>
        <w:jc w:val="both"/>
        <w:rPr/>
      </w:pPr>
      <w:r w:rsidDel="00000000" w:rsidR="00000000" w:rsidRPr="00000000">
        <w:rPr>
          <w:rtl w:val="0"/>
        </w:rPr>
        <w:t xml:space="preserve">El proyecto contempla el desarrollo de una plataforma web orientada a facilitar la colaboración abierta y flexible mediante desafíos técnicos acotados con criterios de aceptación explícitos y repositorios base.</w:t>
      </w:r>
    </w:p>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spacing w:line="276" w:lineRule="auto"/>
        <w:jc w:val="both"/>
        <w:rPr/>
      </w:pPr>
      <w:r w:rsidDel="00000000" w:rsidR="00000000" w:rsidRPr="00000000">
        <w:rPr>
          <w:rtl w:val="0"/>
        </w:rPr>
        <w:t xml:space="preserve">El sistema implementa un módulo de autenticación dual que integra la validación institucional mediante la cuenta de Duoc UC y OAuth de GitHub, permitiendo mantener la trazabilidad de las acciones realizadas por los usuarios. Asimismo, incluye un módulo de gestión para la publicación de requerimientos, un flujo automatizado de asignación temporal de tareas con control de concurrencia y una capa de sincronización de estados impulsada por Webhooks de GitHub.</w:t>
      </w:r>
    </w:p>
    <w:p w:rsidR="00000000" w:rsidDel="00000000" w:rsidP="00000000" w:rsidRDefault="00000000" w:rsidRPr="00000000" w14:paraId="00000039">
      <w:pPr>
        <w:spacing w:line="276" w:lineRule="auto"/>
        <w:jc w:val="both"/>
        <w:rPr/>
      </w:pPr>
      <w:r w:rsidDel="00000000" w:rsidR="00000000" w:rsidRPr="00000000">
        <w:rPr>
          <w:rtl w:val="0"/>
        </w:rPr>
      </w:r>
    </w:p>
    <w:p w:rsidR="00000000" w:rsidDel="00000000" w:rsidP="00000000" w:rsidRDefault="00000000" w:rsidRPr="00000000" w14:paraId="0000003A">
      <w:pPr>
        <w:spacing w:line="276" w:lineRule="auto"/>
        <w:jc w:val="both"/>
        <w:rPr/>
      </w:pPr>
      <w:r w:rsidDel="00000000" w:rsidR="00000000" w:rsidRPr="00000000">
        <w:rPr>
          <w:rtl w:val="0"/>
        </w:rPr>
        <w:t xml:space="preserve">Como apoyo a la adopción de la plataforma, el proyecto incorpora un mini tutorial sobre Git y GitHub mediante consola, orientado principalmente a los estudiantes participantes. Este recurso tiene como propósito facilitar su incorporación al flujo de trabajo colaborativo y proporcionar los conocimientos básicos necesarios para desarrollar correctamente las tareas asignadas. </w:t>
      </w:r>
    </w:p>
    <w:p w:rsidR="00000000" w:rsidDel="00000000" w:rsidP="00000000" w:rsidRDefault="00000000" w:rsidRPr="00000000" w14:paraId="0000003B">
      <w:pPr>
        <w:spacing w:line="276" w:lineRule="auto"/>
        <w:jc w:val="both"/>
        <w:rPr/>
      </w:pPr>
      <w:r w:rsidDel="00000000" w:rsidR="00000000" w:rsidRPr="00000000">
        <w:rPr>
          <w:rtl w:val="0"/>
        </w:rPr>
      </w:r>
    </w:p>
    <w:p w:rsidR="00000000" w:rsidDel="00000000" w:rsidP="00000000" w:rsidRDefault="00000000" w:rsidRPr="00000000" w14:paraId="0000003C">
      <w:pPr>
        <w:spacing w:line="276" w:lineRule="auto"/>
        <w:jc w:val="both"/>
        <w:rPr/>
      </w:pPr>
      <w:r w:rsidDel="00000000" w:rsidR="00000000" w:rsidRPr="00000000">
        <w:rPr>
          <w:rtl w:val="0"/>
        </w:rPr>
        <w:t xml:space="preserve">En esta fase de desarrollo, el proyecto no contempla pasarelas de pago, remuneraciones monetarias ni contratos de carácter laboral entre los usuarios. Tampoco incluye mensajería interna en tiempo real ni integración directa con plataformas de gestión externas ajenas a GitHub. </w:t>
      </w:r>
    </w:p>
    <w:p w:rsidR="00000000" w:rsidDel="00000000" w:rsidP="00000000" w:rsidRDefault="00000000" w:rsidRPr="00000000" w14:paraId="0000003D">
      <w:pPr>
        <w:spacing w:line="276" w:lineRule="auto"/>
        <w:jc w:val="both"/>
        <w:rPr/>
      </w:pPr>
      <w:r w:rsidDel="00000000" w:rsidR="00000000" w:rsidRPr="00000000">
        <w:rPr>
          <w:rtl w:val="0"/>
        </w:rPr>
      </w:r>
    </w:p>
    <w:p w:rsidR="00000000" w:rsidDel="00000000" w:rsidP="00000000" w:rsidRDefault="00000000" w:rsidRPr="00000000" w14:paraId="0000003E">
      <w:pPr>
        <w:pStyle w:val="Heading2"/>
        <w:spacing w:line="276" w:lineRule="auto"/>
        <w:jc w:val="both"/>
        <w:rPr/>
      </w:pPr>
      <w:bookmarkStart w:colFirst="0" w:colLast="0" w:name="_heading=h.c6lmzelchodx" w:id="9"/>
      <w:bookmarkEnd w:id="9"/>
      <w:r w:rsidDel="00000000" w:rsidR="00000000" w:rsidRPr="00000000">
        <w:rPr>
          <w:rtl w:val="0"/>
        </w:rPr>
        <w:t xml:space="preserve">Metodología - Ágil</w:t>
      </w:r>
    </w:p>
    <w:p w:rsidR="00000000" w:rsidDel="00000000" w:rsidP="00000000" w:rsidRDefault="00000000" w:rsidRPr="00000000" w14:paraId="0000003F">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0">
      <w:pPr>
        <w:spacing w:line="276" w:lineRule="auto"/>
        <w:jc w:val="both"/>
        <w:rPr/>
      </w:pPr>
      <w:r w:rsidDel="00000000" w:rsidR="00000000" w:rsidRPr="00000000">
        <w:rPr>
          <w:rtl w:val="0"/>
        </w:rPr>
        <w:t xml:space="preserve">Para asegurar el control y la calidad del desarrollo a lo largo de las 18 semanas, la ejecución se estructurará bajo un marco de trabajo ágil adaptado al estándar de la industria, dividiendo el ciclo de vida en sprints quincenales de dos semanas. </w:t>
      </w:r>
    </w:p>
    <w:p w:rsidR="00000000" w:rsidDel="00000000" w:rsidP="00000000" w:rsidRDefault="00000000" w:rsidRPr="00000000" w14:paraId="00000041">
      <w:pPr>
        <w:pStyle w:val="Heading2"/>
        <w:spacing w:line="276" w:lineRule="auto"/>
        <w:jc w:val="both"/>
        <w:rPr/>
      </w:pPr>
      <w:bookmarkStart w:colFirst="0" w:colLast="0" w:name="_heading=h.4mf976czqkzm" w:id="10"/>
      <w:bookmarkEnd w:id="10"/>
      <w:r w:rsidDel="00000000" w:rsidR="00000000" w:rsidRPr="00000000">
        <w:rPr>
          <w:rtl w:val="0"/>
        </w:rPr>
        <w:t xml:space="preserve">Roles</w:t>
      </w:r>
    </w:p>
    <w:p w:rsidR="00000000" w:rsidDel="00000000" w:rsidP="00000000" w:rsidRDefault="00000000" w:rsidRPr="00000000" w14:paraId="00000042">
      <w:pPr>
        <w:spacing w:line="276" w:lineRule="auto"/>
        <w:jc w:val="both"/>
        <w:rPr/>
      </w:pPr>
      <w:r w:rsidDel="00000000" w:rsidR="00000000" w:rsidRPr="00000000">
        <w:rPr>
          <w:rtl w:val="0"/>
        </w:rPr>
        <w:t xml:space="preserve">El equipo de trabajo está compuesto por dos integrantes, quienes compartirán responsabilidades transversales relacionadas con el desarrollo, pruebas, documentación y seguimiento del proyecto. No obstante, cada integrante mantendrá un foco principal de acuerdo con sus fortalezas y conocimientos técnicos, permitiendo distribuir el trabajo de manera eficiente y asegurar tanto la construcción de la plataforma como la elaboración de los entregables del proyecto.</w:t>
      </w:r>
    </w:p>
    <w:p w:rsidR="00000000" w:rsidDel="00000000" w:rsidP="00000000" w:rsidRDefault="00000000" w:rsidRPr="00000000" w14:paraId="0000004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4">
      <w:pPr>
        <w:spacing w:line="276" w:lineRule="auto"/>
        <w:jc w:val="both"/>
        <w:rPr>
          <w:b w:val="1"/>
          <w:bCs w:val="1"/>
        </w:rPr>
      </w:pPr>
      <w:r w:rsidDel="00000000" w:rsidR="00000000" w:rsidRPr="00000000">
        <w:rPr>
          <w:b w:val="1"/>
          <w:bCs w:val="1"/>
          <w:rtl w:val="0"/>
        </w:rPr>
        <w:t xml:space="preserve">Martín Salas Product Owner &amp; Lead Frontend: </w:t>
      </w:r>
    </w:p>
    <w:p w:rsidR="00000000" w:rsidDel="00000000" w:rsidP="00000000" w:rsidRDefault="00000000" w:rsidRPr="00000000" w14:paraId="00000045">
      <w:pPr>
        <w:spacing w:line="276" w:lineRule="auto"/>
        <w:jc w:val="both"/>
        <w:rPr/>
      </w:pPr>
      <w:r w:rsidDel="00000000" w:rsidR="00000000" w:rsidRPr="00000000">
        <w:rPr>
          <w:rtl w:val="0"/>
        </w:rPr>
        <w:t xml:space="preserve">Será responsable de liderar la visión del producto, definir y priorizar los requerimientos y funcionalidades de la plataforma, además de participar en la definición de los criterios de aceptación. En el ámbito técnico, tendrá como principal responsabilidad el desarrollo del frontend, la experiencia de usuario y la interfaz del mini tutorial de Git y GitHub. Asimismo, participará en la estructuración y elaboración de los contenidos y entregables escritos del proyecto.</w:t>
      </w:r>
    </w:p>
    <w:p w:rsidR="00000000" w:rsidDel="00000000" w:rsidP="00000000" w:rsidRDefault="00000000" w:rsidRPr="00000000" w14:paraId="00000046">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spacing w:line="276" w:lineRule="auto"/>
        <w:jc w:val="both"/>
        <w:rPr>
          <w:b w:val="1"/>
          <w:bCs w:val="1"/>
        </w:rPr>
      </w:pPr>
      <w:r w:rsidDel="00000000" w:rsidR="00000000" w:rsidRPr="00000000">
        <w:rPr>
          <w:b w:val="1"/>
          <w:bCs w:val="1"/>
          <w:rtl w:val="0"/>
        </w:rPr>
        <w:t xml:space="preserve">Martín Pero Lead Backend &amp; DevOps: </w:t>
      </w:r>
    </w:p>
    <w:p w:rsidR="00000000" w:rsidDel="00000000" w:rsidP="00000000" w:rsidRDefault="00000000" w:rsidRPr="00000000" w14:paraId="00000048">
      <w:pPr>
        <w:spacing w:line="276" w:lineRule="auto"/>
        <w:jc w:val="both"/>
        <w:rPr/>
      </w:pPr>
      <w:r w:rsidDel="00000000" w:rsidR="00000000" w:rsidRPr="00000000">
        <w:rPr>
          <w:rtl w:val="0"/>
        </w:rPr>
        <w:t xml:space="preserve">Será responsable de liderar el desarrollo de la arquitectura backend y la infraestructura técnica de la plataforma. Sus principales responsabilidades incluirán la gestión de la base de datos mediante PostgreSQL y Prisma ORM, la implementación de la capa de seguridad y autenticación dual mediante Auth.js con GitHub y Microsoft, la integración de Webhooks de GitHub y la configuración de los entornos de desarrollo, pruebas y despliegue.</w:t>
      </w:r>
    </w:p>
    <w:p w:rsidR="00000000" w:rsidDel="00000000" w:rsidP="00000000" w:rsidRDefault="00000000" w:rsidRPr="00000000" w14:paraId="0000004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spacing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spacing w:line="276" w:lineRule="auto"/>
        <w:jc w:val="both"/>
        <w:rPr>
          <w:b w:val="1"/>
          <w:bCs w:val="1"/>
        </w:rPr>
      </w:pPr>
      <w:r w:rsidDel="00000000" w:rsidR="00000000" w:rsidRPr="00000000">
        <w:rPr>
          <w:b w:val="1"/>
          <w:bCs w:val="1"/>
          <w:rtl w:val="0"/>
        </w:rPr>
        <w:t xml:space="preserve">Responsabilidades compartidas</w:t>
      </w:r>
    </w:p>
    <w:p w:rsidR="00000000" w:rsidDel="00000000" w:rsidP="00000000" w:rsidRDefault="00000000" w:rsidRPr="00000000" w14:paraId="0000004C">
      <w:pPr>
        <w:spacing w:line="276" w:lineRule="auto"/>
        <w:jc w:val="both"/>
        <w:rPr/>
      </w:pPr>
      <w:r w:rsidDel="00000000" w:rsidR="00000000" w:rsidRPr="00000000">
        <w:rPr>
          <w:rtl w:val="0"/>
        </w:rPr>
        <w:t xml:space="preserve">Debido a que el proyecto será desarrollado por un equipo reducido de dos integrantes y mediante una metodología ágil, ambos participantes asumirán de manera colaborativa las responsabilidades asociadas a la planificación, desarrollo, revisión y validación de las funcionalidades.</w:t>
      </w:r>
    </w:p>
    <w:p w:rsidR="00000000" w:rsidDel="00000000" w:rsidP="00000000" w:rsidRDefault="00000000" w:rsidRPr="00000000" w14:paraId="0000004D">
      <w:pPr>
        <w:spacing w:line="276" w:lineRule="auto"/>
        <w:jc w:val="both"/>
        <w:rPr/>
      </w:pPr>
      <w:r w:rsidDel="00000000" w:rsidR="00000000" w:rsidRPr="00000000">
        <w:rPr>
          <w:rtl w:val="0"/>
        </w:rPr>
      </w:r>
    </w:p>
    <w:p w:rsidR="00000000" w:rsidDel="00000000" w:rsidP="00000000" w:rsidRDefault="00000000" w:rsidRPr="00000000" w14:paraId="0000004E">
      <w:pPr>
        <w:spacing w:line="276" w:lineRule="auto"/>
        <w:jc w:val="both"/>
        <w:rPr/>
      </w:pPr>
      <w:r w:rsidDel="00000000" w:rsidR="00000000" w:rsidRPr="00000000">
        <w:rPr>
          <w:rtl w:val="0"/>
        </w:rPr>
        <w:t xml:space="preserve">Las responsabilidades de Scrum Master serán asumidas de manera compartida, coordinando la planificación de los sprints, el seguimiento de las actividades y la identificación de posibles impedimentos. De igual manera, las actividades de aseguramiento de calidad (QA) serán realizadas por ambos integrantes, mediante pruebas funcionales, pruebas de integración y validación del cumplimiento de los criterios de aceptación definidos para cada funcionalidad.</w:t>
      </w:r>
    </w:p>
    <w:p w:rsidR="00000000" w:rsidDel="00000000" w:rsidP="00000000" w:rsidRDefault="00000000" w:rsidRPr="00000000" w14:paraId="0000004F">
      <w:pPr>
        <w:spacing w:line="276" w:lineRule="auto"/>
        <w:jc w:val="both"/>
        <w:rPr/>
      </w:pPr>
      <w:r w:rsidDel="00000000" w:rsidR="00000000" w:rsidRPr="00000000">
        <w:rPr>
          <w:rtl w:val="0"/>
        </w:rPr>
      </w:r>
    </w:p>
    <w:p w:rsidR="00000000" w:rsidDel="00000000" w:rsidP="00000000" w:rsidRDefault="00000000" w:rsidRPr="00000000" w14:paraId="00000050">
      <w:pPr>
        <w:spacing w:line="276" w:lineRule="auto"/>
        <w:jc w:val="both"/>
        <w:rPr/>
      </w:pPr>
      <w:r w:rsidDel="00000000" w:rsidR="00000000" w:rsidRPr="00000000">
        <w:rPr>
          <w:rtl w:val="0"/>
        </w:rPr>
        <w:t xml:space="preserve">El desarrollo también será colaborativo, por lo que ambos integrantes podrán participar en tareas correspondientes al frontend, backend, base de datos, integración con GitHub y documentación, independientemente de su área principal de responsabilidad. El uso de Git y GitHub permitirá mantener un flujo de trabajo coordinado, gestionar los cambios realizados y facilitar la revisión del código.</w:t>
      </w:r>
    </w:p>
    <w:p w:rsidR="00000000" w:rsidDel="00000000" w:rsidP="00000000" w:rsidRDefault="00000000" w:rsidRPr="00000000" w14:paraId="00000051">
      <w:pPr>
        <w:spacing w:line="276" w:lineRule="auto"/>
        <w:jc w:val="both"/>
        <w:rPr/>
      </w:pPr>
      <w:r w:rsidDel="00000000" w:rsidR="00000000" w:rsidRPr="00000000">
        <w:rPr>
          <w:rtl w:val="0"/>
        </w:rPr>
      </w:r>
    </w:p>
    <w:p w:rsidR="00000000" w:rsidDel="00000000" w:rsidP="00000000" w:rsidRDefault="00000000" w:rsidRPr="00000000" w14:paraId="00000052">
      <w:pPr>
        <w:spacing w:line="276" w:lineRule="auto"/>
        <w:jc w:val="both"/>
        <w:rPr/>
      </w:pPr>
      <w:r w:rsidDel="00000000" w:rsidR="00000000" w:rsidRPr="00000000">
        <w:rPr>
          <w:rtl w:val="0"/>
        </w:rPr>
        <w:t xml:space="preserve">Esta distribución busca aprovechar las fortalezas individuales de cada integrante sin establecer una separación rígida de responsabilidades, permitiendo mantener la flexibilidad necesaria para responder a las necesidades de cada sprint y asegurar el cumplimiento de los objetivos definidos para el proyecto Bug Hunter.</w:t>
      </w:r>
    </w:p>
    <w:p w:rsidR="00000000" w:rsidDel="00000000" w:rsidP="00000000" w:rsidRDefault="00000000" w:rsidRPr="00000000" w14:paraId="00000053">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pStyle w:val="Heading2"/>
        <w:spacing w:line="276" w:lineRule="auto"/>
        <w:jc w:val="both"/>
        <w:rPr/>
      </w:pPr>
      <w:bookmarkStart w:colFirst="0" w:colLast="0" w:name="_heading=h.1xbnym60d64r" w:id="11"/>
      <w:bookmarkEnd w:id="11"/>
      <w:r w:rsidDel="00000000" w:rsidR="00000000" w:rsidRPr="00000000">
        <w:rPr>
          <w:rtl w:val="0"/>
        </w:rPr>
        <w:t xml:space="preserve">Plan</w:t>
      </w:r>
    </w:p>
    <w:p w:rsidR="00000000" w:rsidDel="00000000" w:rsidP="00000000" w:rsidRDefault="00000000" w:rsidRPr="00000000" w14:paraId="00000055">
      <w:pPr>
        <w:rPr/>
      </w:pPr>
      <w:r w:rsidDel="00000000" w:rsidR="00000000" w:rsidRPr="00000000">
        <w:rPr>
          <w:rtl w:val="0"/>
        </w:rPr>
      </w:r>
    </w:p>
    <w:sdt>
      <w:sdtPr>
        <w:lock w:val="contentLocked"/>
        <w:id w:val="-991657124"/>
        <w:tag w:val="goog_rdk_0"/>
      </w:sdtPr>
      <w:sdtContent>
        <w:tbl>
          <w:tblPr>
            <w:tblStyle w:val="Table1"/>
            <w:tblW w:w="1081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215"/>
            <w:gridCol w:w="3210"/>
            <w:gridCol w:w="3780"/>
            <w:gridCol w:w="1695"/>
            <w:tblGridChange w:id="0">
              <w:tblGrid>
                <w:gridCol w:w="915"/>
                <w:gridCol w:w="1215"/>
                <w:gridCol w:w="3210"/>
                <w:gridCol w:w="3780"/>
                <w:gridCol w:w="1695"/>
              </w:tblGrid>
            </w:tblGridChange>
          </w:tblGrid>
          <w:tr>
            <w:trPr>
              <w:cantSplit w:val="0"/>
              <w:tblHeader w:val="0"/>
            </w:trPr>
            <w:tc>
              <w:tcPr>
                <w:shd w:fill="6d9eeb"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Sprint N°</w:t>
                </w:r>
              </w:p>
            </w:tc>
            <w:tc>
              <w:tcPr>
                <w:shd w:fill="6d9eeb"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Semanas</w:t>
                </w:r>
              </w:p>
            </w:tc>
            <w:tc>
              <w:tcPr>
                <w:shd w:fill="6d9eeb"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Nombre</w:t>
                </w:r>
              </w:p>
            </w:tc>
            <w:tc>
              <w:tcPr>
                <w:shd w:fill="6d9eeb"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Descripción</w:t>
                </w:r>
              </w:p>
            </w:tc>
            <w:tc>
              <w:tcPr>
                <w:shd w:fill="6d9eeb"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Lead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Análisis, Requerimientos y Diseño Arquitectónico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Definición formal de requerimientos, estructuración del repositorio base y diseño preliminar.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Salas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Configuración del Entorno, Base de Datos y 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Inicialización del proyecto en </w:t>
                </w:r>
                <w:r w:rsidDel="00000000" w:rsidR="00000000" w:rsidRPr="00000000">
                  <w:rPr>
                    <w:rtl w:val="0"/>
                  </w:rPr>
                  <w:t xml:space="preserve">Next.js</w:t>
                </w:r>
                <w:r w:rsidDel="00000000" w:rsidR="00000000" w:rsidRPr="00000000">
                  <w:rPr>
                    <w:rtl w:val="0"/>
                  </w:rPr>
                  <w:t xml:space="preserve">, configuración postgreSQL, diseño y creación de esquemas.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pPr>
                <w:r w:rsidDel="00000000" w:rsidR="00000000" w:rsidRPr="00000000">
                  <w:rPr>
                    <w:rtl w:val="0"/>
                  </w:rPr>
                  <w:t xml:space="preserve">Martín Pero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Módulo de Autenticación Dual y Seguridad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Implementación de Auth.js para soportar autenticación dual (OAuth con GitHub para control de repositorios y credenciales institucionales de Duoc UC/Microsoft), asegurando la protección de rutas y sesiones de 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Pero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Desarrollo Frontend Core y Módulo de Desafíos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Desarrollo de la interfaz de usuario principal en Next.js (pantallas de inicio, listados de tareas) y construcción del panel de administración que permite a los creadores publicar, editar y gestionar desafíos técnicos asociados a repositorios de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pPr>
                <w:r w:rsidDel="00000000" w:rsidR="00000000" w:rsidRPr="00000000">
                  <w:rPr>
                    <w:rtl w:val="0"/>
                  </w:rPr>
                  <w:t xml:space="preserve">Martín Salas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Flujo de Postulación, Asignación y Control de Concurrencia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Programación de la lógica de negocio para la postulación de estudiantes a los desafíos, estableciendo restricciones de paralelo y control de concurrencia a nivel de base de datos para evitar asignaciones duplicadas o simultáneas.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Salas y Martín Pero.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Integración con GitHub y Webhooks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Implementación de la capa de comunicación con GitHub mediante Webhooks, incorporación de firmas criptográficas HMAC para validar la seguridad de los eventos y sincronización automática del estado de las tareas en la plataforma.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Pero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Desarrollo del Tutorial de Git y Módulo Educativo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Creación y diseño del mini tutorial interactivo integrado en la plataforma para guiar a los estudiantes en el uso de Git y GitHub mediante consola antes de abordar los desafíos.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Salas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Pruebas Integrales, QA y Cierre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Ejecución de pruebas funcionales ,corrección de bugs detectados, despliegue final de la plataforma y redacción del informe técnico final y documentación.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Martín Salas y Martín Pero. </w:t>
                </w:r>
              </w:p>
            </w:tc>
          </w:tr>
        </w:tbl>
      </w:sdtContent>
    </w:sdt>
    <w:p w:rsidR="00000000" w:rsidDel="00000000" w:rsidP="00000000" w:rsidRDefault="00000000" w:rsidRPr="00000000" w14:paraId="00000083">
      <w:pPr>
        <w:pStyle w:val="Heading2"/>
        <w:spacing w:line="276" w:lineRule="auto"/>
        <w:jc w:val="both"/>
        <w:rPr/>
      </w:pPr>
      <w:bookmarkStart w:colFirst="0" w:colLast="0" w:name="_heading=h.30wkz199wxtn" w:id="12"/>
      <w:bookmarkEnd w:id="12"/>
      <w:r w:rsidDel="00000000" w:rsidR="00000000" w:rsidRPr="00000000">
        <w:rPr>
          <w:rtl w:val="0"/>
        </w:rPr>
        <w:t xml:space="preserve">Arquitectura</w:t>
      </w:r>
    </w:p>
    <w:p w:rsidR="00000000" w:rsidDel="00000000" w:rsidP="00000000" w:rsidRDefault="00000000" w:rsidRPr="00000000" w14:paraId="00000084">
      <w:pPr>
        <w:spacing w:line="276" w:lineRule="auto"/>
        <w:jc w:val="both"/>
        <w:rPr/>
      </w:pPr>
      <w:r w:rsidDel="00000000" w:rsidR="00000000" w:rsidRPr="00000000">
        <w:rPr>
          <w:rtl w:val="0"/>
        </w:rPr>
        <w:t xml:space="preserve">La plataforma se fundamenta en una arquitectura limpia que separa estrictamente las responsabilidades entre la interfaz de usuario, la lógica de negocio y la persistencia de datos.</w:t>
      </w:r>
    </w:p>
    <w:p w:rsidR="00000000" w:rsidDel="00000000" w:rsidP="00000000" w:rsidRDefault="00000000" w:rsidRPr="00000000" w14:paraId="00000085">
      <w:pPr>
        <w:spacing w:line="276" w:lineRule="auto"/>
        <w:jc w:val="both"/>
        <w:rPr/>
      </w:pPr>
      <w:r w:rsidDel="00000000" w:rsidR="00000000" w:rsidRPr="00000000">
        <w:rPr>
          <w:rtl w:val="0"/>
        </w:rPr>
      </w:r>
    </w:p>
    <w:p w:rsidR="00000000" w:rsidDel="00000000" w:rsidP="00000000" w:rsidRDefault="00000000" w:rsidRPr="00000000" w14:paraId="00000086">
      <w:pPr>
        <w:spacing w:line="276" w:lineRule="auto"/>
        <w:jc w:val="both"/>
        <w:rPr>
          <w:b w:val="1"/>
          <w:bCs w:val="1"/>
        </w:rPr>
      </w:pPr>
      <w:r w:rsidDel="00000000" w:rsidR="00000000" w:rsidRPr="00000000">
        <w:rPr>
          <w:b w:val="1"/>
          <w:bCs w:val="1"/>
          <w:rtl w:val="0"/>
        </w:rPr>
        <w:t xml:space="preserve">Capa Frontend y Web</w:t>
      </w:r>
    </w:p>
    <w:p w:rsidR="00000000" w:rsidDel="00000000" w:rsidP="00000000" w:rsidRDefault="00000000" w:rsidRPr="00000000" w14:paraId="00000087">
      <w:pPr>
        <w:spacing w:line="276" w:lineRule="auto"/>
        <w:jc w:val="both"/>
        <w:rPr/>
      </w:pPr>
      <w:r w:rsidDel="00000000" w:rsidR="00000000" w:rsidRPr="00000000">
        <w:rPr>
          <w:rtl w:val="0"/>
        </w:rPr>
        <w:t xml:space="preserve">Desarrollada con Next.js utilizando el App Router, permitiendo estructurar las páginas y las rutas de API de forma integrada en un solo proyecto.</w:t>
      </w:r>
    </w:p>
    <w:p w:rsidR="00000000" w:rsidDel="00000000" w:rsidP="00000000" w:rsidRDefault="00000000" w:rsidRPr="00000000" w14:paraId="00000088">
      <w:pPr>
        <w:spacing w:line="276" w:lineRule="auto"/>
        <w:jc w:val="both"/>
        <w:rPr>
          <w:b w:val="1"/>
          <w:bCs w:val="1"/>
        </w:rPr>
      </w:pPr>
      <w:r w:rsidDel="00000000" w:rsidR="00000000" w:rsidRPr="00000000">
        <w:rPr>
          <w:rtl w:val="0"/>
        </w:rPr>
      </w:r>
    </w:p>
    <w:p w:rsidR="00000000" w:rsidDel="00000000" w:rsidP="00000000" w:rsidRDefault="00000000" w:rsidRPr="00000000" w14:paraId="00000089">
      <w:pPr>
        <w:spacing w:line="276" w:lineRule="auto"/>
        <w:jc w:val="both"/>
        <w:rPr>
          <w:b w:val="1"/>
          <w:bCs w:val="1"/>
        </w:rPr>
      </w:pPr>
      <w:r w:rsidDel="00000000" w:rsidR="00000000" w:rsidRPr="00000000">
        <w:rPr>
          <w:rtl w:val="0"/>
        </w:rPr>
      </w:r>
    </w:p>
    <w:p w:rsidR="00000000" w:rsidDel="00000000" w:rsidP="00000000" w:rsidRDefault="00000000" w:rsidRPr="00000000" w14:paraId="0000008A">
      <w:pPr>
        <w:spacing w:line="276" w:lineRule="auto"/>
        <w:jc w:val="both"/>
        <w:rPr>
          <w:b w:val="1"/>
          <w:bCs w:val="1"/>
        </w:rPr>
      </w:pPr>
      <w:r w:rsidDel="00000000" w:rsidR="00000000" w:rsidRPr="00000000">
        <w:rPr>
          <w:b w:val="1"/>
          <w:bCs w:val="1"/>
          <w:rtl w:val="0"/>
        </w:rPr>
        <w:t xml:space="preserve">Capa de Lógica y Datos</w:t>
      </w:r>
    </w:p>
    <w:p w:rsidR="00000000" w:rsidDel="00000000" w:rsidP="00000000" w:rsidRDefault="00000000" w:rsidRPr="00000000" w14:paraId="0000008B">
      <w:pPr>
        <w:spacing w:line="276" w:lineRule="auto"/>
        <w:jc w:val="both"/>
        <w:rPr/>
      </w:pPr>
      <w:r w:rsidDel="00000000" w:rsidR="00000000" w:rsidRPr="00000000">
        <w:rPr>
          <w:rtl w:val="0"/>
        </w:rPr>
        <w:t xml:space="preserve">Implementada con TypeScript y apoyada en Zod para la validación de esquemas, asegurando que los datos enviados por los usuarios cumplan con la estructura esperada antes de procesarlos.</w:t>
      </w:r>
    </w:p>
    <w:p w:rsidR="00000000" w:rsidDel="00000000" w:rsidP="00000000" w:rsidRDefault="00000000" w:rsidRPr="00000000" w14:paraId="0000008C">
      <w:pPr>
        <w:spacing w:line="276" w:lineRule="auto"/>
        <w:jc w:val="both"/>
        <w:rPr/>
      </w:pPr>
      <w:r w:rsidDel="00000000" w:rsidR="00000000" w:rsidRPr="00000000">
        <w:rPr>
          <w:rtl w:val="0"/>
        </w:rPr>
      </w:r>
    </w:p>
    <w:p w:rsidR="00000000" w:rsidDel="00000000" w:rsidP="00000000" w:rsidRDefault="00000000" w:rsidRPr="00000000" w14:paraId="0000008D">
      <w:pPr>
        <w:spacing w:line="276" w:lineRule="auto"/>
        <w:jc w:val="both"/>
        <w:rPr>
          <w:b w:val="1"/>
          <w:bCs w:val="1"/>
        </w:rPr>
      </w:pPr>
      <w:r w:rsidDel="00000000" w:rsidR="00000000" w:rsidRPr="00000000">
        <w:rPr>
          <w:b w:val="1"/>
          <w:bCs w:val="1"/>
          <w:rtl w:val="0"/>
        </w:rPr>
        <w:t xml:space="preserve">Persistencia</w:t>
      </w:r>
    </w:p>
    <w:p w:rsidR="00000000" w:rsidDel="00000000" w:rsidP="00000000" w:rsidRDefault="00000000" w:rsidRPr="00000000" w14:paraId="0000008E">
      <w:pPr>
        <w:spacing w:line="276" w:lineRule="auto"/>
        <w:jc w:val="both"/>
        <w:rPr/>
      </w:pPr>
      <w:r w:rsidDel="00000000" w:rsidR="00000000" w:rsidRPr="00000000">
        <w:rPr>
          <w:rtl w:val="0"/>
        </w:rPr>
        <w:t xml:space="preserve">Base de datos relacional en PostgreSQL gestionada con Prisma ORM, herramienta que simplifica la interacción con la base de datos mediante código tipado y evita escribir consultas SQL manuales propensas a errores.</w:t>
      </w:r>
    </w:p>
    <w:p w:rsidR="00000000" w:rsidDel="00000000" w:rsidP="00000000" w:rsidRDefault="00000000" w:rsidRPr="00000000" w14:paraId="0000008F">
      <w:pPr>
        <w:spacing w:line="276" w:lineRule="auto"/>
        <w:jc w:val="both"/>
        <w:rPr/>
      </w:pPr>
      <w:r w:rsidDel="00000000" w:rsidR="00000000" w:rsidRPr="00000000">
        <w:rPr>
          <w:rtl w:val="0"/>
        </w:rPr>
      </w:r>
    </w:p>
    <w:p w:rsidR="00000000" w:rsidDel="00000000" w:rsidP="00000000" w:rsidRDefault="00000000" w:rsidRPr="00000000" w14:paraId="00000090">
      <w:pPr>
        <w:spacing w:line="276" w:lineRule="auto"/>
        <w:jc w:val="both"/>
        <w:rPr/>
      </w:pPr>
      <w:r w:rsidDel="00000000" w:rsidR="00000000" w:rsidRPr="00000000">
        <w:rPr>
          <w:b w:val="1"/>
          <w:bCs w:val="1"/>
          <w:rtl w:val="0"/>
        </w:rPr>
        <w:t xml:space="preserve">Seguridad e Identidad</w:t>
      </w:r>
      <w:r w:rsidDel="00000000" w:rsidR="00000000" w:rsidRPr="00000000">
        <w:rPr>
          <w:rtl w:val="0"/>
        </w:rPr>
      </w:r>
    </w:p>
    <w:p w:rsidR="00000000" w:rsidDel="00000000" w:rsidP="00000000" w:rsidRDefault="00000000" w:rsidRPr="00000000" w14:paraId="00000091">
      <w:pPr>
        <w:spacing w:line="276" w:lineRule="auto"/>
        <w:jc w:val="both"/>
        <w:rPr/>
      </w:pPr>
      <w:r w:rsidDel="00000000" w:rsidR="00000000" w:rsidRPr="00000000">
        <w:rPr>
          <w:rtl w:val="0"/>
        </w:rPr>
        <w:t xml:space="preserve">Sistema de autenticación dual mediante Auth.js, integrando OAuth de GitHub (para el control de repositorios) y autenticación institucional de Microsoft (para verificar la cuenta de Duoc UC). Además, implementa una firma criptográfica HMAC (un código de autenticación de mensajes basado en hash) para validar de forma segura que las peticiones de los Webhooks provengan legítimamente de GitHub y no de fuentes externas alteradas.</w:t>
      </w:r>
    </w:p>
    <w:p w:rsidR="00000000" w:rsidDel="00000000" w:rsidP="00000000" w:rsidRDefault="00000000" w:rsidRPr="00000000" w14:paraId="00000092">
      <w:pPr>
        <w:spacing w:after="20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3">
      <w:pPr>
        <w:pStyle w:val="Heading2"/>
        <w:spacing w:line="276" w:lineRule="auto"/>
        <w:jc w:val="both"/>
        <w:rPr/>
      </w:pPr>
      <w:bookmarkStart w:colFirst="0" w:colLast="0" w:name="_heading=h.lsprzryp3aqa" w:id="13"/>
      <w:bookmarkEnd w:id="13"/>
      <w:r w:rsidDel="00000000" w:rsidR="00000000" w:rsidRPr="00000000">
        <w:rPr>
          <w:rtl w:val="0"/>
        </w:rPr>
        <w:t xml:space="preserve">Competencias a desarrollar</w:t>
      </w:r>
    </w:p>
    <w:p w:rsidR="00000000" w:rsidDel="00000000" w:rsidP="00000000" w:rsidRDefault="00000000" w:rsidRPr="00000000" w14:paraId="00000094">
      <w:pPr>
        <w:spacing w:line="276" w:lineRule="auto"/>
        <w:jc w:val="both"/>
        <w:rPr/>
      </w:pPr>
      <w:r w:rsidDel="00000000" w:rsidR="00000000" w:rsidRPr="00000000">
        <w:rPr>
          <w:rtl w:val="0"/>
        </w:rPr>
        <w:t xml:space="preserve">El proyecto permitirá potenciar habilidades adquiridas durante el desarrollo de la carrera tales como el desarrollo web full-stack abarcando interfaces, lógica de servidor, API y bases de datos relacionales, la utilización avanzada de controladores de versiones para el trabajo colaborativo, la aplicación de metodologías de trabajo ágiles mediante entregas incrementales, y la implementación de una arquitectura de software modular y segura. </w:t>
      </w:r>
    </w:p>
    <w:p w:rsidR="00000000" w:rsidDel="00000000" w:rsidP="00000000" w:rsidRDefault="00000000" w:rsidRPr="00000000" w14:paraId="00000095">
      <w:pPr>
        <w:pStyle w:val="Heading2"/>
        <w:spacing w:line="276" w:lineRule="auto"/>
        <w:jc w:val="both"/>
        <w:rPr/>
      </w:pPr>
      <w:bookmarkStart w:colFirst="0" w:colLast="0" w:name="_heading=h.emrm43tj1xjn" w:id="14"/>
      <w:bookmarkEnd w:id="14"/>
      <w:r w:rsidDel="00000000" w:rsidR="00000000" w:rsidRPr="00000000">
        <w:rPr>
          <w:rtl w:val="0"/>
        </w:rPr>
        <w:t xml:space="preserve">Riesgos del proyecto</w:t>
      </w:r>
    </w:p>
    <w:p w:rsidR="00000000" w:rsidDel="00000000" w:rsidP="00000000" w:rsidRDefault="00000000" w:rsidRPr="00000000" w14:paraId="00000096">
      <w:pPr>
        <w:numPr>
          <w:ilvl w:val="0"/>
          <w:numId w:val="10"/>
        </w:numPr>
        <w:ind w:left="720" w:hanging="360"/>
        <w:rPr>
          <w:u w:val="none"/>
        </w:rPr>
      </w:pPr>
      <w:r w:rsidDel="00000000" w:rsidR="00000000" w:rsidRPr="00000000">
        <w:rPr>
          <w:rtl w:val="0"/>
        </w:rPr>
        <w:t xml:space="preserve">Retrasos  en el desarrollo, algunas funcionalidades podrían requerir de más tiempo afectando al avance de los sprints y las fechas previstas. para reducir este riesgo, se priorizan las funcionalidades  principales  y se  realiza un seguimiento constante. </w:t>
      </w:r>
    </w:p>
    <w:p w:rsidR="00000000" w:rsidDel="00000000" w:rsidP="00000000" w:rsidRDefault="00000000" w:rsidRPr="00000000" w14:paraId="00000097">
      <w:pPr>
        <w:numPr>
          <w:ilvl w:val="0"/>
          <w:numId w:val="10"/>
        </w:numPr>
        <w:ind w:left="720" w:hanging="360"/>
        <w:rPr>
          <w:u w:val="none"/>
        </w:rPr>
      </w:pPr>
      <w:r w:rsidDel="00000000" w:rsidR="00000000" w:rsidRPr="00000000">
        <w:rPr>
          <w:rtl w:val="0"/>
        </w:rPr>
        <w:t xml:space="preserve">Dificultades técnicas:  Con la implementación de funcionalidades como autenticación dual, conexión con GitHub, los Webhooks  y controles de concurrencia podría presentar alguna que otra dificultad no previstas. Para mitigarlo se realizarán pruebas tempranas y se dividirán las funcionalidades complejas en tareas más pequeñas.</w:t>
      </w:r>
    </w:p>
    <w:p w:rsidR="00000000" w:rsidDel="00000000" w:rsidP="00000000" w:rsidRDefault="00000000" w:rsidRPr="00000000" w14:paraId="00000098">
      <w:pPr>
        <w:numPr>
          <w:ilvl w:val="0"/>
          <w:numId w:val="10"/>
        </w:numPr>
        <w:ind w:left="720" w:hanging="360"/>
        <w:rPr>
          <w:u w:val="none"/>
        </w:rPr>
      </w:pPr>
      <w:r w:rsidDel="00000000" w:rsidR="00000000" w:rsidRPr="00000000">
        <w:rPr>
          <w:rtl w:val="0"/>
        </w:rPr>
        <w:t xml:space="preserve">Crecimiento del alcance: Durante el desarrollo se espera agregar nuevas ideas o propuestas de funcionalidades  que </w:t>
      </w:r>
      <w:r w:rsidDel="00000000" w:rsidR="00000000" w:rsidRPr="00000000">
        <w:rPr>
          <w:rtl w:val="0"/>
        </w:rPr>
        <w:t xml:space="preserve">aumentan</w:t>
      </w:r>
      <w:r w:rsidDel="00000000" w:rsidR="00000000" w:rsidRPr="00000000">
        <w:rPr>
          <w:rtl w:val="0"/>
        </w:rPr>
        <w:t xml:space="preserve"> el trabajo que se planeaba originalmente. Para evitarlo, se mantendrá en prioridad el cumplimiento del alcance inicial y se evalúa cualquiera funcionalidad según su importancia.</w:t>
      </w:r>
    </w:p>
    <w:p w:rsidR="00000000" w:rsidDel="00000000" w:rsidP="00000000" w:rsidRDefault="00000000" w:rsidRPr="00000000" w14:paraId="00000099">
      <w:pPr>
        <w:numPr>
          <w:ilvl w:val="0"/>
          <w:numId w:val="10"/>
        </w:numPr>
        <w:ind w:left="720" w:hanging="360"/>
        <w:rPr>
          <w:u w:val="none"/>
        </w:rPr>
      </w:pPr>
      <w:r w:rsidDel="00000000" w:rsidR="00000000" w:rsidRPr="00000000">
        <w:rPr>
          <w:rtl w:val="0"/>
        </w:rPr>
        <w:t xml:space="preserve">Disponibilidad del equipo: Como en este trabajo son solo 2 integrantes, pueden ocurrir cambios en disponibilidad o carga académica podrían afectar el ritmo de desarrollo. Para poder reducir este riesgo, las tareas serán distribuidas  y ambos integrantes mantendrán responsabilidades compartidas en el desarrollo, revisión y pruebas. </w:t>
      </w:r>
    </w:p>
    <w:p w:rsidR="00000000" w:rsidDel="00000000" w:rsidP="00000000" w:rsidRDefault="00000000" w:rsidRPr="00000000" w14:paraId="0000009A">
      <w:pPr>
        <w:numPr>
          <w:ilvl w:val="0"/>
          <w:numId w:val="10"/>
        </w:numPr>
        <w:ind w:left="720" w:hanging="360"/>
        <w:rPr>
          <w:u w:val="none"/>
        </w:rPr>
      </w:pPr>
      <w:r w:rsidDel="00000000" w:rsidR="00000000" w:rsidRPr="00000000">
        <w:rPr>
          <w:rtl w:val="0"/>
        </w:rPr>
        <w:t xml:space="preserve">Problemas de integración y pruebas</w:t>
      </w:r>
      <w:r w:rsidDel="00000000" w:rsidR="00000000" w:rsidRPr="00000000">
        <w:rPr>
          <w:b w:val="1"/>
          <w:bCs w:val="1"/>
          <w:rtl w:val="0"/>
        </w:rPr>
        <w:t xml:space="preserve">:</w:t>
      </w:r>
      <w:r w:rsidDel="00000000" w:rsidR="00000000" w:rsidRPr="00000000">
        <w:rPr>
          <w:rtl w:val="0"/>
        </w:rPr>
        <w:t xml:space="preserve"> Las diferentes partes del sistema podrían presentar errores al momento de integrarse, especialmente en las etapas de conexión con GitHub y validación de los flujos completos. Para mitigarlo, se realizan pruebas funcionales y de integración durante todo el desarrollo, evitando concentrar la detección de errores únicamente en la etapa final. </w:t>
      </w:r>
    </w:p>
    <w:p w:rsidR="00000000" w:rsidDel="00000000" w:rsidP="00000000" w:rsidRDefault="00000000" w:rsidRPr="00000000" w14:paraId="0000009B">
      <w:pPr>
        <w:pStyle w:val="Heading2"/>
        <w:spacing w:line="276" w:lineRule="auto"/>
        <w:jc w:val="both"/>
        <w:rPr/>
      </w:pPr>
      <w:bookmarkStart w:colFirst="0" w:colLast="0" w:name="_heading=h.vihm2qi6p4wj" w:id="15"/>
      <w:bookmarkEnd w:id="15"/>
      <w:r w:rsidDel="00000000" w:rsidR="00000000" w:rsidRPr="00000000">
        <w:rPr>
          <w:rtl w:val="0"/>
        </w:rPr>
        <w:t xml:space="preserve">Riesgos de la App</w:t>
      </w:r>
    </w:p>
    <w:p w:rsidR="00000000" w:rsidDel="00000000" w:rsidP="00000000" w:rsidRDefault="00000000" w:rsidRPr="00000000" w14:paraId="0000009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D">
      <w:pPr>
        <w:numPr>
          <w:ilvl w:val="0"/>
          <w:numId w:val="2"/>
        </w:numPr>
        <w:spacing w:line="276" w:lineRule="auto"/>
        <w:ind w:left="720" w:hanging="360"/>
        <w:jc w:val="both"/>
      </w:pPr>
      <w:r w:rsidDel="00000000" w:rsidR="00000000" w:rsidRPr="00000000">
        <w:rPr>
          <w:rtl w:val="0"/>
        </w:rPr>
        <w:t xml:space="preserve">Fraude académico y uso indebido: Ante el riesgo de que la plataforma sea utilizada para resolver evaluaciones o pruebas universitarias vigentes, se establece una doble vinculación obligatoria que exige autenticarse tanto con GitHub como con la cuenta institucional de Duoc UC (Microsoft). Esto elimina el anonimato y limita el uso exclusivamente a repositorios públicos de carácter comunitario.</w:t>
      </w:r>
    </w:p>
    <w:p w:rsidR="00000000" w:rsidDel="00000000" w:rsidP="00000000" w:rsidRDefault="00000000" w:rsidRPr="00000000" w14:paraId="0000009E">
      <w:pPr>
        <w:numPr>
          <w:ilvl w:val="0"/>
          <w:numId w:val="2"/>
        </w:numPr>
        <w:spacing w:line="276" w:lineRule="auto"/>
        <w:ind w:left="720" w:hanging="360"/>
        <w:jc w:val="both"/>
      </w:pPr>
      <w:r w:rsidDel="00000000" w:rsidR="00000000" w:rsidRPr="00000000">
        <w:rPr>
          <w:rtl w:val="0"/>
        </w:rPr>
        <w:t xml:space="preserve">Abandono de tareas por parte de los alumnos: Para evitar que los estudiantes postulen y dejen el encargo botado, se implementarán tiempos límite de inactividad o timeouts automáticos que liberan la tarea si no registra actividad, respaldados por colas de alumnos en reserva.</w:t>
      </w:r>
    </w:p>
    <w:p w:rsidR="00000000" w:rsidDel="00000000" w:rsidP="00000000" w:rsidRDefault="00000000" w:rsidRPr="00000000" w14:paraId="0000009F">
      <w:pPr>
        <w:numPr>
          <w:ilvl w:val="0"/>
          <w:numId w:val="2"/>
        </w:numPr>
        <w:spacing w:line="276" w:lineRule="auto"/>
        <w:ind w:left="720" w:hanging="360"/>
        <w:jc w:val="both"/>
      </w:pPr>
      <w:r w:rsidDel="00000000" w:rsidR="00000000" w:rsidRPr="00000000">
        <w:rPr>
          <w:rtl w:val="0"/>
        </w:rPr>
        <w:t xml:space="preserve">Sobrecarga de trabajo simultáneo: Con el fin de regular que un alumno no acapare demasiadas tareas a la vez, se establecerá un límite en la cantidad de postulaciones activas permitidas en paralelo, controladas según el avance del usuario dentro de la plataforma.</w:t>
      </w:r>
    </w:p>
    <w:p w:rsidR="00000000" w:rsidDel="00000000" w:rsidP="00000000" w:rsidRDefault="00000000" w:rsidRPr="00000000" w14:paraId="000000A0">
      <w:pPr>
        <w:numPr>
          <w:ilvl w:val="0"/>
          <w:numId w:val="2"/>
        </w:numPr>
        <w:spacing w:line="276" w:lineRule="auto"/>
        <w:ind w:left="720" w:hanging="360"/>
        <w:jc w:val="both"/>
      </w:pPr>
      <w:r w:rsidDel="00000000" w:rsidR="00000000" w:rsidRPr="00000000">
        <w:rPr>
          <w:rtl w:val="0"/>
        </w:rPr>
        <w:t xml:space="preserve">Brecha de conocimiento técnico: Considerando que los participantes pueden no dominar inicialmente el funcionamiento de Git, GitHub o la plataforma, se contempla una sección de tutoriales y guías de capacitación integradas para asegurar un correcto flujo de trabajo desde el inicio.</w:t>
      </w:r>
    </w:p>
    <w:p w:rsidR="00000000" w:rsidDel="00000000" w:rsidP="00000000" w:rsidRDefault="00000000" w:rsidRPr="00000000" w14:paraId="000000A1">
      <w:pPr>
        <w:numPr>
          <w:ilvl w:val="0"/>
          <w:numId w:val="2"/>
        </w:numPr>
        <w:spacing w:line="276" w:lineRule="auto"/>
        <w:ind w:left="720" w:hanging="360"/>
        <w:jc w:val="both"/>
      </w:pPr>
      <w:r w:rsidDel="00000000" w:rsidR="00000000" w:rsidRPr="00000000">
        <w:rPr>
          <w:rtl w:val="0"/>
        </w:rPr>
        <w:t xml:space="preserve">Interrupciones en la red o caídas de GitHub: Ante posibles fallos en la recepción de Webhooks por interrupciones externas, el sistema contará con registros de auditoría y un método manual de verificación de estado mediante la API REST como alternativa de respaldo.</w:t>
      </w:r>
    </w:p>
    <w:p w:rsidR="00000000" w:rsidDel="00000000" w:rsidP="00000000" w:rsidRDefault="00000000" w:rsidRPr="00000000" w14:paraId="000000A2">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2"/>
        <w:spacing w:line="276" w:lineRule="auto"/>
        <w:jc w:val="both"/>
        <w:rPr/>
      </w:pPr>
      <w:bookmarkStart w:colFirst="0" w:colLast="0" w:name="_heading=h.j4f6eql2nlhf" w:id="16"/>
      <w:bookmarkEnd w:id="16"/>
      <w:r w:rsidDel="00000000" w:rsidR="00000000" w:rsidRPr="00000000">
        <w:rPr>
          <w:rtl w:val="0"/>
        </w:rPr>
        <w:t xml:space="preserve">Seguridad</w:t>
      </w:r>
    </w:p>
    <w:p w:rsidR="00000000" w:rsidDel="00000000" w:rsidP="00000000" w:rsidRDefault="00000000" w:rsidRPr="00000000" w14:paraId="000000A4">
      <w:pPr>
        <w:spacing w:after="240" w:before="240" w:lineRule="auto"/>
        <w:rPr/>
      </w:pPr>
      <w:r w:rsidDel="00000000" w:rsidR="00000000" w:rsidRPr="00000000">
        <w:rPr>
          <w:rtl w:val="0"/>
        </w:rPr>
        <w:t xml:space="preserve">La seguridad de Bug Hunter será considerada desde el diseño de la plataforma, buscando proteger la información de los usuarios, los repositorios asociados y las acciones realizadas dentro del sistema.</w:t>
      </w:r>
    </w:p>
    <w:p w:rsidR="00000000" w:rsidDel="00000000" w:rsidP="00000000" w:rsidRDefault="00000000" w:rsidRPr="00000000" w14:paraId="000000A5">
      <w:pPr>
        <w:spacing w:after="240" w:before="240" w:lineRule="auto"/>
        <w:rPr/>
      </w:pPr>
      <w:r w:rsidDel="00000000" w:rsidR="00000000" w:rsidRPr="00000000">
        <w:rPr>
          <w:rtl w:val="0"/>
        </w:rPr>
        <w:t xml:space="preserve">Uno de los principales mecanismos será la </w:t>
      </w:r>
      <w:r w:rsidDel="00000000" w:rsidR="00000000" w:rsidRPr="00000000">
        <w:rPr>
          <w:b w:val="1"/>
          <w:bCs w:val="1"/>
          <w:rtl w:val="0"/>
        </w:rPr>
        <w:t xml:space="preserve">autenticación mediante identidad dual</w:t>
      </w:r>
      <w:r w:rsidDel="00000000" w:rsidR="00000000" w:rsidRPr="00000000">
        <w:rPr>
          <w:rtl w:val="0"/>
        </w:rPr>
        <w:t xml:space="preserve">, utilizando GitHub y la cuenta institucional de Duoc UC mediante Microsoft. Esto permitirá verificar la identidad de los participantes y reducir el riesgo de cuentas anónimas o accesos no autorizados.</w:t>
      </w:r>
    </w:p>
    <w:p w:rsidR="00000000" w:rsidDel="00000000" w:rsidP="00000000" w:rsidRDefault="00000000" w:rsidRPr="00000000" w14:paraId="000000A6">
      <w:pPr>
        <w:spacing w:after="240" w:before="240" w:lineRule="auto"/>
        <w:rPr/>
      </w:pPr>
      <w:r w:rsidDel="00000000" w:rsidR="00000000" w:rsidRPr="00000000">
        <w:rPr>
          <w:rtl w:val="0"/>
        </w:rPr>
        <w:t xml:space="preserve">El sistema implementará un modelo de </w:t>
      </w:r>
      <w:r w:rsidDel="00000000" w:rsidR="00000000" w:rsidRPr="00000000">
        <w:rPr>
          <w:b w:val="1"/>
          <w:bCs w:val="1"/>
          <w:rtl w:val="0"/>
        </w:rPr>
        <w:t xml:space="preserve">control de acceso basado en roles</w:t>
      </w:r>
      <w:r w:rsidDel="00000000" w:rsidR="00000000" w:rsidRPr="00000000">
        <w:rPr>
          <w:rtl w:val="0"/>
        </w:rPr>
        <w:t xml:space="preserve">, diferenciando los permisos de administradores, docentes y estudiantes. De esta manera, cada usuario podrá acceder únicamente a las funcionalidades correspondientes a sus responsabilidades dentro de la plataforma.</w:t>
      </w:r>
    </w:p>
    <w:p w:rsidR="00000000" w:rsidDel="00000000" w:rsidP="00000000" w:rsidRDefault="00000000" w:rsidRPr="00000000" w14:paraId="000000A7">
      <w:pPr>
        <w:spacing w:after="240" w:before="240" w:lineRule="auto"/>
        <w:rPr/>
      </w:pPr>
      <w:r w:rsidDel="00000000" w:rsidR="00000000" w:rsidRPr="00000000">
        <w:rPr>
          <w:rtl w:val="0"/>
        </w:rPr>
        <w:t xml:space="preserve">Para la integración con GitHub se utilizarán </w:t>
      </w:r>
      <w:r w:rsidDel="00000000" w:rsidR="00000000" w:rsidRPr="00000000">
        <w:rPr>
          <w:b w:val="1"/>
          <w:bCs w:val="1"/>
          <w:rtl w:val="0"/>
        </w:rPr>
        <w:t xml:space="preserve">Webhooks protegidos mediante firmas HMAC</w:t>
      </w:r>
      <w:r w:rsidDel="00000000" w:rsidR="00000000" w:rsidRPr="00000000">
        <w:rPr>
          <w:rtl w:val="0"/>
        </w:rPr>
        <w:t xml:space="preserve">, permitiendo verificar que las solicitudes recibidas provengan realmente de GitHub y que no hayan sido modificadas durante la comunicación. Además, se evitará almacenar información sensible de los usuarios o credenciales de GitHub que no sean necesarias para el funcionamiento de la plataforma.</w:t>
      </w:r>
    </w:p>
    <w:p w:rsidR="00000000" w:rsidDel="00000000" w:rsidP="00000000" w:rsidRDefault="00000000" w:rsidRPr="00000000" w14:paraId="000000A8">
      <w:pPr>
        <w:spacing w:after="240" w:before="240" w:lineRule="auto"/>
        <w:rPr/>
      </w:pPr>
      <w:r w:rsidDel="00000000" w:rsidR="00000000" w:rsidRPr="00000000">
        <w:rPr>
          <w:rtl w:val="0"/>
        </w:rPr>
        <w:t xml:space="preserve">La información almacenada en la base de datos será gestionada mediante </w:t>
      </w:r>
      <w:r w:rsidDel="00000000" w:rsidR="00000000" w:rsidRPr="00000000">
        <w:rPr>
          <w:b w:val="1"/>
          <w:bCs w:val="1"/>
          <w:rtl w:val="0"/>
        </w:rPr>
        <w:t xml:space="preserve">Prisma ORM</w:t>
      </w:r>
      <w:r w:rsidDel="00000000" w:rsidR="00000000" w:rsidRPr="00000000">
        <w:rPr>
          <w:rtl w:val="0"/>
        </w:rPr>
        <w:t xml:space="preserve">, utilizando consultas parametrizadas para reducir riesgos asociados a inyección SQL. Asimismo, los datos recibidos desde formularios y solicitudes serán validados mediante </w:t>
      </w:r>
      <w:r w:rsidDel="00000000" w:rsidR="00000000" w:rsidRPr="00000000">
        <w:rPr>
          <w:b w:val="1"/>
          <w:bCs w:val="1"/>
          <w:rtl w:val="0"/>
        </w:rPr>
        <w:t xml:space="preserve">Zod</w:t>
      </w:r>
      <w:r w:rsidDel="00000000" w:rsidR="00000000" w:rsidRPr="00000000">
        <w:rPr>
          <w:rtl w:val="0"/>
        </w:rPr>
        <w:t xml:space="preserve">, evitando que información con formatos incorrectos o maliciosos sea procesada por el sistema.</w:t>
      </w:r>
    </w:p>
    <w:p w:rsidR="00000000" w:rsidDel="00000000" w:rsidP="00000000" w:rsidRDefault="00000000" w:rsidRPr="00000000" w14:paraId="000000A9">
      <w:pPr>
        <w:spacing w:after="240" w:before="240" w:lineRule="auto"/>
        <w:rPr/>
      </w:pPr>
      <w:r w:rsidDel="00000000" w:rsidR="00000000" w:rsidRPr="00000000">
        <w:rPr>
          <w:rtl w:val="0"/>
        </w:rPr>
        <w:t xml:space="preserve">También se contempla el uso de </w:t>
      </w:r>
      <w:r w:rsidDel="00000000" w:rsidR="00000000" w:rsidRPr="00000000">
        <w:rPr>
          <w:b w:val="1"/>
          <w:bCs w:val="1"/>
          <w:rtl w:val="0"/>
        </w:rPr>
        <w:t xml:space="preserve">variables de entorno</w:t>
      </w:r>
      <w:r w:rsidDel="00000000" w:rsidR="00000000" w:rsidRPr="00000000">
        <w:rPr>
          <w:rtl w:val="0"/>
        </w:rPr>
        <w:t xml:space="preserve"> para almacenar claves, secretos y configuraciones sensibles, evitando incluir credenciales directamente dentro del código fuente o repositorios.</w:t>
      </w:r>
    </w:p>
    <w:p w:rsidR="00000000" w:rsidDel="00000000" w:rsidP="00000000" w:rsidRDefault="00000000" w:rsidRPr="00000000" w14:paraId="000000AA">
      <w:pPr>
        <w:spacing w:after="240" w:before="240" w:lineRule="auto"/>
        <w:rPr/>
      </w:pPr>
      <w:r w:rsidDel="00000000" w:rsidR="00000000" w:rsidRPr="00000000">
        <w:rPr>
          <w:rtl w:val="0"/>
        </w:rPr>
        <w:t xml:space="preserve">Finalmente, la plataforma mantendrá </w:t>
      </w:r>
      <w:r w:rsidDel="00000000" w:rsidR="00000000" w:rsidRPr="00000000">
        <w:rPr>
          <w:b w:val="1"/>
          <w:bCs w:val="1"/>
          <w:rtl w:val="0"/>
        </w:rPr>
        <w:t xml:space="preserve">registros de actividad y auditoría</w:t>
      </w:r>
      <w:r w:rsidDel="00000000" w:rsidR="00000000" w:rsidRPr="00000000">
        <w:rPr>
          <w:rtl w:val="0"/>
        </w:rPr>
        <w:t xml:space="preserve"> sobre acciones relevantes, permitiendo identificar cambios, asignaciones y eventos importantes dentro del sistema. Estos registros servirán como mecanismo de seguimiento ante posibles errores o incidentes de seguridad.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D">
      <w:pPr>
        <w:pStyle w:val="Heading2"/>
        <w:spacing w:line="276" w:lineRule="auto"/>
        <w:jc w:val="both"/>
        <w:rPr/>
      </w:pPr>
      <w:bookmarkStart w:colFirst="0" w:colLast="0" w:name="_heading=h.mgswbt5m3fwd" w:id="17"/>
      <w:bookmarkEnd w:id="17"/>
      <w:r w:rsidDel="00000000" w:rsidR="00000000" w:rsidRPr="00000000">
        <w:rPr>
          <w:rtl w:val="0"/>
        </w:rPr>
        <w:t xml:space="preserve">Relevancia y factibilidad</w:t>
      </w:r>
    </w:p>
    <w:p w:rsidR="00000000" w:rsidDel="00000000" w:rsidP="00000000" w:rsidRDefault="00000000" w:rsidRPr="00000000" w14:paraId="000000AE">
      <w:pPr>
        <w:spacing w:line="276" w:lineRule="auto"/>
        <w:jc w:val="both"/>
        <w:rPr/>
      </w:pPr>
      <w:r w:rsidDel="00000000" w:rsidR="00000000" w:rsidRPr="00000000">
        <w:rPr>
          <w:rtl w:val="0"/>
        </w:rPr>
        <w:t xml:space="preserve">Hoy en día existe una dificultad de los estudiantes para acceder a experiencias de desarrollo reales y la carencia de recursos en pequeñas iniciativas o proyectos comunitarios para contar con apoyo técnico. En la práctica, los estudiantes no siempre disponen del tiempo libre necesario para comprometerse a largo plazo con proyectos extensos o complejos; por ello, esta herramienta resulta clave al permitirles realizar encargos y tareas técnicas acotadas en un tiempo reducido, sin la exigencia de un compromiso de disponibilidad prolongado. Esto facilita un acercamiento flexible a metodologías de trabajo remoto y colaborativo, transformando la academia en un entorno de práctica auditable y facilitando una inserción temprana al ecosistema profesional. </w:t>
      </w:r>
    </w:p>
    <w:p w:rsidR="00000000" w:rsidDel="00000000" w:rsidP="00000000" w:rsidRDefault="00000000" w:rsidRPr="00000000" w14:paraId="000000AF">
      <w:pPr>
        <w:pStyle w:val="Heading2"/>
        <w:spacing w:line="276" w:lineRule="auto"/>
        <w:jc w:val="both"/>
        <w:rPr/>
      </w:pPr>
      <w:bookmarkStart w:colFirst="0" w:colLast="0" w:name="_heading=h.2idj8sijkkct" w:id="18"/>
      <w:bookmarkEnd w:id="18"/>
      <w:r w:rsidDel="00000000" w:rsidR="00000000" w:rsidRPr="00000000">
        <w:rPr>
          <w:rtl w:val="0"/>
        </w:rPr>
        <w:t xml:space="preserve">Modelo de Negocio </w:t>
      </w:r>
    </w:p>
    <w:p w:rsidR="00000000" w:rsidDel="00000000" w:rsidP="00000000" w:rsidRDefault="00000000" w:rsidRPr="00000000" w14:paraId="000000B0">
      <w:pPr>
        <w:spacing w:line="276" w:lineRule="auto"/>
        <w:jc w:val="both"/>
        <w:rPr/>
      </w:pPr>
      <w:r w:rsidDel="00000000" w:rsidR="00000000" w:rsidRPr="00000000">
        <w:rPr>
          <w:rtl w:val="0"/>
        </w:rPr>
        <w:t xml:space="preserve">Bug Hunter se concibe inicialmente como una plataforma web de carácter comunitario y sin fines de lucro, diseñada para ofrecer un espacio gratuito y seguro de colaboración técnica que beneficia tanto a los desarrolladores en formación, quienes obtienen experiencia, práctica constante y un portafolio activo sin las ataduras de un compromiso rígido, como a la comunidad académica y creadores duoc, quienes reciben soporte colaborativo para sus proyectos sin costos asociados.</w:t>
      </w:r>
    </w:p>
    <w:p w:rsidR="00000000" w:rsidDel="00000000" w:rsidP="00000000" w:rsidRDefault="00000000" w:rsidRPr="00000000" w14:paraId="000000B1">
      <w:pPr>
        <w:spacing w:line="276" w:lineRule="auto"/>
        <w:jc w:val="both"/>
        <w:rPr/>
      </w:pPr>
      <w:r w:rsidDel="00000000" w:rsidR="00000000" w:rsidRPr="00000000">
        <w:rPr>
          <w:rtl w:val="0"/>
        </w:rPr>
      </w:r>
    </w:p>
    <w:p w:rsidR="00000000" w:rsidDel="00000000" w:rsidP="00000000" w:rsidRDefault="00000000" w:rsidRPr="00000000" w14:paraId="000000B2">
      <w:pPr>
        <w:spacing w:line="276" w:lineRule="auto"/>
        <w:jc w:val="both"/>
        <w:rPr/>
      </w:pPr>
      <w:r w:rsidDel="00000000" w:rsidR="00000000" w:rsidRPr="00000000">
        <w:rPr>
          <w:rtl w:val="0"/>
        </w:rPr>
        <w:t xml:space="preserve">Si bien en esta etapa de desarrollo el proyecto no contempla ningún tipo de beneficio monetario ni transacciones financieras, esto no excluye la posibilidad de incorporar modelos de negocio orientados al lucro en etapas futuras. Entre las opciones de escalabilidad comercial se contemplan la venta de licencias o la implementación de la plataforma como un servicio institucional para otras casas de estudio, y la habilitación de un mercado de encargos remunerados donde usuarios con un historial de rendimiento positivo puedan postular a tareas externas financiadas por actores de la industria, permitiendo que la plataforma perciba una comisión por la intermediación y gestión de dichos proyectos.</w:t>
      </w:r>
    </w:p>
    <w:p w:rsidR="00000000" w:rsidDel="00000000" w:rsidP="00000000" w:rsidRDefault="00000000" w:rsidRPr="00000000" w14:paraId="000000B3">
      <w:pPr>
        <w:pStyle w:val="Heading2"/>
        <w:spacing w:line="276" w:lineRule="auto"/>
        <w:jc w:val="both"/>
        <w:rPr/>
      </w:pPr>
      <w:bookmarkStart w:colFirst="0" w:colLast="0" w:name="_heading=h.aa66qvirl3cu" w:id="19"/>
      <w:bookmarkEnd w:id="19"/>
      <w:r w:rsidDel="00000000" w:rsidR="00000000" w:rsidRPr="00000000">
        <w:rPr>
          <w:rtl w:val="0"/>
        </w:rPr>
        <w:t xml:space="preserve">Mockups</w:t>
      </w:r>
    </w:p>
    <w:p w:rsidR="00000000" w:rsidDel="00000000" w:rsidP="00000000" w:rsidRDefault="00000000" w:rsidRPr="00000000" w14:paraId="000000B4">
      <w:pPr>
        <w:pStyle w:val="Heading1"/>
        <w:spacing w:line="276" w:lineRule="auto"/>
        <w:jc w:val="both"/>
        <w:rPr>
          <w:rFonts w:ascii="Arial" w:cs="Arial" w:eastAsia="Arial" w:hAnsi="Arial"/>
          <w:sz w:val="24"/>
          <w:szCs w:val="24"/>
        </w:rPr>
      </w:pPr>
      <w:bookmarkStart w:colFirst="0" w:colLast="0" w:name="_heading=h.s29kvqluacpd" w:id="20"/>
      <w:bookmarkEnd w:id="20"/>
      <w:r w:rsidDel="00000000" w:rsidR="00000000" w:rsidRPr="00000000">
        <w:rPr>
          <w:rFonts w:ascii="Arial" w:cs="Arial" w:eastAsia="Arial" w:hAnsi="Arial"/>
          <w:sz w:val="24"/>
          <w:szCs w:val="24"/>
        </w:rPr>
        <w:drawing>
          <wp:inline distB="114300" distT="114300" distL="114300" distR="114300">
            <wp:extent cx="4517111" cy="6767513"/>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17111" cy="676751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spacing w:line="276" w:lineRule="auto"/>
        <w:jc w:val="both"/>
        <w:rPr/>
      </w:pPr>
      <w:bookmarkStart w:colFirst="0" w:colLast="0" w:name="_heading=h.kmu0gplqi6sa" w:id="21"/>
      <w:bookmarkEnd w:id="21"/>
      <w:r w:rsidDel="00000000" w:rsidR="00000000" w:rsidRPr="00000000">
        <w:rPr>
          <w:rtl w:val="0"/>
        </w:rPr>
        <w:t xml:space="preserve">Tipos y flujos de usuarios</w:t>
      </w:r>
    </w:p>
    <w:p w:rsidR="00000000" w:rsidDel="00000000" w:rsidP="00000000" w:rsidRDefault="00000000" w:rsidRPr="00000000" w14:paraId="000000B7">
      <w:pPr>
        <w:rPr/>
      </w:pPr>
      <w:r w:rsidDel="00000000" w:rsidR="00000000" w:rsidRPr="00000000">
        <w:rPr>
          <w:rtl w:val="0"/>
        </w:rPr>
        <w:t xml:space="preserve">Creador/Challenger: Miembro Verificado de DUOC, el cual publica desafíos técnicos, define criterios de aceptación y asigna un repositorio de Github.</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Estudiante/Bug Hunter: Estudiante verificado DUOC, revisa tareas disponibles, postula, realiza las tareas y envía su pull request a través de la plataforma.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Administrador: Encargado de supervisar el sistema, moderar los desafíos, revisar incidentes etc.</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Los siguiente flujos asumen que ambos usuarios ya han creado su cuenta y verificado tanto su cuenta de Github como su cuenta de DUOC.</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Flujo Creador:</w:t>
      </w:r>
    </w:p>
    <w:p w:rsidR="00000000" w:rsidDel="00000000" w:rsidP="00000000" w:rsidRDefault="00000000" w:rsidRPr="00000000" w14:paraId="000000C0">
      <w:pPr>
        <w:numPr>
          <w:ilvl w:val="0"/>
          <w:numId w:val="16"/>
        </w:numPr>
        <w:ind w:left="720" w:hanging="360"/>
        <w:rPr>
          <w:u w:val="none"/>
        </w:rPr>
      </w:pPr>
      <w:r w:rsidDel="00000000" w:rsidR="00000000" w:rsidRPr="00000000">
        <w:rPr>
          <w:rtl w:val="0"/>
        </w:rPr>
        <w:t xml:space="preserve">Autenticación: </w:t>
      </w:r>
      <w:r w:rsidDel="00000000" w:rsidR="00000000" w:rsidRPr="00000000">
        <w:rPr>
          <w:rtl w:val="0"/>
        </w:rPr>
        <w:t xml:space="preserve">Ingresa</w:t>
      </w:r>
      <w:r w:rsidDel="00000000" w:rsidR="00000000" w:rsidRPr="00000000">
        <w:rPr>
          <w:rtl w:val="0"/>
        </w:rPr>
        <w:t xml:space="preserve"> con su cuenta verificada DUOC</w:t>
      </w:r>
    </w:p>
    <w:p w:rsidR="00000000" w:rsidDel="00000000" w:rsidP="00000000" w:rsidRDefault="00000000" w:rsidRPr="00000000" w14:paraId="000000C1">
      <w:pPr>
        <w:numPr>
          <w:ilvl w:val="0"/>
          <w:numId w:val="16"/>
        </w:numPr>
        <w:ind w:left="720" w:hanging="360"/>
        <w:rPr>
          <w:u w:val="none"/>
        </w:rPr>
      </w:pPr>
      <w:r w:rsidDel="00000000" w:rsidR="00000000" w:rsidRPr="00000000">
        <w:rPr>
          <w:rtl w:val="0"/>
        </w:rPr>
        <w:t xml:space="preserve">Creación del Desafío: Rellena el formulario de creación de desafío (título, descripción, tecnologías, tiempo de espera máximo, fecha de vencimiento challenge, tecnología, criterios de aceptación, link repositorio Github).</w:t>
      </w:r>
    </w:p>
    <w:p w:rsidR="00000000" w:rsidDel="00000000" w:rsidP="00000000" w:rsidRDefault="00000000" w:rsidRPr="00000000" w14:paraId="000000C2">
      <w:pPr>
        <w:numPr>
          <w:ilvl w:val="0"/>
          <w:numId w:val="16"/>
        </w:numPr>
        <w:ind w:left="720" w:hanging="360"/>
        <w:rPr>
          <w:u w:val="none"/>
        </w:rPr>
      </w:pPr>
      <w:r w:rsidDel="00000000" w:rsidR="00000000" w:rsidRPr="00000000">
        <w:rPr>
          <w:rtl w:val="0"/>
        </w:rPr>
        <w:t xml:space="preserve">Sistema deja desafío disponible.</w:t>
      </w:r>
    </w:p>
    <w:p w:rsidR="00000000" w:rsidDel="00000000" w:rsidP="00000000" w:rsidRDefault="00000000" w:rsidRPr="00000000" w14:paraId="000000C3">
      <w:pPr>
        <w:numPr>
          <w:ilvl w:val="0"/>
          <w:numId w:val="16"/>
        </w:numPr>
        <w:ind w:left="720" w:hanging="360"/>
        <w:rPr>
          <w:u w:val="none"/>
        </w:rPr>
      </w:pPr>
      <w:r w:rsidDel="00000000" w:rsidR="00000000" w:rsidRPr="00000000">
        <w:rPr>
          <w:rtl w:val="0"/>
        </w:rPr>
        <w:t xml:space="preserve">Revisión: Recibe una notificación con el PR, y aprueba o deja comentarios dependiendo de la resolución.</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t xml:space="preserve">Flujo Bug Hunter: </w:t>
      </w:r>
    </w:p>
    <w:p w:rsidR="00000000" w:rsidDel="00000000" w:rsidP="00000000" w:rsidRDefault="00000000" w:rsidRPr="00000000" w14:paraId="000000C6">
      <w:pPr>
        <w:numPr>
          <w:ilvl w:val="0"/>
          <w:numId w:val="15"/>
        </w:numPr>
        <w:ind w:left="720" w:hanging="360"/>
        <w:rPr>
          <w:u w:val="none"/>
        </w:rPr>
      </w:pPr>
      <w:r w:rsidDel="00000000" w:rsidR="00000000" w:rsidRPr="00000000">
        <w:rPr>
          <w:rtl w:val="0"/>
        </w:rPr>
        <w:t xml:space="preserve">Autenticación: </w:t>
      </w:r>
      <w:r w:rsidDel="00000000" w:rsidR="00000000" w:rsidRPr="00000000">
        <w:rPr>
          <w:rtl w:val="0"/>
        </w:rPr>
        <w:t xml:space="preserve">Ingresa</w:t>
      </w:r>
      <w:r w:rsidDel="00000000" w:rsidR="00000000" w:rsidRPr="00000000">
        <w:rPr>
          <w:rtl w:val="0"/>
        </w:rPr>
        <w:t xml:space="preserve"> con su cuenta verificada DUOC</w:t>
      </w:r>
    </w:p>
    <w:p w:rsidR="00000000" w:rsidDel="00000000" w:rsidP="00000000" w:rsidRDefault="00000000" w:rsidRPr="00000000" w14:paraId="000000C7">
      <w:pPr>
        <w:numPr>
          <w:ilvl w:val="0"/>
          <w:numId w:val="15"/>
        </w:numPr>
        <w:ind w:left="720" w:hanging="360"/>
        <w:rPr>
          <w:u w:val="none"/>
        </w:rPr>
      </w:pPr>
      <w:r w:rsidDel="00000000" w:rsidR="00000000" w:rsidRPr="00000000">
        <w:rPr>
          <w:rtl w:val="0"/>
        </w:rPr>
        <w:t xml:space="preserve">Exploración: Navega en búsqueda de un proyecto que se ajuste con sus intereses y habilidades, con la opción de filtrado por nivel y/o tecnología</w:t>
      </w:r>
    </w:p>
    <w:p w:rsidR="00000000" w:rsidDel="00000000" w:rsidP="00000000" w:rsidRDefault="00000000" w:rsidRPr="00000000" w14:paraId="000000C8">
      <w:pPr>
        <w:numPr>
          <w:ilvl w:val="0"/>
          <w:numId w:val="15"/>
        </w:numPr>
        <w:ind w:left="720" w:hanging="360"/>
        <w:rPr>
          <w:u w:val="none"/>
        </w:rPr>
      </w:pPr>
      <w:r w:rsidDel="00000000" w:rsidR="00000000" w:rsidRPr="00000000">
        <w:rPr>
          <w:rtl w:val="0"/>
        </w:rPr>
        <w:t xml:space="preserve">Selección de proyecto : El sistema valida que no tenga otro proyecto activo y crea una rama temporal</w:t>
      </w:r>
    </w:p>
    <w:p w:rsidR="00000000" w:rsidDel="00000000" w:rsidP="00000000" w:rsidRDefault="00000000" w:rsidRPr="00000000" w14:paraId="000000C9">
      <w:pPr>
        <w:numPr>
          <w:ilvl w:val="0"/>
          <w:numId w:val="15"/>
        </w:numPr>
        <w:ind w:left="720" w:hanging="360"/>
        <w:rPr>
          <w:u w:val="none"/>
        </w:rPr>
      </w:pPr>
      <w:r w:rsidDel="00000000" w:rsidR="00000000" w:rsidRPr="00000000">
        <w:rPr>
          <w:rtl w:val="0"/>
        </w:rPr>
        <w:t xml:space="preserve">El alumno desarrolla la solución y envía el PR a través de la plataforma.</w:t>
      </w:r>
    </w:p>
    <w:p w:rsidR="00000000" w:rsidDel="00000000" w:rsidP="00000000" w:rsidRDefault="00000000" w:rsidRPr="00000000" w14:paraId="000000CA">
      <w:pPr>
        <w:numPr>
          <w:ilvl w:val="0"/>
          <w:numId w:val="15"/>
        </w:numPr>
        <w:ind w:left="720" w:hanging="360"/>
        <w:rPr>
          <w:u w:val="none"/>
        </w:rPr>
      </w:pPr>
      <w:r w:rsidDel="00000000" w:rsidR="00000000" w:rsidRPr="00000000">
        <w:rPr>
          <w:rtl w:val="0"/>
        </w:rPr>
        <w:t xml:space="preserve">La plataforma detecta el PR y actualiza el estado a “En Revisión”.</w:t>
      </w:r>
    </w:p>
    <w:p w:rsidR="00000000" w:rsidDel="00000000" w:rsidP="00000000" w:rsidRDefault="00000000" w:rsidRPr="00000000" w14:paraId="000000CB">
      <w:pPr>
        <w:pStyle w:val="Heading2"/>
        <w:spacing w:line="276" w:lineRule="auto"/>
        <w:jc w:val="both"/>
        <w:rPr/>
      </w:pPr>
      <w:bookmarkStart w:colFirst="0" w:colLast="0" w:name="_heading=h.ppkerz91op6s" w:id="22"/>
      <w:bookmarkEnd w:id="22"/>
      <w:r w:rsidDel="00000000" w:rsidR="00000000" w:rsidRPr="00000000">
        <w:rPr>
          <w:rtl w:val="0"/>
        </w:rPr>
        <w:t xml:space="preserve">Modelo Entidad - Relación</w:t>
      </w:r>
    </w:p>
    <w:p w:rsidR="00000000" w:rsidDel="00000000" w:rsidP="00000000" w:rsidRDefault="00000000" w:rsidRPr="00000000" w14:paraId="000000CC">
      <w:pPr>
        <w:rPr/>
      </w:pPr>
      <w:r w:rsidDel="00000000" w:rsidR="00000000" w:rsidRPr="00000000">
        <w:rPr>
          <w:rtl w:val="0"/>
        </w:rPr>
        <w:t xml:space="preserve">Tablas Principales: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User/Estudiante: </w:t>
      </w:r>
    </w:p>
    <w:p w:rsidR="00000000" w:rsidDel="00000000" w:rsidP="00000000" w:rsidRDefault="00000000" w:rsidRPr="00000000" w14:paraId="000000CF">
      <w:pPr>
        <w:numPr>
          <w:ilvl w:val="0"/>
          <w:numId w:val="6"/>
        </w:numPr>
        <w:ind w:left="1440" w:hanging="360"/>
        <w:rPr>
          <w:sz w:val="20"/>
          <w:szCs w:val="20"/>
        </w:rPr>
      </w:pPr>
      <w:r w:rsidDel="00000000" w:rsidR="00000000" w:rsidRPr="00000000">
        <w:rPr>
          <w:sz w:val="20"/>
          <w:szCs w:val="20"/>
          <w:rtl w:val="0"/>
        </w:rPr>
        <w:t xml:space="preserve">id (String / UUID, PK)</w:t>
      </w:r>
    </w:p>
    <w:p w:rsidR="00000000" w:rsidDel="00000000" w:rsidP="00000000" w:rsidRDefault="00000000" w:rsidRPr="00000000" w14:paraId="000000D0">
      <w:pPr>
        <w:numPr>
          <w:ilvl w:val="0"/>
          <w:numId w:val="6"/>
        </w:numPr>
        <w:ind w:left="1440" w:hanging="360"/>
        <w:rPr>
          <w:sz w:val="20"/>
          <w:szCs w:val="20"/>
        </w:rPr>
      </w:pPr>
      <w:r w:rsidDel="00000000" w:rsidR="00000000" w:rsidRPr="00000000">
        <w:rPr>
          <w:sz w:val="20"/>
          <w:szCs w:val="20"/>
          <w:rtl w:val="0"/>
        </w:rPr>
        <w:t xml:space="preserve">name (String)</w:t>
      </w:r>
    </w:p>
    <w:p w:rsidR="00000000" w:rsidDel="00000000" w:rsidP="00000000" w:rsidRDefault="00000000" w:rsidRPr="00000000" w14:paraId="000000D1">
      <w:pPr>
        <w:numPr>
          <w:ilvl w:val="0"/>
          <w:numId w:val="6"/>
        </w:numPr>
        <w:ind w:left="1440" w:hanging="360"/>
        <w:rPr>
          <w:sz w:val="20"/>
          <w:szCs w:val="20"/>
        </w:rPr>
      </w:pPr>
      <w:r w:rsidDel="00000000" w:rsidR="00000000" w:rsidRPr="00000000">
        <w:rPr>
          <w:sz w:val="20"/>
          <w:szCs w:val="20"/>
          <w:rtl w:val="0"/>
        </w:rPr>
        <w:t xml:space="preserve">email (String, Unique - Correo institucional Duoc)</w:t>
      </w:r>
    </w:p>
    <w:p w:rsidR="00000000" w:rsidDel="00000000" w:rsidP="00000000" w:rsidRDefault="00000000" w:rsidRPr="00000000" w14:paraId="000000D2">
      <w:pPr>
        <w:numPr>
          <w:ilvl w:val="0"/>
          <w:numId w:val="6"/>
        </w:numPr>
        <w:ind w:left="1440" w:hanging="360"/>
        <w:rPr>
          <w:sz w:val="20"/>
          <w:szCs w:val="20"/>
        </w:rPr>
      </w:pPr>
      <w:r w:rsidDel="00000000" w:rsidR="00000000" w:rsidRPr="00000000">
        <w:rPr>
          <w:sz w:val="20"/>
          <w:szCs w:val="20"/>
          <w:rtl w:val="0"/>
        </w:rPr>
        <w:t xml:space="preserve">githubUsername (String, Unique)</w:t>
      </w:r>
    </w:p>
    <w:p w:rsidR="00000000" w:rsidDel="00000000" w:rsidP="00000000" w:rsidRDefault="00000000" w:rsidRPr="00000000" w14:paraId="000000D3">
      <w:pPr>
        <w:numPr>
          <w:ilvl w:val="0"/>
          <w:numId w:val="6"/>
        </w:numPr>
        <w:ind w:left="1440" w:hanging="360"/>
        <w:rPr>
          <w:sz w:val="20"/>
          <w:szCs w:val="20"/>
        </w:rPr>
      </w:pPr>
      <w:r w:rsidDel="00000000" w:rsidR="00000000" w:rsidRPr="00000000">
        <w:rPr>
          <w:sz w:val="20"/>
          <w:szCs w:val="20"/>
          <w:rtl w:val="0"/>
        </w:rPr>
        <w:t xml:space="preserve">role (Enum: STUDENT, CREATOR, ADMIN)</w:t>
      </w:r>
    </w:p>
    <w:p w:rsidR="00000000" w:rsidDel="00000000" w:rsidP="00000000" w:rsidRDefault="00000000" w:rsidRPr="00000000" w14:paraId="000000D4">
      <w:pPr>
        <w:numPr>
          <w:ilvl w:val="0"/>
          <w:numId w:val="6"/>
        </w:numPr>
        <w:ind w:left="1440" w:hanging="360"/>
        <w:rPr>
          <w:sz w:val="20"/>
          <w:szCs w:val="20"/>
        </w:rPr>
      </w:pPr>
      <w:r w:rsidDel="00000000" w:rsidR="00000000" w:rsidRPr="00000000">
        <w:rPr>
          <w:sz w:val="20"/>
          <w:szCs w:val="20"/>
          <w:rtl w:val="0"/>
        </w:rPr>
        <w:t xml:space="preserve">createdAt (DateTime)</w:t>
      </w:r>
    </w:p>
    <w:p w:rsidR="00000000" w:rsidDel="00000000" w:rsidP="00000000" w:rsidRDefault="00000000" w:rsidRPr="00000000" w14:paraId="000000D5">
      <w:pPr>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b w:val="1"/>
          <w:bCs w:val="1"/>
          <w:rtl w:val="0"/>
        </w:rPr>
        <w:t xml:space="preserve">Challenge</w:t>
      </w:r>
    </w:p>
    <w:p w:rsidR="00000000" w:rsidDel="00000000" w:rsidP="00000000" w:rsidRDefault="00000000" w:rsidRPr="00000000" w14:paraId="000000D7">
      <w:pPr>
        <w:numPr>
          <w:ilvl w:val="0"/>
          <w:numId w:val="4"/>
        </w:numPr>
        <w:ind w:left="1440" w:hanging="360"/>
        <w:rPr>
          <w:sz w:val="20"/>
          <w:szCs w:val="20"/>
        </w:rPr>
      </w:pPr>
      <w:r w:rsidDel="00000000" w:rsidR="00000000" w:rsidRPr="00000000">
        <w:rPr>
          <w:sz w:val="20"/>
          <w:szCs w:val="20"/>
          <w:rtl w:val="0"/>
        </w:rPr>
        <w:t xml:space="preserve">id (String / UUID, PK)</w:t>
      </w:r>
    </w:p>
    <w:p w:rsidR="00000000" w:rsidDel="00000000" w:rsidP="00000000" w:rsidRDefault="00000000" w:rsidRPr="00000000" w14:paraId="000000D8">
      <w:pPr>
        <w:numPr>
          <w:ilvl w:val="0"/>
          <w:numId w:val="4"/>
        </w:numPr>
        <w:ind w:left="1440" w:hanging="360"/>
        <w:rPr>
          <w:sz w:val="20"/>
          <w:szCs w:val="20"/>
        </w:rPr>
      </w:pPr>
      <w:r w:rsidDel="00000000" w:rsidR="00000000" w:rsidRPr="00000000">
        <w:rPr>
          <w:sz w:val="20"/>
          <w:szCs w:val="20"/>
          <w:rtl w:val="0"/>
        </w:rPr>
        <w:t xml:space="preserve">title (String)</w:t>
      </w:r>
    </w:p>
    <w:p w:rsidR="00000000" w:rsidDel="00000000" w:rsidP="00000000" w:rsidRDefault="00000000" w:rsidRPr="00000000" w14:paraId="000000D9">
      <w:pPr>
        <w:numPr>
          <w:ilvl w:val="0"/>
          <w:numId w:val="4"/>
        </w:numPr>
        <w:ind w:left="1440" w:hanging="360"/>
        <w:rPr>
          <w:sz w:val="20"/>
          <w:szCs w:val="20"/>
        </w:rPr>
      </w:pPr>
      <w:r w:rsidDel="00000000" w:rsidR="00000000" w:rsidRPr="00000000">
        <w:rPr>
          <w:sz w:val="20"/>
          <w:szCs w:val="20"/>
          <w:rtl w:val="0"/>
        </w:rPr>
        <w:t xml:space="preserve">description (Text)</w:t>
      </w:r>
    </w:p>
    <w:p w:rsidR="00000000" w:rsidDel="00000000" w:rsidP="00000000" w:rsidRDefault="00000000" w:rsidRPr="00000000" w14:paraId="000000DA">
      <w:pPr>
        <w:numPr>
          <w:ilvl w:val="0"/>
          <w:numId w:val="4"/>
        </w:numPr>
        <w:ind w:left="1440" w:hanging="360"/>
        <w:rPr>
          <w:sz w:val="20"/>
          <w:szCs w:val="20"/>
        </w:rPr>
      </w:pPr>
      <w:r w:rsidDel="00000000" w:rsidR="00000000" w:rsidRPr="00000000">
        <w:rPr>
          <w:sz w:val="20"/>
          <w:szCs w:val="20"/>
          <w:rtl w:val="0"/>
        </w:rPr>
        <w:t xml:space="preserve">difficulty (Enum: FACIL, MEDIO, DIFICIL)</w:t>
      </w:r>
    </w:p>
    <w:p w:rsidR="00000000" w:rsidDel="00000000" w:rsidP="00000000" w:rsidRDefault="00000000" w:rsidRPr="00000000" w14:paraId="000000DB">
      <w:pPr>
        <w:numPr>
          <w:ilvl w:val="0"/>
          <w:numId w:val="4"/>
        </w:numPr>
        <w:ind w:left="1440" w:hanging="360"/>
        <w:rPr>
          <w:sz w:val="20"/>
          <w:szCs w:val="20"/>
        </w:rPr>
      </w:pPr>
      <w:r w:rsidDel="00000000" w:rsidR="00000000" w:rsidRPr="00000000">
        <w:rPr>
          <w:sz w:val="20"/>
          <w:szCs w:val="20"/>
          <w:rtl w:val="0"/>
        </w:rPr>
        <w:t xml:space="preserve">tech Stack (String[] - Array de tecnologías ej: ['React', 'Tailwind'])</w:t>
      </w:r>
    </w:p>
    <w:p w:rsidR="00000000" w:rsidDel="00000000" w:rsidP="00000000" w:rsidRDefault="00000000" w:rsidRPr="00000000" w14:paraId="000000DC">
      <w:pPr>
        <w:numPr>
          <w:ilvl w:val="0"/>
          <w:numId w:val="4"/>
        </w:numPr>
        <w:ind w:left="1440" w:hanging="360"/>
        <w:rPr>
          <w:sz w:val="20"/>
          <w:szCs w:val="20"/>
        </w:rPr>
      </w:pPr>
      <w:r w:rsidDel="00000000" w:rsidR="00000000" w:rsidRPr="00000000">
        <w:rPr>
          <w:sz w:val="20"/>
          <w:szCs w:val="20"/>
          <w:rtl w:val="0"/>
        </w:rPr>
        <w:t xml:space="preserve">repoUrl (String - Enlace al repositorio base en GitHub)</w:t>
      </w:r>
    </w:p>
    <w:p w:rsidR="00000000" w:rsidDel="00000000" w:rsidP="00000000" w:rsidRDefault="00000000" w:rsidRPr="00000000" w14:paraId="000000DD">
      <w:pPr>
        <w:numPr>
          <w:ilvl w:val="0"/>
          <w:numId w:val="4"/>
        </w:numPr>
        <w:ind w:left="1440" w:hanging="360"/>
        <w:rPr>
          <w:sz w:val="20"/>
          <w:szCs w:val="20"/>
        </w:rPr>
      </w:pPr>
      <w:r w:rsidDel="00000000" w:rsidR="00000000" w:rsidRPr="00000000">
        <w:rPr>
          <w:sz w:val="20"/>
          <w:szCs w:val="20"/>
          <w:rtl w:val="0"/>
        </w:rPr>
        <w:t xml:space="preserve">creatorId (String, FK hacia User)</w:t>
      </w:r>
    </w:p>
    <w:p w:rsidR="00000000" w:rsidDel="00000000" w:rsidP="00000000" w:rsidRDefault="00000000" w:rsidRPr="00000000" w14:paraId="000000DE">
      <w:pPr>
        <w:numPr>
          <w:ilvl w:val="0"/>
          <w:numId w:val="4"/>
        </w:numPr>
        <w:ind w:left="1440" w:hanging="360"/>
        <w:rPr>
          <w:sz w:val="20"/>
          <w:szCs w:val="20"/>
        </w:rPr>
      </w:pPr>
      <w:r w:rsidDel="00000000" w:rsidR="00000000" w:rsidRPr="00000000">
        <w:rPr>
          <w:sz w:val="20"/>
          <w:szCs w:val="20"/>
          <w:rtl w:val="0"/>
        </w:rPr>
        <w:t xml:space="preserve">createdAt (DateTime)</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Task Assignment (Asignación / Postulación Activa)</w:t>
      </w:r>
    </w:p>
    <w:p w:rsidR="00000000" w:rsidDel="00000000" w:rsidP="00000000" w:rsidRDefault="00000000" w:rsidRPr="00000000" w14:paraId="000000E1">
      <w:pPr>
        <w:numPr>
          <w:ilvl w:val="0"/>
          <w:numId w:val="17"/>
        </w:numPr>
        <w:ind w:left="1440" w:hanging="360"/>
        <w:rPr>
          <w:sz w:val="20"/>
          <w:szCs w:val="20"/>
          <w:u w:val="none"/>
        </w:rPr>
      </w:pPr>
      <w:r w:rsidDel="00000000" w:rsidR="00000000" w:rsidRPr="00000000">
        <w:rPr>
          <w:sz w:val="20"/>
          <w:szCs w:val="20"/>
          <w:rtl w:val="0"/>
        </w:rPr>
        <w:t xml:space="preserve">id (String / UUID, PK)</w:t>
      </w:r>
    </w:p>
    <w:p w:rsidR="00000000" w:rsidDel="00000000" w:rsidP="00000000" w:rsidRDefault="00000000" w:rsidRPr="00000000" w14:paraId="000000E2">
      <w:pPr>
        <w:numPr>
          <w:ilvl w:val="0"/>
          <w:numId w:val="17"/>
        </w:numPr>
        <w:ind w:left="1440" w:hanging="360"/>
        <w:rPr>
          <w:sz w:val="20"/>
          <w:szCs w:val="20"/>
          <w:u w:val="none"/>
        </w:rPr>
      </w:pPr>
      <w:r w:rsidDel="00000000" w:rsidR="00000000" w:rsidRPr="00000000">
        <w:rPr>
          <w:sz w:val="20"/>
          <w:szCs w:val="20"/>
          <w:rtl w:val="0"/>
        </w:rPr>
        <w:t xml:space="preserve">userId (String, FK hacia User)</w:t>
      </w:r>
    </w:p>
    <w:p w:rsidR="00000000" w:rsidDel="00000000" w:rsidP="00000000" w:rsidRDefault="00000000" w:rsidRPr="00000000" w14:paraId="000000E3">
      <w:pPr>
        <w:numPr>
          <w:ilvl w:val="0"/>
          <w:numId w:val="17"/>
        </w:numPr>
        <w:ind w:left="1440" w:hanging="360"/>
        <w:rPr>
          <w:sz w:val="20"/>
          <w:szCs w:val="20"/>
          <w:u w:val="none"/>
        </w:rPr>
      </w:pPr>
      <w:r w:rsidDel="00000000" w:rsidR="00000000" w:rsidRPr="00000000">
        <w:rPr>
          <w:sz w:val="20"/>
          <w:szCs w:val="20"/>
          <w:rtl w:val="0"/>
        </w:rPr>
        <w:t xml:space="preserve">challengeId (String, FK hacia Challenge)</w:t>
      </w:r>
    </w:p>
    <w:p w:rsidR="00000000" w:rsidDel="00000000" w:rsidP="00000000" w:rsidRDefault="00000000" w:rsidRPr="00000000" w14:paraId="000000E4">
      <w:pPr>
        <w:numPr>
          <w:ilvl w:val="0"/>
          <w:numId w:val="17"/>
        </w:numPr>
        <w:ind w:left="1440" w:hanging="360"/>
        <w:rPr>
          <w:sz w:val="20"/>
          <w:szCs w:val="20"/>
          <w:u w:val="none"/>
        </w:rPr>
      </w:pPr>
      <w:r w:rsidDel="00000000" w:rsidR="00000000" w:rsidRPr="00000000">
        <w:rPr>
          <w:sz w:val="20"/>
          <w:szCs w:val="20"/>
          <w:rtl w:val="0"/>
        </w:rPr>
        <w:t xml:space="preserve">status (Enum: EN_DESARROLLO, PR_ENVIADO, COMPLETADO, EXPIRADO, CANCELADO)</w:t>
      </w:r>
    </w:p>
    <w:p w:rsidR="00000000" w:rsidDel="00000000" w:rsidP="00000000" w:rsidRDefault="00000000" w:rsidRPr="00000000" w14:paraId="000000E5">
      <w:pPr>
        <w:numPr>
          <w:ilvl w:val="0"/>
          <w:numId w:val="17"/>
        </w:numPr>
        <w:ind w:left="1440" w:hanging="360"/>
        <w:rPr>
          <w:sz w:val="20"/>
          <w:szCs w:val="20"/>
          <w:u w:val="none"/>
        </w:rPr>
      </w:pPr>
      <w:r w:rsidDel="00000000" w:rsidR="00000000" w:rsidRPr="00000000">
        <w:rPr>
          <w:sz w:val="20"/>
          <w:szCs w:val="20"/>
          <w:rtl w:val="0"/>
        </w:rPr>
        <w:t xml:space="preserve">branchName (String - Rama temporal asignada)</w:t>
      </w:r>
    </w:p>
    <w:p w:rsidR="00000000" w:rsidDel="00000000" w:rsidP="00000000" w:rsidRDefault="00000000" w:rsidRPr="00000000" w14:paraId="000000E6">
      <w:pPr>
        <w:numPr>
          <w:ilvl w:val="0"/>
          <w:numId w:val="17"/>
        </w:numPr>
        <w:ind w:left="1440" w:hanging="360"/>
        <w:rPr>
          <w:sz w:val="20"/>
          <w:szCs w:val="20"/>
          <w:u w:val="none"/>
        </w:rPr>
      </w:pPr>
      <w:r w:rsidDel="00000000" w:rsidR="00000000" w:rsidRPr="00000000">
        <w:rPr>
          <w:sz w:val="20"/>
          <w:szCs w:val="20"/>
          <w:rtl w:val="0"/>
        </w:rPr>
        <w:t xml:space="preserve">expiresAt (DateTime - Para controlar el timeout automático)</w:t>
      </w:r>
    </w:p>
    <w:p w:rsidR="00000000" w:rsidDel="00000000" w:rsidP="00000000" w:rsidRDefault="00000000" w:rsidRPr="00000000" w14:paraId="000000E7">
      <w:pPr>
        <w:numPr>
          <w:ilvl w:val="0"/>
          <w:numId w:val="17"/>
        </w:numPr>
        <w:ind w:left="1440" w:hanging="360"/>
        <w:rPr>
          <w:sz w:val="20"/>
          <w:szCs w:val="20"/>
          <w:u w:val="none"/>
        </w:rPr>
      </w:pPr>
      <w:r w:rsidDel="00000000" w:rsidR="00000000" w:rsidRPr="00000000">
        <w:rPr>
          <w:sz w:val="20"/>
          <w:szCs w:val="20"/>
          <w:rtl w:val="0"/>
        </w:rPr>
        <w:t xml:space="preserve">createdAt (DateTime)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lineRule="auto"/>
        <w:rPr>
          <w:b w:val="1"/>
          <w:bCs w:val="1"/>
        </w:rPr>
      </w:pPr>
      <w:r w:rsidDel="00000000" w:rsidR="00000000" w:rsidRPr="00000000">
        <w:rPr>
          <w:b w:val="1"/>
          <w:bCs w:val="1"/>
          <w:rtl w:val="0"/>
        </w:rPr>
        <w:t xml:space="preserve">Audit Log (Registro de Auditoría / Webhooks)</w:t>
      </w:r>
    </w:p>
    <w:p w:rsidR="00000000" w:rsidDel="00000000" w:rsidP="00000000" w:rsidRDefault="00000000" w:rsidRPr="00000000" w14:paraId="000000EA">
      <w:pPr>
        <w:numPr>
          <w:ilvl w:val="0"/>
          <w:numId w:val="9"/>
        </w:numPr>
        <w:ind w:left="1440" w:hanging="360"/>
        <w:rPr>
          <w:sz w:val="20"/>
          <w:szCs w:val="20"/>
        </w:rPr>
      </w:pPr>
      <w:r w:rsidDel="00000000" w:rsidR="00000000" w:rsidRPr="00000000">
        <w:rPr>
          <w:sz w:val="20"/>
          <w:szCs w:val="20"/>
          <w:rtl w:val="0"/>
        </w:rPr>
        <w:t xml:space="preserve">id (String / UUID, PK)</w:t>
      </w:r>
    </w:p>
    <w:p w:rsidR="00000000" w:rsidDel="00000000" w:rsidP="00000000" w:rsidRDefault="00000000" w:rsidRPr="00000000" w14:paraId="000000EB">
      <w:pPr>
        <w:numPr>
          <w:ilvl w:val="0"/>
          <w:numId w:val="9"/>
        </w:numPr>
        <w:ind w:left="1440" w:hanging="360"/>
        <w:rPr>
          <w:sz w:val="20"/>
          <w:szCs w:val="20"/>
        </w:rPr>
      </w:pPr>
      <w:r w:rsidDel="00000000" w:rsidR="00000000" w:rsidRPr="00000000">
        <w:rPr>
          <w:sz w:val="20"/>
          <w:szCs w:val="20"/>
          <w:rtl w:val="0"/>
        </w:rPr>
        <w:t xml:space="preserve">assignmentId (String, FK hacia TaskAssignment)</w:t>
      </w:r>
    </w:p>
    <w:p w:rsidR="00000000" w:rsidDel="00000000" w:rsidP="00000000" w:rsidRDefault="00000000" w:rsidRPr="00000000" w14:paraId="000000EC">
      <w:pPr>
        <w:numPr>
          <w:ilvl w:val="0"/>
          <w:numId w:val="9"/>
        </w:numPr>
        <w:ind w:left="1440" w:hanging="360"/>
        <w:rPr>
          <w:sz w:val="20"/>
          <w:szCs w:val="20"/>
        </w:rPr>
      </w:pPr>
      <w:r w:rsidDel="00000000" w:rsidR="00000000" w:rsidRPr="00000000">
        <w:rPr>
          <w:sz w:val="20"/>
          <w:szCs w:val="20"/>
          <w:rtl w:val="0"/>
        </w:rPr>
        <w:t xml:space="preserve">eventPayload (Json - Datos crudos recibidos del Webhook de GitHub con firma HMAC)</w:t>
      </w:r>
    </w:p>
    <w:p w:rsidR="00000000" w:rsidDel="00000000" w:rsidP="00000000" w:rsidRDefault="00000000" w:rsidRPr="00000000" w14:paraId="000000ED">
      <w:pPr>
        <w:numPr>
          <w:ilvl w:val="0"/>
          <w:numId w:val="9"/>
        </w:numPr>
        <w:ind w:left="1440" w:hanging="360"/>
        <w:rPr>
          <w:sz w:val="20"/>
          <w:szCs w:val="20"/>
        </w:rPr>
      </w:pPr>
      <w:r w:rsidDel="00000000" w:rsidR="00000000" w:rsidRPr="00000000">
        <w:rPr>
          <w:sz w:val="20"/>
          <w:szCs w:val="20"/>
          <w:rtl w:val="0"/>
        </w:rPr>
        <w:t xml:space="preserve">receivedAt (DateTime)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bookmarkStart w:colFirst="0" w:colLast="0" w:name="_heading=h.qa9jua61qc1" w:id="23"/>
      <w:bookmarkEnd w:id="23"/>
      <w:r w:rsidDel="00000000" w:rsidR="00000000" w:rsidRPr="00000000">
        <w:rPr>
          <w:rtl w:val="0"/>
        </w:rPr>
        <w:t xml:space="preserve">Fase 2 - Configuración del Entorno, Base de Datos y ORM</w:t>
      </w:r>
    </w:p>
    <w:p w:rsidR="00000000" w:rsidDel="00000000" w:rsidP="00000000" w:rsidRDefault="00000000" w:rsidRPr="00000000" w14:paraId="000000F3">
      <w:pPr>
        <w:pStyle w:val="Subtitle"/>
        <w:rPr/>
      </w:pPr>
      <w:bookmarkStart w:colFirst="0" w:colLast="0" w:name="_heading=h.nkoylnne84d7" w:id="24"/>
      <w:bookmarkEnd w:id="24"/>
      <w:r w:rsidDel="00000000" w:rsidR="00000000" w:rsidRPr="00000000">
        <w:rPr>
          <w:rtl w:val="0"/>
        </w:rPr>
        <w:t xml:space="preserve">SEMANAS 3-4</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En esta segunda fase comenzaremos a configurar el entorno de desarrollo de nuestro proyecto Bug Hunter. Se presentará la configuración de Next.js y las principales herramientas utilizadas para el desarrollo de la plataforma. Además, se explicará el funcionamiento de Prisma ORM, la base de datos utilizada en el proyecto y la forma en que estas tecnologías se relacionan para gestionar y almacenar la información del sistema.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Next.js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Es</w:t>
      </w:r>
      <w:r w:rsidDel="00000000" w:rsidR="00000000" w:rsidRPr="00000000">
        <w:rPr>
          <w:rtl w:val="0"/>
        </w:rPr>
        <w:t xml:space="preserve"> un framework basado en React que permite desarrollar aplicaciones web más completas, interactivas y dinámicas. Al utilizar los componentes de React, facilita la creación de interfaces de usuario y añade funcionalidades y optimizaciones que permiten mejorar el desarrollo y rendimiento de las aplicaciones.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b w:val="1"/>
          <w:bCs w:val="1"/>
          <w:rtl w:val="0"/>
        </w:rPr>
        <w:t xml:space="preserve">Prisma ORM</w:t>
      </w:r>
    </w:p>
    <w:p w:rsidR="00000000" w:rsidDel="00000000" w:rsidP="00000000" w:rsidRDefault="00000000" w:rsidRPr="00000000" w14:paraId="000000FB">
      <w:pPr>
        <w:rPr/>
      </w:pPr>
      <w:r w:rsidDel="00000000" w:rsidR="00000000" w:rsidRPr="00000000">
        <w:rPr>
          <w:rtl w:val="0"/>
        </w:rPr>
        <w:t xml:space="preserve">E</w:t>
      </w:r>
      <w:r w:rsidDel="00000000" w:rsidR="00000000" w:rsidRPr="00000000">
        <w:rPr>
          <w:rtl w:val="0"/>
        </w:rPr>
        <w:t xml:space="preserve">s una herramienta de código abierto para Node.js y TypeScript que facilita la conexión y el manejo de bases de datos mediante un modelo de datos intuitivo. Permite definir la estructura de los datos y realizar consultas de forma tipada, facilitando la interacción entre la aplicación y la base de datos.</w:t>
      </w:r>
    </w:p>
    <w:p w:rsidR="00000000" w:rsidDel="00000000" w:rsidP="00000000" w:rsidRDefault="00000000" w:rsidRPr="00000000" w14:paraId="000000FC">
      <w:pPr>
        <w:rPr/>
      </w:pPr>
      <w:r w:rsidDel="00000000" w:rsidR="00000000" w:rsidRPr="00000000">
        <w:rPr>
          <w:rtl w:val="0"/>
        </w:rPr>
        <w:t xml:space="preserve">El flujo de trabajo consta de tres pasos principales: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5"/>
        </w:numPr>
        <w:ind w:left="720" w:hanging="360"/>
      </w:pPr>
      <w:r w:rsidDel="00000000" w:rsidR="00000000" w:rsidRPr="00000000">
        <w:rPr>
          <w:rtl w:val="0"/>
        </w:rPr>
        <w:t xml:space="preserve">Crear el esquema: se definen los modelos de datos en un archivo de esquema de Prisma (.prisma) o directamente en TypeScript. En este esquema se establece la estructura de los datos que utilizará la aplicación.</w:t>
      </w:r>
    </w:p>
    <w:p w:rsidR="00000000" w:rsidDel="00000000" w:rsidP="00000000" w:rsidRDefault="00000000" w:rsidRPr="00000000" w14:paraId="000000FF">
      <w:pPr>
        <w:numPr>
          <w:ilvl w:val="0"/>
          <w:numId w:val="5"/>
        </w:numPr>
        <w:ind w:left="720" w:hanging="360"/>
      </w:pPr>
      <w:r w:rsidDel="00000000" w:rsidR="00000000" w:rsidRPr="00000000">
        <w:rPr>
          <w:rtl w:val="0"/>
        </w:rPr>
        <w:t xml:space="preserve">Emitir el contrato: mediante un proceso de compilación, el esquema se transforma en un contrato JSON determinista junto con los tipos de TypeScript necesarios. Esto permite establecer una estructura definida que será utilizada posteriormente para realizar las consultas.</w:t>
      </w:r>
    </w:p>
    <w:p w:rsidR="00000000" w:rsidDel="00000000" w:rsidP="00000000" w:rsidRDefault="00000000" w:rsidRPr="00000000" w14:paraId="00000100">
      <w:pPr>
        <w:numPr>
          <w:ilvl w:val="0"/>
          <w:numId w:val="5"/>
        </w:numPr>
        <w:ind w:left="720" w:hanging="360"/>
      </w:pPr>
      <w:r w:rsidDel="00000000" w:rsidR="00000000" w:rsidRPr="00000000">
        <w:rPr>
          <w:rtl w:val="0"/>
        </w:rPr>
        <w:t xml:space="preserve">Consultar mediante un DSL componible: las consultas se realizan utilizando el contrato tipado generado anteriormente. Cada consulta se transforma en un plan que puede ser verificado durante la ejecución, permitiendo interactuar con los datos de manera estructurada y segura.</w:t>
      </w:r>
    </w:p>
    <w:p w:rsidR="00000000" w:rsidDel="00000000" w:rsidP="00000000" w:rsidRDefault="00000000" w:rsidRPr="00000000" w14:paraId="00000101">
      <w:pPr>
        <w:numPr>
          <w:ilvl w:val="0"/>
          <w:numId w:val="5"/>
        </w:numPr>
        <w:ind w:left="720" w:hanging="360"/>
        <w:rPr>
          <w:u w:val="none"/>
        </w:rPr>
      </w:pPr>
      <w:r w:rsidDel="00000000" w:rsidR="00000000" w:rsidRPr="00000000">
        <w:rPr>
          <w:rtl w:val="0"/>
        </w:rPr>
        <w:t xml:space="preserve">Prisma studio</w:t>
      </w:r>
    </w:p>
    <w:p w:rsidR="00000000" w:rsidDel="00000000" w:rsidP="00000000" w:rsidRDefault="00000000" w:rsidRPr="00000000" w14:paraId="00000102">
      <w:pPr>
        <w:numPr>
          <w:ilvl w:val="0"/>
          <w:numId w:val="5"/>
        </w:numPr>
        <w:ind w:left="720" w:hanging="360"/>
        <w:rPr>
          <w:u w:val="none"/>
        </w:rPr>
      </w:pPr>
      <w:r w:rsidDel="00000000" w:rsidR="00000000" w:rsidRPr="00000000">
        <w:rPr>
          <w:rtl w:val="0"/>
        </w:rPr>
        <w:t xml:space="preserve">prisma seed</w:t>
      </w:r>
    </w:p>
    <w:p w:rsidR="00000000" w:rsidDel="00000000" w:rsidP="00000000" w:rsidRDefault="00000000" w:rsidRPr="00000000" w14:paraId="00000103">
      <w:pPr>
        <w:spacing w:after="240" w:before="24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bookmarkStart w:colFirst="0" w:colLast="0" w:name="_heading=h.a1mton15wih9" w:id="25"/>
      <w:bookmarkEnd w:id="25"/>
      <w:r w:rsidDel="00000000" w:rsidR="00000000" w:rsidRPr="00000000">
        <w:rPr>
          <w:rtl w:val="0"/>
        </w:rPr>
        <w:t xml:space="preserve">Fase 3 - Módulo de Autenticación Dual y Seguridad Base</w:t>
      </w:r>
    </w:p>
    <w:p w:rsidR="00000000" w:rsidDel="00000000" w:rsidP="00000000" w:rsidRDefault="00000000" w:rsidRPr="00000000" w14:paraId="00000106">
      <w:pPr>
        <w:pStyle w:val="Subtitle"/>
        <w:rPr/>
      </w:pPr>
      <w:bookmarkStart w:colFirst="0" w:colLast="0" w:name="_heading=h.8pwpnycod3eh" w:id="26"/>
      <w:bookmarkEnd w:id="26"/>
      <w:r w:rsidDel="00000000" w:rsidR="00000000" w:rsidRPr="00000000">
        <w:rPr>
          <w:rtl w:val="0"/>
        </w:rPr>
        <w:t xml:space="preserve">SEMANAS 5-6</w:t>
      </w:r>
    </w:p>
    <w:p w:rsidR="00000000" w:rsidDel="00000000" w:rsidP="00000000" w:rsidRDefault="00000000" w:rsidRPr="00000000" w14:paraId="00000107">
      <w:pPr>
        <w:ind w:left="0" w:firstLine="0"/>
        <w:rPr/>
      </w:pPr>
      <w:r w:rsidDel="00000000" w:rsidR="00000000" w:rsidRPr="00000000">
        <w:rPr>
          <w:rtl w:val="0"/>
        </w:rPr>
        <w:t xml:space="preserve">Una vez realizada la inicialización del proyecto en </w:t>
      </w:r>
      <w:r w:rsidDel="00000000" w:rsidR="00000000" w:rsidRPr="00000000">
        <w:rPr>
          <w:rtl w:val="0"/>
        </w:rPr>
        <w:t xml:space="preserve">Next.js, la configuración de PostgreSQL en Docker y el diseño y creación de esquemas de nuestras tablas iniciales, es momento de avanzar a la implementación de Auth.js.</w:t>
        <w:br w:type="textWrapping"/>
      </w:r>
    </w:p>
    <w:p w:rsidR="00000000" w:rsidDel="00000000" w:rsidP="00000000" w:rsidRDefault="00000000" w:rsidRPr="00000000" w14:paraId="00000108">
      <w:pPr>
        <w:ind w:left="0" w:firstLine="0"/>
        <w:rPr/>
      </w:pPr>
      <w:r w:rsidDel="00000000" w:rsidR="00000000" w:rsidRPr="00000000">
        <w:rPr>
          <w:rtl w:val="0"/>
        </w:rPr>
        <w:t xml:space="preserve">En primer lugar realizamos la instalación de los paquetes de Auth.js  con el respectivo adaptador de prisma, y consecuentemente generamos el secreto para sesiones y tokens con </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npx auth secret </w:t>
      </w:r>
    </w:p>
    <w:p w:rsidR="00000000" w:rsidDel="00000000" w:rsidP="00000000" w:rsidRDefault="00000000" w:rsidRPr="00000000" w14:paraId="0000010B">
      <w:pPr>
        <w:ind w:left="0"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el cual nos genera y automáticamente añade el secreto a nuestro .env</w:t>
      </w: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r>
    </w:p>
    <w:p w:rsidR="00000000" w:rsidDel="00000000" w:rsidP="00000000" w:rsidRDefault="00000000" w:rsidRPr="00000000" w14:paraId="0000010E">
      <w:pPr>
        <w:ind w:left="0" w:firstLine="0"/>
        <w:rPr/>
      </w:pPr>
      <w:r w:rsidDel="00000000" w:rsidR="00000000" w:rsidRPr="00000000">
        <w:rPr>
          <w:rtl w:val="0"/>
        </w:rPr>
        <w:t xml:space="preserve">A continuación Auth.js nos solicita tener nuevas tablas y nuevos campos en nuestra tabla user.</w:t>
        <w:br w:type="textWrapping"/>
        <w:br w:type="textWrapping"/>
        <w:t xml:space="preserve">Dentro de estos cambios se incluye: </w:t>
        <w:br w:type="textWrapping"/>
        <w:br w:type="textWrapping"/>
        <w:t xml:space="preserve">En la tabla </w:t>
      </w:r>
      <w:r w:rsidDel="00000000" w:rsidR="00000000" w:rsidRPr="00000000">
        <w:rPr>
          <w:b w:val="1"/>
          <w:bCs w:val="1"/>
          <w:rtl w:val="0"/>
        </w:rPr>
        <w:t xml:space="preserve">USER:</w:t>
      </w:r>
      <w:r w:rsidDel="00000000" w:rsidR="00000000" w:rsidRPr="00000000">
        <w:rPr>
          <w:rtl w:val="0"/>
        </w:rPr>
        <w:br w:type="textWrapping"/>
      </w:r>
    </w:p>
    <w:p w:rsidR="00000000" w:rsidDel="00000000" w:rsidP="00000000" w:rsidRDefault="00000000" w:rsidRPr="00000000" w14:paraId="0000010F">
      <w:pPr>
        <w:numPr>
          <w:ilvl w:val="0"/>
          <w:numId w:val="3"/>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emailVerified DateTime? - Registra cuando se valida el correo</w:t>
      </w:r>
    </w:p>
    <w:p w:rsidR="00000000" w:rsidDel="00000000" w:rsidP="00000000" w:rsidRDefault="00000000" w:rsidRPr="00000000" w14:paraId="00000110">
      <w:pPr>
        <w:numPr>
          <w:ilvl w:val="0"/>
          <w:numId w:val="3"/>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image String? -  imagen del usuario, opcional</w:t>
      </w:r>
    </w:p>
    <w:p w:rsidR="00000000" w:rsidDel="00000000" w:rsidP="00000000" w:rsidRDefault="00000000" w:rsidRPr="00000000" w14:paraId="00000111">
      <w:pPr>
        <w:numPr>
          <w:ilvl w:val="0"/>
          <w:numId w:val="3"/>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accounts Account[]</w:t>
      </w:r>
    </w:p>
    <w:p w:rsidR="00000000" w:rsidDel="00000000" w:rsidP="00000000" w:rsidRDefault="00000000" w:rsidRPr="00000000" w14:paraId="00000112">
      <w:pPr>
        <w:numPr>
          <w:ilvl w:val="0"/>
          <w:numId w:val="3"/>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sessions Session[]</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Nuevas tablas </w:t>
      </w:r>
    </w:p>
    <w:p w:rsidR="00000000" w:rsidDel="00000000" w:rsidP="00000000" w:rsidRDefault="00000000" w:rsidRPr="00000000" w14:paraId="00000115">
      <w:pPr>
        <w:rPr>
          <w:b w:val="1"/>
          <w:bCs w:val="1"/>
        </w:rPr>
      </w:pPr>
      <w:r w:rsidDel="00000000" w:rsidR="00000000" w:rsidRPr="00000000">
        <w:rPr>
          <w:b w:val="1"/>
          <w:bCs w:val="1"/>
          <w:rtl w:val="0"/>
        </w:rPr>
        <w:t xml:space="preserve">ACCOUNT</w:t>
      </w:r>
    </w:p>
    <w:p w:rsidR="00000000" w:rsidDel="00000000" w:rsidP="00000000" w:rsidRDefault="00000000" w:rsidRPr="00000000" w14:paraId="00000116">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id-  PK</w:t>
      </w:r>
    </w:p>
    <w:p w:rsidR="00000000" w:rsidDel="00000000" w:rsidP="00000000" w:rsidRDefault="00000000" w:rsidRPr="00000000" w14:paraId="00000117">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userId - FK</w:t>
      </w:r>
    </w:p>
    <w:p w:rsidR="00000000" w:rsidDel="00000000" w:rsidP="00000000" w:rsidRDefault="00000000" w:rsidRPr="00000000" w14:paraId="00000118">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type - tipo de atutenticación</w:t>
      </w:r>
    </w:p>
    <w:p w:rsidR="00000000" w:rsidDel="00000000" w:rsidP="00000000" w:rsidRDefault="00000000" w:rsidRPr="00000000" w14:paraId="00000119">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provider - Nombre del proveedor (Github-Microsoft)</w:t>
      </w:r>
    </w:p>
    <w:p w:rsidR="00000000" w:rsidDel="00000000" w:rsidP="00000000" w:rsidRDefault="00000000" w:rsidRPr="00000000" w14:paraId="0000011A">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providerAccountId</w:t>
      </w:r>
    </w:p>
    <w:p w:rsidR="00000000" w:rsidDel="00000000" w:rsidP="00000000" w:rsidRDefault="00000000" w:rsidRPr="00000000" w14:paraId="0000011B">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refresh_token</w:t>
      </w:r>
    </w:p>
    <w:p w:rsidR="00000000" w:rsidDel="00000000" w:rsidP="00000000" w:rsidRDefault="00000000" w:rsidRPr="00000000" w14:paraId="0000011C">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access_token</w:t>
      </w:r>
    </w:p>
    <w:p w:rsidR="00000000" w:rsidDel="00000000" w:rsidP="00000000" w:rsidRDefault="00000000" w:rsidRPr="00000000" w14:paraId="0000011D">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expires_at</w:t>
      </w:r>
    </w:p>
    <w:p w:rsidR="00000000" w:rsidDel="00000000" w:rsidP="00000000" w:rsidRDefault="00000000" w:rsidRPr="00000000" w14:paraId="0000011E">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token_type</w:t>
      </w:r>
    </w:p>
    <w:p w:rsidR="00000000" w:rsidDel="00000000" w:rsidP="00000000" w:rsidRDefault="00000000" w:rsidRPr="00000000" w14:paraId="0000011F">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scope - permisos y alcances del usuario</w:t>
      </w:r>
    </w:p>
    <w:p w:rsidR="00000000" w:rsidDel="00000000" w:rsidP="00000000" w:rsidRDefault="00000000" w:rsidRPr="00000000" w14:paraId="00000120">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id_token</w:t>
      </w:r>
    </w:p>
    <w:p w:rsidR="00000000" w:rsidDel="00000000" w:rsidP="00000000" w:rsidRDefault="00000000" w:rsidRPr="00000000" w14:paraId="00000121">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session_state</w:t>
      </w:r>
    </w:p>
    <w:p w:rsidR="00000000" w:rsidDel="00000000" w:rsidP="00000000" w:rsidRDefault="00000000" w:rsidRPr="00000000" w14:paraId="00000122">
      <w:pPr>
        <w:numPr>
          <w:ilvl w:val="0"/>
          <w:numId w:val="8"/>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(@@unique([provider, providerAccount]))</w:t>
      </w:r>
    </w:p>
    <w:p w:rsidR="00000000" w:rsidDel="00000000" w:rsidP="00000000" w:rsidRDefault="00000000" w:rsidRPr="00000000" w14:paraId="00000123">
      <w:pPr>
        <w:ind w:left="0" w:firstLine="0"/>
        <w:rPr/>
      </w:pPr>
      <w:r w:rsidDel="00000000" w:rsidR="00000000" w:rsidRPr="00000000">
        <w:rPr>
          <w:rtl w:val="0"/>
        </w:rPr>
      </w:r>
    </w:p>
    <w:p w:rsidR="00000000" w:rsidDel="00000000" w:rsidP="00000000" w:rsidRDefault="00000000" w:rsidRPr="00000000" w14:paraId="00000124">
      <w:pPr>
        <w:ind w:left="0" w:firstLine="0"/>
        <w:rPr>
          <w:b w:val="1"/>
          <w:bCs w:val="1"/>
        </w:rPr>
      </w:pPr>
      <w:r w:rsidDel="00000000" w:rsidR="00000000" w:rsidRPr="00000000">
        <w:rPr>
          <w:b w:val="1"/>
          <w:bCs w:val="1"/>
          <w:rtl w:val="0"/>
        </w:rPr>
        <w:t xml:space="preserve">Session</w:t>
      </w:r>
    </w:p>
    <w:p w:rsidR="00000000" w:rsidDel="00000000" w:rsidP="00000000" w:rsidRDefault="00000000" w:rsidRPr="00000000" w14:paraId="00000125">
      <w:pPr>
        <w:numPr>
          <w:ilvl w:val="0"/>
          <w:numId w:val="14"/>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id</w:t>
      </w:r>
    </w:p>
    <w:p w:rsidR="00000000" w:rsidDel="00000000" w:rsidP="00000000" w:rsidRDefault="00000000" w:rsidRPr="00000000" w14:paraId="00000126">
      <w:pPr>
        <w:numPr>
          <w:ilvl w:val="0"/>
          <w:numId w:val="14"/>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sessionToken</w:t>
      </w:r>
    </w:p>
    <w:p w:rsidR="00000000" w:rsidDel="00000000" w:rsidP="00000000" w:rsidRDefault="00000000" w:rsidRPr="00000000" w14:paraId="00000127">
      <w:pPr>
        <w:numPr>
          <w:ilvl w:val="0"/>
          <w:numId w:val="14"/>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userId</w:t>
      </w:r>
    </w:p>
    <w:p w:rsidR="00000000" w:rsidDel="00000000" w:rsidP="00000000" w:rsidRDefault="00000000" w:rsidRPr="00000000" w14:paraId="00000128">
      <w:pPr>
        <w:numPr>
          <w:ilvl w:val="0"/>
          <w:numId w:val="14"/>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expires - Fecha y hora de expiración de la sesión activa</w:t>
      </w:r>
    </w:p>
    <w:p w:rsidR="00000000" w:rsidDel="00000000" w:rsidP="00000000" w:rsidRDefault="00000000" w:rsidRPr="00000000" w14:paraId="00000129">
      <w:pPr>
        <w:ind w:left="0" w:firstLine="0"/>
        <w:rPr>
          <w:sz w:val="20"/>
          <w:szCs w:val="20"/>
        </w:rPr>
      </w:pPr>
      <w:r w:rsidDel="00000000" w:rsidR="00000000" w:rsidRPr="00000000">
        <w:rPr>
          <w:rtl w:val="0"/>
        </w:rPr>
      </w:r>
    </w:p>
    <w:p w:rsidR="00000000" w:rsidDel="00000000" w:rsidP="00000000" w:rsidRDefault="00000000" w:rsidRPr="00000000" w14:paraId="0000012A">
      <w:pPr>
        <w:ind w:left="0" w:firstLine="0"/>
        <w:rPr>
          <w:b w:val="1"/>
          <w:bCs w:val="1"/>
        </w:rPr>
      </w:pPr>
      <w:r w:rsidDel="00000000" w:rsidR="00000000" w:rsidRPr="00000000">
        <w:rPr>
          <w:b w:val="1"/>
          <w:bCs w:val="1"/>
          <w:rtl w:val="0"/>
        </w:rPr>
        <w:t xml:space="preserve">VerificationToken</w:t>
      </w:r>
    </w:p>
    <w:p w:rsidR="00000000" w:rsidDel="00000000" w:rsidP="00000000" w:rsidRDefault="00000000" w:rsidRPr="00000000" w14:paraId="0000012B">
      <w:pPr>
        <w:numPr>
          <w:ilvl w:val="0"/>
          <w:numId w:val="11"/>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identifier</w:t>
      </w:r>
    </w:p>
    <w:p w:rsidR="00000000" w:rsidDel="00000000" w:rsidP="00000000" w:rsidRDefault="00000000" w:rsidRPr="00000000" w14:paraId="0000012C">
      <w:pPr>
        <w:numPr>
          <w:ilvl w:val="0"/>
          <w:numId w:val="11"/>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token</w:t>
      </w:r>
    </w:p>
    <w:p w:rsidR="00000000" w:rsidDel="00000000" w:rsidP="00000000" w:rsidRDefault="00000000" w:rsidRPr="00000000" w14:paraId="0000012D">
      <w:pPr>
        <w:numPr>
          <w:ilvl w:val="0"/>
          <w:numId w:val="11"/>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expires - Fecha y hora límite de la válidez del token</w:t>
      </w:r>
    </w:p>
    <w:p w:rsidR="00000000" w:rsidDel="00000000" w:rsidP="00000000" w:rsidRDefault="00000000" w:rsidRPr="00000000" w14:paraId="0000012E">
      <w:pPr>
        <w:numPr>
          <w:ilvl w:val="0"/>
          <w:numId w:val="11"/>
        </w:numPr>
        <w:ind w:left="720" w:hanging="360"/>
        <w:rPr>
          <w:rFonts w:ascii="Roboto Mono" w:cs="Roboto Mono" w:eastAsia="Roboto Mono" w:hAnsi="Roboto Mono"/>
          <w:sz w:val="20"/>
          <w:szCs w:val="20"/>
          <w:shd w:fill="b7b7b7" w:val="clear"/>
        </w:rPr>
      </w:pPr>
      <w:r w:rsidDel="00000000" w:rsidR="00000000" w:rsidRPr="00000000">
        <w:rPr>
          <w:rFonts w:ascii="Roboto Mono" w:cs="Roboto Mono" w:eastAsia="Roboto Mono" w:hAnsi="Roboto Mono"/>
          <w:sz w:val="20"/>
          <w:szCs w:val="20"/>
          <w:shd w:fill="b7b7b7" w:val="clear"/>
          <w:rtl w:val="0"/>
        </w:rPr>
        <w:t xml:space="preserve">(@@unique[identifier,token]) - Restricción Única Compuesta</w:t>
      </w:r>
    </w:p>
    <w:p w:rsidR="00000000" w:rsidDel="00000000" w:rsidP="00000000" w:rsidRDefault="00000000" w:rsidRPr="00000000" w14:paraId="0000012F">
      <w:pPr>
        <w:rPr>
          <w:sz w:val="20"/>
          <w:szCs w:val="20"/>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sz w:val="20"/>
          <w:szCs w:val="20"/>
        </w:rPr>
      </w:pPr>
      <w:r w:rsidDel="00000000" w:rsidR="00000000" w:rsidRPr="00000000">
        <w:rPr>
          <w:sz w:val="20"/>
          <w:szCs w:val="20"/>
          <w:rtl w:val="0"/>
        </w:rPr>
        <w:t xml:space="preserve">Una vez realizados estos cambios, procedimos a registrar la OAuth App en Github, desde la pestaña de developer settings de la página web se generó una “New OAuth App” , una vez creada este app, copiamos el client id en nuestro .env junto con nuestro client secret. </w:t>
      </w:r>
    </w:p>
    <w:p w:rsidR="00000000" w:rsidDel="00000000" w:rsidP="00000000" w:rsidRDefault="00000000" w:rsidRPr="00000000" w14:paraId="00000132">
      <w:pPr>
        <w:rPr>
          <w:sz w:val="20"/>
          <w:szCs w:val="20"/>
        </w:rPr>
      </w:pPr>
      <w:r w:rsidDel="00000000" w:rsidR="00000000" w:rsidRPr="00000000">
        <w:rPr>
          <w:rtl w:val="0"/>
        </w:rPr>
      </w:r>
    </w:p>
    <w:p w:rsidR="00000000" w:rsidDel="00000000" w:rsidP="00000000" w:rsidRDefault="00000000" w:rsidRPr="00000000" w14:paraId="00000133">
      <w:pPr>
        <w:rPr>
          <w:sz w:val="20"/>
          <w:szCs w:val="20"/>
        </w:rPr>
      </w:pPr>
      <w:r w:rsidDel="00000000" w:rsidR="00000000" w:rsidRPr="00000000">
        <w:rPr>
          <w:sz w:val="20"/>
          <w:szCs w:val="20"/>
          <w:rtl w:val="0"/>
        </w:rPr>
        <w:t xml:space="preserve">Con esto ya realizado creamos nuestro archivo de rutas y quedamos con nuestro ingreso a Github completo.</w:t>
      </w:r>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r w:rsidDel="00000000" w:rsidR="00000000" w:rsidRPr="00000000">
        <w:rPr>
          <w:sz w:val="20"/>
          <w:szCs w:val="20"/>
          <w:rtl w:val="0"/>
        </w:rPr>
        <w:t xml:space="preserve">Ahora lo siguiente era habilitar el inicio de sesión con Microsoft para la cuenta de Duoc sin embargo un poco de investigación nos llevó a descubrir que muchas cuentas organizacionales que utilizan Microsoft Entra requieren permisos de la organización en sí, con tal de circunvenir este impedimento, decidimos utilizar Google OAuth el cual realizará este trabajo por nosotros y sólo nos quedará verificar que el dominio pertenezca a DUOC.</w:t>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sz w:val="20"/>
          <w:szCs w:val="20"/>
          <w:rtl w:val="0"/>
        </w:rPr>
        <w:t xml:space="preserve">Repetimos el proceso que realizamos con el OAuth de Github pero esta vez con Google. </w:t>
      </w:r>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rPr>
          <w:sz w:val="20"/>
          <w:szCs w:val="20"/>
        </w:rPr>
      </w:pPr>
      <w:r w:rsidDel="00000000" w:rsidR="00000000" w:rsidRPr="00000000">
        <w:rPr>
          <w:sz w:val="20"/>
          <w:szCs w:val="20"/>
        </w:rPr>
        <w:drawing>
          <wp:inline distB="114300" distT="114300" distL="114300" distR="114300">
            <wp:extent cx="5943600" cy="16764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sz w:val="20"/>
          <w:szCs w:val="20"/>
        </w:rPr>
      </w:pPr>
      <w:r w:rsidDel="00000000" w:rsidR="00000000" w:rsidRPr="00000000">
        <w:rPr>
          <w:sz w:val="20"/>
          <w:szCs w:val="20"/>
          <w:rtl w:val="0"/>
        </w:rPr>
        <w:t xml:space="preserve">Como podemos ver en </w:t>
      </w:r>
      <w:r w:rsidDel="00000000" w:rsidR="00000000" w:rsidRPr="00000000">
        <w:rPr>
          <w:sz w:val="20"/>
          <w:szCs w:val="20"/>
          <w:rtl w:val="0"/>
        </w:rPr>
        <w:t xml:space="preserve">Prisma Studio</w:t>
      </w:r>
      <w:r w:rsidDel="00000000" w:rsidR="00000000" w:rsidRPr="00000000">
        <w:rPr>
          <w:sz w:val="20"/>
          <w:szCs w:val="20"/>
          <w:rtl w:val="0"/>
        </w:rPr>
        <w:t xml:space="preserve">, en nuestra base de datos tenemos dos campos asociados al mismo </w:t>
      </w:r>
      <w:r w:rsidDel="00000000" w:rsidR="00000000" w:rsidRPr="00000000">
        <w:rPr>
          <w:sz w:val="20"/>
          <w:szCs w:val="20"/>
          <w:rtl w:val="0"/>
        </w:rPr>
        <w:t xml:space="preserve">userId</w:t>
      </w:r>
      <w:r w:rsidDel="00000000" w:rsidR="00000000" w:rsidRPr="00000000">
        <w:rPr>
          <w:sz w:val="20"/>
          <w:szCs w:val="20"/>
          <w:rtl w:val="0"/>
        </w:rPr>
        <w:t xml:space="preserve">, uno para gitHub y uno para Google.</w:t>
      </w:r>
    </w:p>
    <w:p w:rsidR="00000000" w:rsidDel="00000000" w:rsidP="00000000" w:rsidRDefault="00000000" w:rsidRPr="00000000" w14:paraId="0000013B">
      <w:pPr>
        <w:rPr>
          <w:sz w:val="20"/>
          <w:szCs w:val="20"/>
        </w:rPr>
      </w:pPr>
      <w:r w:rsidDel="00000000" w:rsidR="00000000" w:rsidRPr="00000000">
        <w:rPr>
          <w:rtl w:val="0"/>
        </w:rPr>
      </w:r>
    </w:p>
    <w:p w:rsidR="00000000" w:rsidDel="00000000" w:rsidP="00000000" w:rsidRDefault="00000000" w:rsidRPr="00000000" w14:paraId="0000013C">
      <w:pPr>
        <w:rPr>
          <w:sz w:val="20"/>
          <w:szCs w:val="20"/>
        </w:rPr>
      </w:pPr>
      <w:r w:rsidDel="00000000" w:rsidR="00000000" w:rsidRPr="00000000">
        <w:rPr>
          <w:sz w:val="20"/>
          <w:szCs w:val="20"/>
          <w:rtl w:val="0"/>
        </w:rPr>
        <w:t xml:space="preserve">Con esto completamos nuestra Fase 3, tenemos nuestra base de datos actualizada para Auth.js, inicio de sesión institucional y vinculación con la cuenta de Github.</w:t>
      </w:r>
      <w:r w:rsidDel="00000000" w:rsidR="00000000" w:rsidRPr="00000000">
        <w:rPr>
          <w:rtl w:val="0"/>
        </w:rPr>
      </w:r>
    </w:p>
    <w:p w:rsidR="00000000" w:rsidDel="00000000" w:rsidP="00000000" w:rsidRDefault="00000000" w:rsidRPr="00000000" w14:paraId="0000013D">
      <w:pPr>
        <w:pStyle w:val="Heading1"/>
        <w:rPr/>
      </w:pPr>
      <w:bookmarkStart w:colFirst="0" w:colLast="0" w:name="_heading=h.j7mbqza73b7d" w:id="27"/>
      <w:bookmarkEnd w:id="27"/>
      <w:r w:rsidDel="00000000" w:rsidR="00000000" w:rsidRPr="00000000">
        <w:rPr>
          <w:rtl w:val="0"/>
        </w:rPr>
        <w:t xml:space="preserve">Fase 4 - Desarrollo Frontend Core y Módulo de Desafíos</w:t>
      </w:r>
    </w:p>
    <w:p w:rsidR="00000000" w:rsidDel="00000000" w:rsidP="00000000" w:rsidRDefault="00000000" w:rsidRPr="00000000" w14:paraId="0000013E">
      <w:pPr>
        <w:pStyle w:val="Subtitle"/>
        <w:rPr/>
      </w:pPr>
      <w:bookmarkStart w:colFirst="0" w:colLast="0" w:name="_heading=h.qlt0gnjzo8nt" w:id="28"/>
      <w:bookmarkEnd w:id="28"/>
      <w:r w:rsidDel="00000000" w:rsidR="00000000" w:rsidRPr="00000000">
        <w:rPr>
          <w:rtl w:val="0"/>
        </w:rPr>
        <w:t xml:space="preserve">SEMANAS 7-8</w:t>
      </w:r>
    </w:p>
    <w:p w:rsidR="00000000" w:rsidDel="00000000" w:rsidP="00000000" w:rsidRDefault="00000000" w:rsidRPr="00000000" w14:paraId="0000013F">
      <w:pPr>
        <w:jc w:val="both"/>
        <w:rPr/>
      </w:pPr>
      <w:r w:rsidDel="00000000" w:rsidR="00000000" w:rsidRPr="00000000">
        <w:rPr>
          <w:rtl w:val="0"/>
        </w:rPr>
        <w:t xml:space="preserve">A modo de inicio de nuestra Fase 4, era necesario definir nuestra paleta de colores global para el proyecto, en este caso nosotros optamos por utilizar colores inspirados en la identidad visual de Duoc UC, alineados con los prototipos diseñados previamente. Para ello, configuramos los tokens de diseño en Tailwind CSS (v4), estableciendo un tema oscuro optimizado para entornos de desarrollo y definiendo indicadores de dificultad y estados mediante componentes de insignias (badges) diferenciados por contraste.</w:t>
      </w:r>
    </w:p>
    <w:p w:rsidR="00000000" w:rsidDel="00000000" w:rsidP="00000000" w:rsidRDefault="00000000" w:rsidRPr="00000000" w14:paraId="00000140">
      <w:pPr>
        <w:jc w:val="both"/>
        <w:rPr/>
      </w:pPr>
      <w:r w:rsidDel="00000000" w:rsidR="00000000" w:rsidRPr="00000000">
        <w:rPr>
          <w:rtl w:val="0"/>
        </w:rPr>
        <w:t xml:space="preserve">Posteriormente, desarrollamos la estructura de la interfaz principal y los componentes compartidos del sistema:</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numPr>
          <w:ilvl w:val="0"/>
          <w:numId w:val="1"/>
        </w:numPr>
        <w:spacing w:after="200" w:lineRule="auto"/>
        <w:ind w:left="720" w:hanging="360"/>
        <w:jc w:val="both"/>
      </w:pPr>
      <w:r w:rsidDel="00000000" w:rsidR="00000000" w:rsidRPr="00000000">
        <w:rPr>
          <w:rtl w:val="0"/>
        </w:rPr>
        <w:t xml:space="preserve">Navegación Superior (Navbar): Renderiza dinámicamente el estado de la sesión activa, desplegando el avatar del usuario, su nombre, el estado de vinculación con la cuenta de GitHub y los accesos directos condicionales según el rol asignado (STUDENT, CREATOR o ADMIN).</w:t>
      </w:r>
    </w:p>
    <w:p w:rsidR="00000000" w:rsidDel="00000000" w:rsidP="00000000" w:rsidRDefault="00000000" w:rsidRPr="00000000" w14:paraId="00000143">
      <w:pPr>
        <w:numPr>
          <w:ilvl w:val="0"/>
          <w:numId w:val="1"/>
        </w:numPr>
        <w:spacing w:after="200" w:lineRule="auto"/>
        <w:ind w:left="720" w:hanging="360"/>
        <w:jc w:val="both"/>
      </w:pPr>
      <w:r w:rsidDel="00000000" w:rsidR="00000000" w:rsidRPr="00000000">
        <w:rPr>
          <w:rtl w:val="0"/>
        </w:rPr>
        <w:t xml:space="preserve">Página de Inicio (Landing Page - /): Diseñamos una vista principal orientada a los estudiantes con métricas dinámicas en tiempo real (total de tareas completadas, proyectos activos y usuarios registrados en BugHunter), además de desplegar un catálogo estructurado en grilla con los últimos seis desafíos publicados.</w:t>
      </w:r>
    </w:p>
    <w:p w:rsidR="00000000" w:rsidDel="00000000" w:rsidP="00000000" w:rsidRDefault="00000000" w:rsidRPr="00000000" w14:paraId="00000144">
      <w:pPr>
        <w:numPr>
          <w:ilvl w:val="0"/>
          <w:numId w:val="1"/>
        </w:numPr>
        <w:spacing w:after="200" w:lineRule="auto"/>
        <w:ind w:left="720" w:hanging="360"/>
        <w:jc w:val="both"/>
      </w:pPr>
      <w:r w:rsidDel="00000000" w:rsidR="00000000" w:rsidRPr="00000000">
        <w:rPr>
          <w:rtl w:val="0"/>
        </w:rPr>
        <w:t xml:space="preserve">Catálogo Global de Desafíos (/desafíos): Desarrollamos una vista tipo catálogo interactivo donde los alumnos pueden explorar todos los proyectos disponibles. Cada tarjeta presenta el título, la descripción, el conjunto de tecnologías requeridas (React, Node.js, Next.js, entre otras), la dificultad, el tiempo límite asignado y etiquetas dinámicas que indican la disponibilidad del encargo.</w:t>
      </w:r>
    </w:p>
    <w:p w:rsidR="00000000" w:rsidDel="00000000" w:rsidP="00000000" w:rsidRDefault="00000000" w:rsidRPr="00000000" w14:paraId="00000145">
      <w:pPr>
        <w:numPr>
          <w:ilvl w:val="0"/>
          <w:numId w:val="1"/>
        </w:numPr>
        <w:spacing w:after="200" w:lineRule="auto"/>
        <w:ind w:left="720" w:hanging="360"/>
        <w:jc w:val="both"/>
      </w:pPr>
      <w:r w:rsidDel="00000000" w:rsidR="00000000" w:rsidRPr="00000000">
        <w:rPr>
          <w:rtl w:val="0"/>
        </w:rPr>
        <w:t xml:space="preserve">Vista Detallada del Desafío (/desafíos/[id]): Construimos la página individual de cada tarea mediante Server Components en Next.js. Esta vista desglosa la problemática, los criterios de aceptación específicos en formato de lista, la información del creador, la fecha de cierre global del encargo (expiresAt) y el plazo de resolución por intento (timeLimitHours).</w:t>
      </w:r>
    </w:p>
    <w:p w:rsidR="00000000" w:rsidDel="00000000" w:rsidP="00000000" w:rsidRDefault="00000000" w:rsidRPr="00000000" w14:paraId="00000146">
      <w:pPr>
        <w:numPr>
          <w:ilvl w:val="0"/>
          <w:numId w:val="1"/>
        </w:numPr>
        <w:spacing w:after="200" w:lineRule="auto"/>
        <w:ind w:left="720" w:hanging="360"/>
        <w:jc w:val="both"/>
      </w:pPr>
      <w:r w:rsidDel="00000000" w:rsidR="00000000" w:rsidRPr="00000000">
        <w:rPr>
          <w:rtl w:val="0"/>
        </w:rPr>
        <w:t xml:space="preserve">Módulo de Administración de Usuarios (/admin/usuarios): Diseñamos el panel de control exclusivo para administradores, el cual permite listar a todos los usuarios de la plataforma, visualizar su correo institucional y nombre de usuario en GitHub, consultar la cantidad de tareas tomadas y modificar sus roles en tiempo real mediante el componente interactivo UserRoleSelect. Asimismo, incorporamos un componente de cliente (UsersTableClient) que habilita búsquedas en tiempo real por nombre o correo electrónico.</w:t>
      </w:r>
    </w:p>
    <w:p w:rsidR="00000000" w:rsidDel="00000000" w:rsidP="00000000" w:rsidRDefault="00000000" w:rsidRPr="00000000" w14:paraId="00000147">
      <w:pPr>
        <w:numPr>
          <w:ilvl w:val="0"/>
          <w:numId w:val="1"/>
        </w:numPr>
        <w:spacing w:after="200" w:lineRule="auto"/>
        <w:ind w:left="720" w:hanging="360"/>
        <w:jc w:val="both"/>
      </w:pPr>
      <w:r w:rsidDel="00000000" w:rsidR="00000000" w:rsidRPr="00000000">
        <w:rPr>
          <w:rtl w:val="0"/>
        </w:rPr>
        <w:t xml:space="preserve">Módulo de Creación y Eliminación de Desafíos (/admin/crear-desafio): Implementamos el formulario para docentes y administradores con capacidad para añadir criterios de aceptación dinámicos, stacks tecnológicos, tiempos límite de resolución y la URL del repositorio oficial en GitHub, complementado con Server Actions para la eliminación segura de desafíos (deleteChallenge).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1"/>
        <w:rPr/>
      </w:pPr>
      <w:bookmarkStart w:colFirst="0" w:colLast="0" w:name="_heading=h.r5n6vh19cpml" w:id="29"/>
      <w:bookmarkEnd w:id="29"/>
      <w:r w:rsidDel="00000000" w:rsidR="00000000" w:rsidRPr="00000000">
        <w:rPr>
          <w:rtl w:val="0"/>
        </w:rPr>
        <w:t xml:space="preserve">Fase 5 - Flujo de Postulación, Asignación y Control de Concurrencia</w:t>
      </w:r>
    </w:p>
    <w:p w:rsidR="00000000" w:rsidDel="00000000" w:rsidP="00000000" w:rsidRDefault="00000000" w:rsidRPr="00000000" w14:paraId="0000014C">
      <w:pPr>
        <w:pStyle w:val="Subtitle"/>
        <w:rPr/>
      </w:pPr>
      <w:bookmarkStart w:colFirst="0" w:colLast="0" w:name="_heading=h.5lfaz3mvuwi" w:id="30"/>
      <w:bookmarkEnd w:id="30"/>
      <w:r w:rsidDel="00000000" w:rsidR="00000000" w:rsidRPr="00000000">
        <w:rPr>
          <w:rtl w:val="0"/>
        </w:rPr>
        <w:t xml:space="preserve">SEMANAS 9-10</w:t>
      </w:r>
    </w:p>
    <w:p w:rsidR="00000000" w:rsidDel="00000000" w:rsidP="00000000" w:rsidRDefault="00000000" w:rsidRPr="00000000" w14:paraId="0000014D">
      <w:pPr>
        <w:jc w:val="both"/>
        <w:rPr/>
      </w:pPr>
      <w:r w:rsidDel="00000000" w:rsidR="00000000" w:rsidRPr="00000000">
        <w:rPr>
          <w:rtl w:val="0"/>
        </w:rPr>
        <w:t xml:space="preserve">Durante esta etapa nos enfocamos en construir el núcleo de la lógica de negocio en el backend utilizando Server Actions de Next.js (app/actions/assignments.ts y app/actions/task.ts), asegurando la integridad de la base de datos PostgreSQL mediante Prisma ORM bajo reglas estrictas de concurrencia y elegibilidad.</w:t>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t xml:space="preserve">Las reglas clave implementadas incluyen:</w:t>
      </w:r>
    </w:p>
    <w:p w:rsidR="00000000" w:rsidDel="00000000" w:rsidP="00000000" w:rsidRDefault="00000000" w:rsidRPr="00000000" w14:paraId="00000150">
      <w:pPr>
        <w:numPr>
          <w:ilvl w:val="0"/>
          <w:numId w:val="7"/>
        </w:numPr>
        <w:spacing w:after="200" w:lineRule="auto"/>
        <w:ind w:left="720" w:hanging="360"/>
        <w:jc w:val="both"/>
      </w:pPr>
      <w:r w:rsidDel="00000000" w:rsidR="00000000" w:rsidRPr="00000000">
        <w:rPr>
          <w:rtl w:val="0"/>
        </w:rPr>
        <w:t xml:space="preserve">Límite de Tarea Activa Simultánea (Concurrencia 1/1): Se estableció que un estudiante solo puede tener un único desafío en estado activo (EN_DESARROLLO o PR_ENVIADO) al mismo tiempo. Si intenta tomar un segundo desafío, el sistema bloquea la acción e indica que debe finalizar o liberar su tarea actual.</w:t>
      </w:r>
    </w:p>
    <w:p w:rsidR="00000000" w:rsidDel="00000000" w:rsidP="00000000" w:rsidRDefault="00000000" w:rsidRPr="00000000" w14:paraId="00000151">
      <w:pPr>
        <w:numPr>
          <w:ilvl w:val="0"/>
          <w:numId w:val="7"/>
        </w:numPr>
        <w:spacing w:after="200" w:lineRule="auto"/>
        <w:ind w:left="720" w:hanging="360"/>
        <w:jc w:val="both"/>
      </w:pPr>
      <w:r w:rsidDel="00000000" w:rsidR="00000000" w:rsidRPr="00000000">
        <w:rPr>
          <w:rtl w:val="0"/>
        </w:rPr>
        <w:t xml:space="preserve">Restricción de Autoselección: Un docente o administrador creador de un desafío no puede postular ni resolver sus propias publicaciones.</w:t>
      </w:r>
    </w:p>
    <w:p w:rsidR="00000000" w:rsidDel="00000000" w:rsidP="00000000" w:rsidRDefault="00000000" w:rsidRPr="00000000" w14:paraId="00000152">
      <w:pPr>
        <w:numPr>
          <w:ilvl w:val="0"/>
          <w:numId w:val="7"/>
        </w:numPr>
        <w:spacing w:after="200" w:lineRule="auto"/>
        <w:ind w:left="720" w:hanging="360"/>
        <w:jc w:val="both"/>
      </w:pPr>
      <w:r w:rsidDel="00000000" w:rsidR="00000000" w:rsidRPr="00000000">
        <w:rPr>
          <w:rtl w:val="0"/>
        </w:rPr>
        <w:t xml:space="preserve">Exclusividad de Asignación por Desafío: Cada encargo sólo puede ser tomado por un alumno a la vez. Si una tarea se encuentra asignada a un usuario, el resto de los estudiantes la visualizará etiquetada como no disponible.</w:t>
      </w:r>
    </w:p>
    <w:p w:rsidR="00000000" w:rsidDel="00000000" w:rsidP="00000000" w:rsidRDefault="00000000" w:rsidRPr="00000000" w14:paraId="00000153">
      <w:pPr>
        <w:numPr>
          <w:ilvl w:val="0"/>
          <w:numId w:val="7"/>
        </w:numPr>
        <w:spacing w:after="200" w:lineRule="auto"/>
        <w:ind w:left="720" w:hanging="360"/>
        <w:jc w:val="both"/>
      </w:pPr>
      <w:r w:rsidDel="00000000" w:rsidR="00000000" w:rsidRPr="00000000">
        <w:rPr>
          <w:rtl w:val="0"/>
        </w:rPr>
        <w:t xml:space="preserve">Sistema Progresivo de Intentos y Cooldowns (Tiempos de Enfriamiento): Con el objetivo de evitar el acaparamiento y abandono irresponsable de tareas, diseñamos una regla de penalización escalar que otorga un intento inicial y hasta tres reintentos (bloqueo definitivo al cuarto fallo):</w:t>
      </w:r>
    </w:p>
    <w:p w:rsidR="00000000" w:rsidDel="00000000" w:rsidP="00000000" w:rsidRDefault="00000000" w:rsidRPr="00000000" w14:paraId="00000154">
      <w:pPr>
        <w:numPr>
          <w:ilvl w:val="1"/>
          <w:numId w:val="7"/>
        </w:numPr>
        <w:spacing w:after="200" w:lineRule="auto"/>
        <w:ind w:left="1440" w:hanging="360"/>
        <w:jc w:val="both"/>
      </w:pPr>
      <w:r w:rsidDel="00000000" w:rsidR="00000000" w:rsidRPr="00000000">
        <w:rPr>
          <w:rtl w:val="0"/>
        </w:rPr>
        <w:t xml:space="preserve">Primer Fallo: Periodo de enfriamiento de 30 minutos.</w:t>
      </w:r>
    </w:p>
    <w:p w:rsidR="00000000" w:rsidDel="00000000" w:rsidP="00000000" w:rsidRDefault="00000000" w:rsidRPr="00000000" w14:paraId="00000155">
      <w:pPr>
        <w:numPr>
          <w:ilvl w:val="1"/>
          <w:numId w:val="7"/>
        </w:numPr>
        <w:spacing w:after="200" w:lineRule="auto"/>
        <w:ind w:left="1440" w:hanging="360"/>
        <w:jc w:val="both"/>
      </w:pPr>
      <w:r w:rsidDel="00000000" w:rsidR="00000000" w:rsidRPr="00000000">
        <w:rPr>
          <w:rtl w:val="0"/>
        </w:rPr>
        <w:t xml:space="preserve">Segundo Fallo: Periodo de enfriamiento de 2 horas.</w:t>
      </w:r>
    </w:p>
    <w:p w:rsidR="00000000" w:rsidDel="00000000" w:rsidP="00000000" w:rsidRDefault="00000000" w:rsidRPr="00000000" w14:paraId="00000156">
      <w:pPr>
        <w:numPr>
          <w:ilvl w:val="1"/>
          <w:numId w:val="7"/>
        </w:numPr>
        <w:spacing w:after="200" w:lineRule="auto"/>
        <w:ind w:left="1440" w:hanging="360"/>
        <w:jc w:val="both"/>
      </w:pPr>
      <w:r w:rsidDel="00000000" w:rsidR="00000000" w:rsidRPr="00000000">
        <w:rPr>
          <w:rtl w:val="0"/>
        </w:rPr>
        <w:t xml:space="preserve">Tercer Fallo: Periodo de enfriamiento de 6 horas.</w:t>
      </w:r>
    </w:p>
    <w:p w:rsidR="00000000" w:rsidDel="00000000" w:rsidP="00000000" w:rsidRDefault="00000000" w:rsidRPr="00000000" w14:paraId="00000157">
      <w:pPr>
        <w:numPr>
          <w:ilvl w:val="1"/>
          <w:numId w:val="7"/>
        </w:numPr>
        <w:spacing w:after="200" w:lineRule="auto"/>
        <w:ind w:left="1440" w:hanging="360"/>
        <w:jc w:val="both"/>
      </w:pPr>
      <w:r w:rsidDel="00000000" w:rsidR="00000000" w:rsidRPr="00000000">
        <w:rPr>
          <w:rtl w:val="0"/>
        </w:rPr>
        <w:t xml:space="preserve">Cuarto Fallo: Bloqueo permanente para ese desafío específico.</w:t>
      </w:r>
    </w:p>
    <w:p w:rsidR="00000000" w:rsidDel="00000000" w:rsidP="00000000" w:rsidRDefault="00000000" w:rsidRPr="00000000" w14:paraId="00000158">
      <w:pPr>
        <w:numPr>
          <w:ilvl w:val="0"/>
          <w:numId w:val="7"/>
        </w:numPr>
        <w:spacing w:after="200" w:lineRule="auto"/>
        <w:ind w:left="720" w:hanging="360"/>
        <w:jc w:val="both"/>
      </w:pPr>
      <w:r w:rsidDel="00000000" w:rsidR="00000000" w:rsidRPr="00000000">
        <w:rPr>
          <w:rtl w:val="0"/>
        </w:rPr>
        <w:t xml:space="preserve">La lógica en el backend calcula el momento exacto del último fallo (lastFailureTime) y valida si la fecha y hora actual se encuentran dentro del rango de castigo antes de permitir una nueva asignación.</w:t>
      </w:r>
    </w:p>
    <w:p w:rsidR="00000000" w:rsidDel="00000000" w:rsidP="00000000" w:rsidRDefault="00000000" w:rsidRPr="00000000" w14:paraId="00000159">
      <w:pPr>
        <w:numPr>
          <w:ilvl w:val="0"/>
          <w:numId w:val="7"/>
        </w:numPr>
        <w:spacing w:after="200" w:lineRule="auto"/>
        <w:ind w:left="720" w:hanging="360"/>
        <w:jc w:val="both"/>
      </w:pPr>
      <w:r w:rsidDel="00000000" w:rsidR="00000000" w:rsidRPr="00000000">
        <w:rPr>
          <w:rtl w:val="0"/>
        </w:rPr>
        <w:t xml:space="preserve">Desarrollo del Panel del Estudiante (/mis-tareas):</w:t>
      </w:r>
    </w:p>
    <w:p w:rsidR="00000000" w:rsidDel="00000000" w:rsidP="00000000" w:rsidRDefault="00000000" w:rsidRPr="00000000" w14:paraId="0000015A">
      <w:pPr>
        <w:numPr>
          <w:ilvl w:val="1"/>
          <w:numId w:val="7"/>
        </w:numPr>
        <w:spacing w:after="200" w:lineRule="auto"/>
        <w:ind w:left="1440" w:hanging="360"/>
        <w:jc w:val="both"/>
      </w:pPr>
      <w:r w:rsidDel="00000000" w:rsidR="00000000" w:rsidRPr="00000000">
        <w:rPr>
          <w:rtl w:val="0"/>
        </w:rPr>
        <w:t xml:space="preserve">Gestión de Tarea Activa: Muestra la información del desafío en curso, el enlace directo al repositorio objetivo, el nombre de la rama única generada y un componente de cuenta regresiva en tiempo real (Countdown) sincronizado mediante ISOStrings para evitar discrepancias de zona horaria.</w:t>
      </w:r>
    </w:p>
    <w:p w:rsidR="00000000" w:rsidDel="00000000" w:rsidP="00000000" w:rsidRDefault="00000000" w:rsidRPr="00000000" w14:paraId="0000015B">
      <w:pPr>
        <w:numPr>
          <w:ilvl w:val="1"/>
          <w:numId w:val="7"/>
        </w:numPr>
        <w:spacing w:after="200" w:lineRule="auto"/>
        <w:ind w:left="1440" w:hanging="360"/>
        <w:jc w:val="both"/>
      </w:pPr>
      <w:r w:rsidDel="00000000" w:rsidR="00000000" w:rsidRPr="00000000">
        <w:rPr>
          <w:rtl w:val="0"/>
        </w:rPr>
        <w:t xml:space="preserve">Advertencia Contextual al Cancelar: Antes de ejecutar la Server Action cancelTask, la interfaz presenta una alerta informativa que calcula exactamente cuál será el tiempo de enfriamiento aplicado al usuario si decide liberar la tarea en ese momento.</w:t>
      </w:r>
    </w:p>
    <w:p w:rsidR="00000000" w:rsidDel="00000000" w:rsidP="00000000" w:rsidRDefault="00000000" w:rsidRPr="00000000" w14:paraId="0000015C">
      <w:pPr>
        <w:numPr>
          <w:ilvl w:val="1"/>
          <w:numId w:val="7"/>
        </w:numPr>
        <w:spacing w:after="200" w:lineRule="auto"/>
        <w:ind w:left="1440" w:hanging="360"/>
        <w:jc w:val="both"/>
      </w:pPr>
      <w:r w:rsidDel="00000000" w:rsidR="00000000" w:rsidRPr="00000000">
        <w:rPr>
          <w:rtl w:val="0"/>
        </w:rPr>
        <w:t xml:space="preserve">Limpieza Automática de Expiraciones: Implementamos la función checkAndExpireTasks, la cual evalúa y actualiza de manera automática las tareas que hayan superado su tiempo límite antes de renderizar la vista.</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rPr/>
      </w:pPr>
      <w:bookmarkStart w:colFirst="0" w:colLast="0" w:name="_heading=h.1dhmcpcjorh8" w:id="31"/>
      <w:bookmarkEnd w:id="31"/>
      <w:r w:rsidDel="00000000" w:rsidR="00000000" w:rsidRPr="00000000">
        <w:rPr>
          <w:rtl w:val="0"/>
        </w:rPr>
        <w:t xml:space="preserve">Fase 6 - Integración con GitHub y Webhooks</w:t>
      </w:r>
    </w:p>
    <w:p w:rsidR="00000000" w:rsidDel="00000000" w:rsidP="00000000" w:rsidRDefault="00000000" w:rsidRPr="00000000" w14:paraId="00000160">
      <w:pPr>
        <w:pStyle w:val="Subtitle"/>
        <w:rPr/>
      </w:pPr>
      <w:bookmarkStart w:colFirst="0" w:colLast="0" w:name="_heading=h.beedfbz57r56" w:id="32"/>
      <w:bookmarkEnd w:id="32"/>
      <w:r w:rsidDel="00000000" w:rsidR="00000000" w:rsidRPr="00000000">
        <w:rPr>
          <w:rtl w:val="0"/>
        </w:rPr>
        <w:t xml:space="preserve">SEMANAS 11-12</w:t>
      </w:r>
    </w:p>
    <w:p w:rsidR="00000000" w:rsidDel="00000000" w:rsidP="00000000" w:rsidRDefault="00000000" w:rsidRPr="00000000" w14:paraId="00000161">
      <w:pPr>
        <w:jc w:val="both"/>
        <w:rPr/>
      </w:pPr>
      <w:r w:rsidDel="00000000" w:rsidR="00000000" w:rsidRPr="00000000">
        <w:rPr>
          <w:rtl w:val="0"/>
        </w:rPr>
        <w:t xml:space="preserve">En la Fase 6 desarrollamos la automatización y comunicación bidireccional entre BugHunter y GitHub, permitiendo que la plataforma reaccione en tiempo real a los eventos que ocurren dentro de los repositorios de los desafíos.</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numPr>
          <w:ilvl w:val="0"/>
          <w:numId w:val="13"/>
        </w:numPr>
        <w:spacing w:after="200" w:lineRule="auto"/>
        <w:ind w:left="720" w:hanging="360"/>
        <w:jc w:val="both"/>
      </w:pPr>
      <w:r w:rsidDel="00000000" w:rsidR="00000000" w:rsidRPr="00000000">
        <w:rPr>
          <w:rtl w:val="0"/>
        </w:rPr>
        <w:t xml:space="preserve">Estrategia de Nombres de Rama Deterministas: Para identificar inequívocamente qué estudiante está realizando un cambio sin requerir permisos de escritura complejos en repositorios de terceros, definimos una convención de nombrado de ramas con formato único: bh-dev-[userId_prefix]-[challengeId_prefix].</w:t>
      </w:r>
    </w:p>
    <w:p w:rsidR="00000000" w:rsidDel="00000000" w:rsidP="00000000" w:rsidRDefault="00000000" w:rsidRPr="00000000" w14:paraId="00000164">
      <w:pPr>
        <w:numPr>
          <w:ilvl w:val="0"/>
          <w:numId w:val="13"/>
        </w:numPr>
        <w:spacing w:after="200" w:lineRule="auto"/>
        <w:ind w:left="720" w:hanging="360"/>
        <w:jc w:val="both"/>
      </w:pPr>
      <w:r w:rsidDel="00000000" w:rsidR="00000000" w:rsidRPr="00000000">
        <w:rPr>
          <w:rtl w:val="0"/>
        </w:rPr>
        <w:t xml:space="preserve">Endpoint de Webhook Criptográficamente Seguro (/api/webhooks/github): Creamos una ruta API de tipo POST encargada de escuchar los eventos enviados por GitHub. Para asegurar que las peticiones provengan legítimamente de GitHub y no de terceros no autorizados:</w:t>
      </w:r>
    </w:p>
    <w:p w:rsidR="00000000" w:rsidDel="00000000" w:rsidP="00000000" w:rsidRDefault="00000000" w:rsidRPr="00000000" w14:paraId="00000165">
      <w:pPr>
        <w:numPr>
          <w:ilvl w:val="1"/>
          <w:numId w:val="13"/>
        </w:numPr>
        <w:spacing w:after="200" w:lineRule="auto"/>
        <w:ind w:left="1440" w:hanging="360"/>
        <w:jc w:val="both"/>
      </w:pPr>
      <w:r w:rsidDel="00000000" w:rsidR="00000000" w:rsidRPr="00000000">
        <w:rPr>
          <w:rtl w:val="0"/>
        </w:rPr>
        <w:t xml:space="preserve">Se intercepta el cuerpo en texto plano de la petición (raw body) y la cabecera x-hub-signature-256.</w:t>
      </w:r>
    </w:p>
    <w:p w:rsidR="00000000" w:rsidDel="00000000" w:rsidP="00000000" w:rsidRDefault="00000000" w:rsidRPr="00000000" w14:paraId="00000166">
      <w:pPr>
        <w:numPr>
          <w:ilvl w:val="1"/>
          <w:numId w:val="13"/>
        </w:numPr>
        <w:spacing w:after="200" w:lineRule="auto"/>
        <w:ind w:left="1440" w:hanging="360"/>
        <w:jc w:val="both"/>
      </w:pPr>
      <w:r w:rsidDel="00000000" w:rsidR="00000000" w:rsidRPr="00000000">
        <w:rPr>
          <w:rtl w:val="0"/>
        </w:rPr>
        <w:t xml:space="preserve">Se calcula la firma esperada usando un código de autenticación de mensajes basado en hash HMAC-SHA256 alimentado con la variable de entorno GITHUB_WEBHOOK_SECRET.</w:t>
      </w:r>
    </w:p>
    <w:p w:rsidR="00000000" w:rsidDel="00000000" w:rsidP="00000000" w:rsidRDefault="00000000" w:rsidRPr="00000000" w14:paraId="00000167">
      <w:pPr>
        <w:numPr>
          <w:ilvl w:val="1"/>
          <w:numId w:val="13"/>
        </w:numPr>
        <w:spacing w:after="200" w:lineRule="auto"/>
        <w:ind w:left="1440" w:hanging="360"/>
        <w:jc w:val="both"/>
      </w:pPr>
      <w:r w:rsidDel="00000000" w:rsidR="00000000" w:rsidRPr="00000000">
        <w:rPr>
          <w:rtl w:val="0"/>
        </w:rPr>
        <w:t xml:space="preserve">Se utiliza crypto.timingSafeEqual para comparar las firmas en tiempo constante y prevenir ataques de análisis de tiempos.</w:t>
      </w:r>
    </w:p>
    <w:p w:rsidR="00000000" w:rsidDel="00000000" w:rsidP="00000000" w:rsidRDefault="00000000" w:rsidRPr="00000000" w14:paraId="00000168">
      <w:pPr>
        <w:numPr>
          <w:ilvl w:val="0"/>
          <w:numId w:val="13"/>
        </w:numPr>
        <w:spacing w:after="200" w:lineRule="auto"/>
        <w:ind w:left="720" w:hanging="360"/>
        <w:jc w:val="both"/>
      </w:pPr>
      <w:r w:rsidDel="00000000" w:rsidR="00000000" w:rsidRPr="00000000">
        <w:rPr>
          <w:rtl w:val="0"/>
        </w:rPr>
        <w:t xml:space="preserve">Transición Automática de Estados por Eventos de Pull Request: Al recibir un evento pull_request, el webhook extrae el nombre de la rama de origen (payload.pull_request.head.ref) y busca la asignación correspondiente en la base de datos:</w:t>
      </w:r>
    </w:p>
    <w:p w:rsidR="00000000" w:rsidDel="00000000" w:rsidP="00000000" w:rsidRDefault="00000000" w:rsidRPr="00000000" w14:paraId="00000169">
      <w:pPr>
        <w:numPr>
          <w:ilvl w:val="1"/>
          <w:numId w:val="13"/>
        </w:numPr>
        <w:spacing w:after="200" w:lineRule="auto"/>
        <w:ind w:left="1440" w:hanging="360"/>
        <w:jc w:val="both"/>
      </w:pPr>
      <w:r w:rsidDel="00000000" w:rsidR="00000000" w:rsidRPr="00000000">
        <w:rPr>
          <w:rtl w:val="0"/>
        </w:rPr>
        <w:t xml:space="preserve">Evento opened o synchronize: Cuando el alumno sube su código a GitHub y abre el Pull Request hacia la rama principal, el estado de su tarea en BugHunter cambia automáticamente de EN_DESARROLLO a PR_ENVIADO. Su panel de trabajo se actualiza inmediatamente para indicar que la solución está en proceso de revisión.</w:t>
      </w:r>
    </w:p>
    <w:p w:rsidR="00000000" w:rsidDel="00000000" w:rsidP="00000000" w:rsidRDefault="00000000" w:rsidRPr="00000000" w14:paraId="0000016A">
      <w:pPr>
        <w:numPr>
          <w:ilvl w:val="1"/>
          <w:numId w:val="13"/>
        </w:numPr>
        <w:spacing w:after="200" w:lineRule="auto"/>
        <w:ind w:left="1440" w:hanging="360"/>
        <w:jc w:val="both"/>
      </w:pPr>
      <w:r w:rsidDel="00000000" w:rsidR="00000000" w:rsidRPr="00000000">
        <w:rPr>
          <w:rtl w:val="0"/>
        </w:rPr>
        <w:t xml:space="preserve">Evento closed con merged: true: Cuando el docente aprueba y fusiona el PR en GitHub, el estado en la base de datos se actualiza a COMPLETADO, registrando la actividad en el historial exitoso del alumno.</w:t>
      </w:r>
    </w:p>
    <w:p w:rsidR="00000000" w:rsidDel="00000000" w:rsidP="00000000" w:rsidRDefault="00000000" w:rsidRPr="00000000" w14:paraId="0000016B">
      <w:pPr>
        <w:numPr>
          <w:ilvl w:val="1"/>
          <w:numId w:val="13"/>
        </w:numPr>
        <w:spacing w:after="200" w:lineRule="auto"/>
        <w:ind w:left="1440" w:hanging="360"/>
        <w:jc w:val="both"/>
      </w:pPr>
      <w:r w:rsidDel="00000000" w:rsidR="00000000" w:rsidRPr="00000000">
        <w:rPr>
          <w:rtl w:val="0"/>
        </w:rPr>
        <w:t xml:space="preserve">Registro de Auditoría (AuditLog): Cada evento de webhook recibido almacena la información completa enviada por GitHub dentro de nuestra tabla de auditoría para su posterior inspección.</w:t>
      </w:r>
    </w:p>
    <w:p w:rsidR="00000000" w:rsidDel="00000000" w:rsidP="00000000" w:rsidRDefault="00000000" w:rsidRPr="00000000" w14:paraId="0000016C">
      <w:pPr>
        <w:numPr>
          <w:ilvl w:val="0"/>
          <w:numId w:val="13"/>
        </w:numPr>
        <w:spacing w:after="200" w:lineRule="auto"/>
        <w:ind w:left="720" w:hanging="360"/>
        <w:jc w:val="both"/>
      </w:pPr>
      <w:r w:rsidDel="00000000" w:rsidR="00000000" w:rsidRPr="00000000">
        <w:rPr>
          <w:rtl w:val="0"/>
        </w:rPr>
        <w:t xml:space="preserve">Configuración del Entorno de Desarrollo y Simulación Local: Para habilitar la recepción de eventos de GitHub en nuestro entorno de desarrollo local, integramos la herramienta Smee.io como proxy de webhooks. Configuramos el reenvío explícito del túnel apuntando a nuestra ruta de webhook: smee -u [https://smee.io/](https://smee.io/)[channel_id] -t [http://127.0.0.1:3000/api/webhooks/github](http://127.0.0.1:3000/api/webhooks/github). Adicionalmente, actualizamos nuestro script de sembrado (prisma/seed.ts) vinculando un desafío de prueba directo a un repositorio de pruebas para validar de forma transparente la recepción y cambio de estado durante las ejecuciones de prueba.</w:t>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1"/>
        <w:rPr/>
      </w:pPr>
      <w:bookmarkStart w:colFirst="0" w:colLast="0" w:name="_heading=h.injwen4owu3o" w:id="33"/>
      <w:bookmarkEnd w:id="33"/>
      <w:r w:rsidDel="00000000" w:rsidR="00000000" w:rsidRPr="00000000">
        <w:rPr>
          <w:rtl w:val="0"/>
        </w:rPr>
        <w:t xml:space="preserve">Fase 7 - Desarrollo del Tutorial de Git y Módulo Educativo</w:t>
      </w:r>
    </w:p>
    <w:p w:rsidR="00000000" w:rsidDel="00000000" w:rsidP="00000000" w:rsidRDefault="00000000" w:rsidRPr="00000000" w14:paraId="00000170">
      <w:pPr>
        <w:pStyle w:val="Subtitle"/>
        <w:rPr/>
      </w:pPr>
      <w:bookmarkStart w:colFirst="0" w:colLast="0" w:name="_heading=h.7pm7l6263x02" w:id="34"/>
      <w:bookmarkEnd w:id="34"/>
      <w:r w:rsidDel="00000000" w:rsidR="00000000" w:rsidRPr="00000000">
        <w:rPr>
          <w:rtl w:val="0"/>
        </w:rPr>
        <w:t xml:space="preserve">SEMANAS 13-14</w:t>
      </w:r>
    </w:p>
    <w:p w:rsidR="00000000" w:rsidDel="00000000" w:rsidP="00000000" w:rsidRDefault="00000000" w:rsidRPr="00000000" w14:paraId="00000171">
      <w:pPr>
        <w:jc w:val="both"/>
        <w:rPr/>
      </w:pPr>
      <w:r w:rsidDel="00000000" w:rsidR="00000000" w:rsidRPr="00000000">
        <w:rPr>
          <w:rtl w:val="0"/>
        </w:rPr>
        <w:t xml:space="preserve">En la Fase 7 desarrollamos un módulo educativo integral dentro de la plataforma con el objetivo de acompañar al estudiante desde la instalación de sus herramientas hasta la apertura de su primer Pull Request, garantizando que el control de versiones no constituya una barrera de entrada.</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numPr>
          <w:ilvl w:val="0"/>
          <w:numId w:val="12"/>
        </w:numPr>
        <w:spacing w:after="200" w:lineRule="auto"/>
        <w:ind w:left="720" w:hanging="360"/>
        <w:jc w:val="both"/>
      </w:pPr>
      <w:r w:rsidDel="00000000" w:rsidR="00000000" w:rsidRPr="00000000">
        <w:rPr>
          <w:rtl w:val="0"/>
        </w:rPr>
        <w:t xml:space="preserve">Fundamentación Pedagógica y Referencias Oficiales: Diseñamos la ruta de aprendizaje basándonos conceptualmente en la metodología de The Odin Project (TOP). Adicionalmente, incorporamos enlaces directos a la documentación técnica oficial de Git (libro Pro Git) y a las guías de inicio de GitHub, fomentando la consulta de fuentes primarias en el aprendizaje de desarrollo de software.</w:t>
      </w:r>
    </w:p>
    <w:p w:rsidR="00000000" w:rsidDel="00000000" w:rsidP="00000000" w:rsidRDefault="00000000" w:rsidRPr="00000000" w14:paraId="00000174">
      <w:pPr>
        <w:numPr>
          <w:ilvl w:val="0"/>
          <w:numId w:val="12"/>
        </w:numPr>
        <w:spacing w:after="200" w:lineRule="auto"/>
        <w:ind w:left="720" w:hanging="360"/>
        <w:jc w:val="both"/>
      </w:pPr>
      <w:r w:rsidDel="00000000" w:rsidR="00000000" w:rsidRPr="00000000">
        <w:rPr>
          <w:rtl w:val="0"/>
        </w:rPr>
        <w:t xml:space="preserve">Estructura del Tutorial (/tutorial-git): El tutorial aborda paso a paso todo el ciclo de aprendizaje dividido en 8 fases formativas:</w:t>
      </w:r>
    </w:p>
    <w:p w:rsidR="00000000" w:rsidDel="00000000" w:rsidP="00000000" w:rsidRDefault="00000000" w:rsidRPr="00000000" w14:paraId="00000175">
      <w:pPr>
        <w:numPr>
          <w:ilvl w:val="1"/>
          <w:numId w:val="12"/>
        </w:numPr>
        <w:spacing w:after="200" w:lineRule="auto"/>
        <w:ind w:left="1440" w:hanging="360"/>
        <w:jc w:val="both"/>
      </w:pPr>
      <w:r w:rsidDel="00000000" w:rsidR="00000000" w:rsidRPr="00000000">
        <w:rPr>
          <w:rtl w:val="0"/>
        </w:rPr>
        <w:t xml:space="preserve">Fase 1 (Preparando el Entorno): Guía de instalación de Git según el sistema operativo (Windows, Mac, Linux), creación de la cuenta en GitHub recomendando el correo institucional (@duocuc.cl) y configuración inicial global (user.name, user.email e init.defaultBranch main).</w:t>
      </w:r>
    </w:p>
    <w:p w:rsidR="00000000" w:rsidDel="00000000" w:rsidP="00000000" w:rsidRDefault="00000000" w:rsidRPr="00000000" w14:paraId="00000176">
      <w:pPr>
        <w:numPr>
          <w:ilvl w:val="1"/>
          <w:numId w:val="12"/>
        </w:numPr>
        <w:spacing w:after="200" w:lineRule="auto"/>
        <w:ind w:left="1440" w:hanging="360"/>
        <w:jc w:val="both"/>
      </w:pPr>
      <w:r w:rsidDel="00000000" w:rsidR="00000000" w:rsidRPr="00000000">
        <w:rPr>
          <w:rtl w:val="0"/>
        </w:rPr>
        <w:t xml:space="preserve">Fase 2 (Git vs. GitHub): Clarificación conceptual entre el motor local de control de versiones (Git) y la plataforma de alojamiento colaborativa en la nube (GitHub).</w:t>
      </w:r>
    </w:p>
    <w:p w:rsidR="00000000" w:rsidDel="00000000" w:rsidP="00000000" w:rsidRDefault="00000000" w:rsidRPr="00000000" w14:paraId="00000177">
      <w:pPr>
        <w:numPr>
          <w:ilvl w:val="1"/>
          <w:numId w:val="12"/>
        </w:numPr>
        <w:spacing w:after="200" w:lineRule="auto"/>
        <w:ind w:left="1440" w:hanging="360"/>
        <w:jc w:val="both"/>
      </w:pPr>
      <w:r w:rsidDel="00000000" w:rsidR="00000000" w:rsidRPr="00000000">
        <w:rPr>
          <w:rtl w:val="0"/>
        </w:rPr>
        <w:t xml:space="preserve">Fase 3 (Autenticación HTTPS vs. SSH): Comparativa detallada entre ambos métodos. Se argumenta por qué en </w:t>
      </w:r>
      <w:r w:rsidDel="00000000" w:rsidR="00000000" w:rsidRPr="00000000">
        <w:rPr>
          <w:rtl w:val="0"/>
        </w:rPr>
        <w:t xml:space="preserve">BugHunter</w:t>
      </w:r>
      <w:r w:rsidDel="00000000" w:rsidR="00000000" w:rsidRPr="00000000">
        <w:rPr>
          <w:rtl w:val="0"/>
        </w:rPr>
        <w:t xml:space="preserve"> recomendamos la configuración de llaves SSH, destacándose como el estándar de la industria profesional debido a su seguridad criptográfica, resistencia a ataques de fuerza bruta y conveniencia en flujos de integración continua (CI/CD) al eliminar la solicitud repetitiva de credenciales.</w:t>
      </w:r>
    </w:p>
    <w:p w:rsidR="00000000" w:rsidDel="00000000" w:rsidP="00000000" w:rsidRDefault="00000000" w:rsidRPr="00000000" w14:paraId="00000178">
      <w:pPr>
        <w:numPr>
          <w:ilvl w:val="1"/>
          <w:numId w:val="12"/>
        </w:numPr>
        <w:spacing w:after="200" w:lineRule="auto"/>
        <w:ind w:left="1440" w:hanging="360"/>
        <w:jc w:val="both"/>
      </w:pPr>
      <w:r w:rsidDel="00000000" w:rsidR="00000000" w:rsidRPr="00000000">
        <w:rPr>
          <w:rtl w:val="0"/>
        </w:rPr>
        <w:t xml:space="preserve">Fase 4 (Ciclo de Vida del Código): Explicación de las tres zonas de Git (Working Directory, Staging Area y Local Repository).</w:t>
      </w:r>
    </w:p>
    <w:p w:rsidR="00000000" w:rsidDel="00000000" w:rsidP="00000000" w:rsidRDefault="00000000" w:rsidRPr="00000000" w14:paraId="00000179">
      <w:pPr>
        <w:numPr>
          <w:ilvl w:val="1"/>
          <w:numId w:val="12"/>
        </w:numPr>
        <w:spacing w:after="200" w:lineRule="auto"/>
        <w:ind w:left="1440" w:hanging="360"/>
        <w:jc w:val="both"/>
      </w:pPr>
      <w:r w:rsidDel="00000000" w:rsidR="00000000" w:rsidRPr="00000000">
        <w:rPr>
          <w:rtl w:val="0"/>
        </w:rPr>
        <w:t xml:space="preserve">Fase 5 (Manejo de Ramas): Fundamentos del ramificado (branches) y la importancia de no trabajar sobre la rama principal (main), introduciendo los comandos git branch y git checkout -b.</w:t>
      </w:r>
    </w:p>
    <w:p w:rsidR="00000000" w:rsidDel="00000000" w:rsidP="00000000" w:rsidRDefault="00000000" w:rsidRPr="00000000" w14:paraId="0000017A">
      <w:pPr>
        <w:numPr>
          <w:ilvl w:val="1"/>
          <w:numId w:val="12"/>
        </w:numPr>
        <w:spacing w:after="200" w:lineRule="auto"/>
        <w:ind w:left="1440" w:hanging="360"/>
        <w:jc w:val="both"/>
      </w:pPr>
      <w:r w:rsidDel="00000000" w:rsidR="00000000" w:rsidRPr="00000000">
        <w:rPr>
          <w:rtl w:val="0"/>
        </w:rPr>
        <w:t xml:space="preserve">Fase 6 (Comandos Escenciales): Uso práctico de los comandos de uso diario: git clone, git status, git add, git commit, git push y git pull.</w:t>
      </w:r>
    </w:p>
    <w:p w:rsidR="00000000" w:rsidDel="00000000" w:rsidP="00000000" w:rsidRDefault="00000000" w:rsidRPr="00000000" w14:paraId="0000017B">
      <w:pPr>
        <w:numPr>
          <w:ilvl w:val="1"/>
          <w:numId w:val="12"/>
        </w:numPr>
        <w:spacing w:after="200" w:lineRule="auto"/>
        <w:ind w:left="1440" w:hanging="360"/>
        <w:jc w:val="both"/>
      </w:pPr>
      <w:r w:rsidDel="00000000" w:rsidR="00000000" w:rsidRPr="00000000">
        <w:rPr>
          <w:rtl w:val="0"/>
        </w:rPr>
        <w:t xml:space="preserve">Fase 7 (El Flujo Específico en </w:t>
      </w:r>
      <w:r w:rsidDel="00000000" w:rsidR="00000000" w:rsidRPr="00000000">
        <w:rPr>
          <w:rtl w:val="0"/>
        </w:rPr>
        <w:t xml:space="preserve">BugHunter</w:t>
      </w:r>
      <w:r w:rsidDel="00000000" w:rsidR="00000000" w:rsidRPr="00000000">
        <w:rPr>
          <w:rtl w:val="0"/>
        </w:rPr>
        <w:t xml:space="preserve">): Guía práctica secuencial adaptada al sistema, donde el alumno clona el proyecto vía SSH, crea la rama asignada (bh-dev-...), realiza sus commits y sube su rama a GitHub.</w:t>
      </w:r>
    </w:p>
    <w:p w:rsidR="00000000" w:rsidDel="00000000" w:rsidP="00000000" w:rsidRDefault="00000000" w:rsidRPr="00000000" w14:paraId="0000017C">
      <w:pPr>
        <w:numPr>
          <w:ilvl w:val="1"/>
          <w:numId w:val="12"/>
        </w:numPr>
        <w:spacing w:after="200" w:lineRule="auto"/>
        <w:ind w:left="1440" w:hanging="360"/>
        <w:jc w:val="both"/>
      </w:pPr>
      <w:r w:rsidDel="00000000" w:rsidR="00000000" w:rsidRPr="00000000">
        <w:rPr>
          <w:rtl w:val="0"/>
        </w:rPr>
        <w:t xml:space="preserve">Fase 8 (Apertura del Pull Request): Guía paso a paso en la interfaz web de GitHub para abrir el Pull Request hacia la rama principal, detallando cómo la integración por webhooks de </w:t>
      </w:r>
      <w:r w:rsidDel="00000000" w:rsidR="00000000" w:rsidRPr="00000000">
        <w:rPr>
          <w:rtl w:val="0"/>
        </w:rPr>
        <w:t xml:space="preserve">BugHunter</w:t>
      </w:r>
      <w:r w:rsidDel="00000000" w:rsidR="00000000" w:rsidRPr="00000000">
        <w:rPr>
          <w:rtl w:val="0"/>
        </w:rPr>
        <w:t xml:space="preserve"> detecta automáticamente el evento y cambia el estado de la tarea a EN REVISIÓN.</w:t>
      </w:r>
    </w:p>
    <w:p w:rsidR="00000000" w:rsidDel="00000000" w:rsidP="00000000" w:rsidRDefault="00000000" w:rsidRPr="00000000" w14:paraId="0000017D">
      <w:pPr>
        <w:numPr>
          <w:ilvl w:val="0"/>
          <w:numId w:val="12"/>
        </w:numPr>
        <w:spacing w:after="200" w:lineRule="auto"/>
        <w:ind w:left="720" w:hanging="360"/>
        <w:jc w:val="both"/>
      </w:pPr>
      <w:r w:rsidDel="00000000" w:rsidR="00000000" w:rsidRPr="00000000">
        <w:rPr>
          <w:rtl w:val="0"/>
        </w:rPr>
        <w:t xml:space="preserve">Integración con el Cheatsheet de Comandos (/cheatsheet-git): Complementamos la guía tutorial mediante la inclusión de un banner destacado que redirige a una hoja de atajos (cheatsheet), permitiendo a los estudiantes con conocimientos previos acceder de forma directa a la sintaxis rápida de los comandos sin necesidad de recorrer todo el tutorial explicativo.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rPr/>
      </w:pPr>
      <w:bookmarkStart w:colFirst="0" w:colLast="0" w:name="_heading=h.2d56j09avp41" w:id="35"/>
      <w:bookmarkEnd w:id="35"/>
      <w:r w:rsidDel="00000000" w:rsidR="00000000" w:rsidRPr="00000000">
        <w:rPr>
          <w:rtl w:val="0"/>
        </w:rPr>
        <w:t xml:space="preserve">Fase 8 - Pruebas Integrales, QA y Cierre</w:t>
      </w:r>
    </w:p>
    <w:p w:rsidR="00000000" w:rsidDel="00000000" w:rsidP="00000000" w:rsidRDefault="00000000" w:rsidRPr="00000000" w14:paraId="00000180">
      <w:pPr>
        <w:pStyle w:val="Subtitle"/>
        <w:rPr/>
      </w:pPr>
      <w:bookmarkStart w:colFirst="0" w:colLast="0" w:name="_heading=h.wje8xsrcp49e" w:id="36"/>
      <w:bookmarkEnd w:id="36"/>
      <w:r w:rsidDel="00000000" w:rsidR="00000000" w:rsidRPr="00000000">
        <w:rPr>
          <w:rtl w:val="0"/>
        </w:rPr>
        <w:t xml:space="preserve">SEMANA 15 </w:t>
      </w:r>
    </w:p>
    <w:p w:rsidR="00000000" w:rsidDel="00000000" w:rsidP="00000000" w:rsidRDefault="00000000" w:rsidRPr="00000000" w14:paraId="00000181">
      <w:pPr>
        <w:pStyle w:val="Heading2"/>
        <w:rPr/>
      </w:pPr>
      <w:bookmarkStart w:colFirst="0" w:colLast="0" w:name="_heading=h.felm6r2q6x7c" w:id="37"/>
      <w:bookmarkEnd w:id="37"/>
      <w:r w:rsidDel="00000000" w:rsidR="00000000" w:rsidRPr="00000000">
        <w:rPr>
          <w:rtl w:val="0"/>
        </w:rPr>
      </w:r>
    </w:p>
    <w:p w:rsidR="00000000" w:rsidDel="00000000" w:rsidP="00000000" w:rsidRDefault="00000000" w:rsidRPr="00000000" w14:paraId="00000182">
      <w:pPr>
        <w:pStyle w:val="Heading1"/>
        <w:spacing w:line="276" w:lineRule="auto"/>
        <w:jc w:val="both"/>
        <w:rPr/>
      </w:pPr>
      <w:bookmarkStart w:colFirst="0" w:colLast="0" w:name="_heading=h.gppaeyn6wqwk" w:id="38"/>
      <w:bookmarkEnd w:id="38"/>
      <w:r w:rsidDel="00000000" w:rsidR="00000000" w:rsidRPr="00000000">
        <w:rPr>
          <w:rtl w:val="0"/>
        </w:rPr>
        <w:t xml:space="preserve">Conclusión</w:t>
      </w:r>
    </w:p>
    <w:p w:rsidR="00000000" w:rsidDel="00000000" w:rsidP="00000000" w:rsidRDefault="00000000" w:rsidRPr="00000000" w14:paraId="00000183">
      <w:pPr>
        <w:spacing w:after="200" w:lineRule="auto"/>
        <w:jc w:val="both"/>
        <w:rPr/>
      </w:pPr>
      <w:r w:rsidDel="00000000" w:rsidR="00000000" w:rsidRPr="00000000">
        <w:rPr>
          <w:rtl w:val="0"/>
        </w:rPr>
        <w:t xml:space="preserve">En conclusión, el desarrollo de BugHunter representa una solución sólida, escalable y pertinente frente a una necesidad crítica en la formación tecnológica: la escasez de espacios accesibles donde los estudiantes puedan adquirir experiencia práctica continua en proyectos reales, eliminando las limitaciones de tiempo rígidas y las simulaciones alejadas del entorno profesional.</w:t>
      </w:r>
    </w:p>
    <w:p w:rsidR="00000000" w:rsidDel="00000000" w:rsidP="00000000" w:rsidRDefault="00000000" w:rsidRPr="00000000" w14:paraId="00000184">
      <w:pPr>
        <w:spacing w:after="200" w:lineRule="auto"/>
        <w:jc w:val="both"/>
        <w:rPr/>
      </w:pPr>
      <w:r w:rsidDel="00000000" w:rsidR="00000000" w:rsidRPr="00000000">
        <w:rPr>
          <w:rtl w:val="0"/>
        </w:rPr>
        <w:t xml:space="preserve">A través de una arquitectura limpia e integral basada en tecnologías modernas como Next.js (App Router), PostgreSQL y Prisma ORM, combinada con estrictos estándares de seguridad, autenticación institucional dual (Google OAuth restringido por dominio y GitHub OAuth), control de concurrencia de una tarea activa simultánea y un sistema escalar de tiempos de enfriamiento (cooldowns) para fomentar la responsabilidad en las postulaciones, el proyecto garantiza una participación equitativa y ordenada. Asimismo, la sincronización automatizada en tiempo real mediante Webhooks securizados con firma criptográfica HMAC-SHA256 demuestra la viabilidad de construir un sistema reactivo, confiable y orientado a estándares de producción.</w:t>
      </w:r>
    </w:p>
    <w:p w:rsidR="00000000" w:rsidDel="00000000" w:rsidP="00000000" w:rsidRDefault="00000000" w:rsidRPr="00000000" w14:paraId="00000185">
      <w:pPr>
        <w:spacing w:after="200" w:lineRule="auto"/>
        <w:jc w:val="both"/>
        <w:rPr/>
      </w:pPr>
      <w:r w:rsidDel="00000000" w:rsidR="00000000" w:rsidRPr="00000000">
        <w:rPr>
          <w:rtl w:val="0"/>
        </w:rPr>
        <w:t xml:space="preserve">Complementariamente, la integración de un módulo educativo autónomo sobre Git y GitHub, inspirado en referencias pedagógicas de la industria como The Odin Project, elimina las barreras técnicas de entrada y refuerza la adopción de buenas prácticas de control de versiones desde los primeros niveles de formación. La correcta ejecución de las responsabilidades técnicas y operativas del equipo asegura el cumplimiento cabal de todos los objetivos planteados, entregando un producto de alto impacto académico, técnico y social, listo para integrarse formalmente al ecosistema educativo de Duoc UC.</w:t>
      </w:r>
    </w:p>
    <w:p w:rsidR="00000000" w:rsidDel="00000000" w:rsidP="00000000" w:rsidRDefault="00000000" w:rsidRPr="00000000" w14:paraId="00000186">
      <w:pPr>
        <w:spacing w:line="276"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6"/>
      <w:szCs w:val="36"/>
    </w:rPr>
  </w:style>
  <w:style w:type="paragraph" w:styleId="Heading2">
    <w:name w:val="heading 2"/>
    <w:basedOn w:val="Normal"/>
    <w:next w:val="Normal"/>
    <w:pPr>
      <w:keepNext w:val="1"/>
      <w:keepLines w:val="1"/>
      <w:spacing w:after="120" w:before="360" w:lineRule="auto"/>
    </w:pPr>
    <w:rPr>
      <w:rFonts w:ascii="Lato" w:cs="Lato" w:eastAsia="Lato" w:hAnsi="Lato"/>
      <w:b w:val="1"/>
      <w:bCs w:val="1"/>
      <w:sz w:val="32"/>
      <w:szCs w:val="32"/>
    </w:rPr>
  </w:style>
  <w:style w:type="paragraph" w:styleId="Heading3">
    <w:name w:val="heading 3"/>
    <w:basedOn w:val="Normal"/>
    <w:next w:val="Normal"/>
    <w:pPr>
      <w:keepNext w:val="1"/>
      <w:keepLines w:val="1"/>
      <w:spacing w:after="80" w:before="320" w:lineRule="auto"/>
    </w:pPr>
    <w:rPr>
      <w:rFonts w:ascii="Lato" w:cs="Lato" w:eastAsia="Lato" w:hAnsi="Lato"/>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200" w:before="240" w:lineRule="auto"/>
      <w:ind w:left="720" w:hanging="360"/>
      <w:jc w:val="both"/>
    </w:pPr>
    <w:rPr>
      <w:b w:val="1"/>
      <w:bCs w:val="1"/>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Lato" w:cs="Lato" w:eastAsia="Lato" w:hAnsi="Lato"/>
      <w:b w:val="1"/>
      <w:bCs w:val="1"/>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b w:val="1"/>
      <w:bCs w:val="1"/>
      <w:color w:val="66666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3WOL0w41JOgHcmZte5u7jpChw==">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