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C6F" w:rsidRPr="00295E12" w:rsidRDefault="00C63C6F" w:rsidP="00C63C6F">
      <w:pPr>
        <w:spacing w:after="0" w:line="360" w:lineRule="auto"/>
        <w:ind w:hanging="440"/>
        <w:jc w:val="center"/>
        <w:rPr>
          <w:rFonts w:ascii="Times New Roman" w:eastAsia="Times New Roman" w:hAnsi="Times New Roman" w:cs="Times New Roman"/>
          <w:sz w:val="24"/>
          <w:szCs w:val="24"/>
          <w:lang w:val="uk-UA" w:eastAsia="ru-RU"/>
        </w:rPr>
      </w:pPr>
      <w:r w:rsidRPr="00295E12">
        <w:rPr>
          <w:rFonts w:ascii="Times New Roman" w:eastAsia="Times New Roman" w:hAnsi="Times New Roman" w:cs="Times New Roman"/>
          <w:color w:val="000000"/>
          <w:sz w:val="24"/>
          <w:szCs w:val="24"/>
          <w:lang w:val="uk-UA" w:eastAsia="ru-RU"/>
        </w:rPr>
        <w:t>ЗМІСТ</w:t>
      </w:r>
    </w:p>
    <w:p w:rsidR="00C63C6F" w:rsidRPr="00295E12" w:rsidRDefault="00C63C6F" w:rsidP="00C63C6F">
      <w:pPr>
        <w:spacing w:after="0" w:line="360" w:lineRule="auto"/>
        <w:ind w:hanging="440"/>
        <w:rPr>
          <w:rFonts w:ascii="Times New Roman" w:eastAsia="Times New Roman" w:hAnsi="Times New Roman" w:cs="Times New Roman"/>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 </w:t>
      </w:r>
    </w:p>
    <w:p w:rsidR="00C63C6F" w:rsidRPr="00295E12" w:rsidRDefault="00C63C6F" w:rsidP="00C63C6F">
      <w:pPr>
        <w:spacing w:after="0" w:line="360" w:lineRule="auto"/>
        <w:rPr>
          <w:rFonts w:ascii="Times New Roman" w:eastAsia="Times New Roman" w:hAnsi="Times New Roman" w:cs="Times New Roman"/>
          <w:sz w:val="24"/>
          <w:szCs w:val="24"/>
          <w:lang w:val="uk-UA" w:eastAsia="ru-RU"/>
        </w:rPr>
      </w:pPr>
      <w:r w:rsidRPr="00295E12">
        <w:rPr>
          <w:rFonts w:ascii="Times New Roman" w:eastAsia="Times New Roman" w:hAnsi="Times New Roman" w:cs="Times New Roman"/>
          <w:color w:val="000000"/>
          <w:sz w:val="24"/>
          <w:szCs w:val="24"/>
          <w:lang w:val="uk-UA" w:eastAsia="ru-RU"/>
        </w:rPr>
        <w:t>Перелік скорочень методів і технологій</w:t>
      </w:r>
    </w:p>
    <w:p w:rsidR="00C63C6F" w:rsidRPr="00295E12" w:rsidRDefault="00C63C6F" w:rsidP="00C63C6F">
      <w:pPr>
        <w:spacing w:after="0" w:line="360" w:lineRule="auto"/>
        <w:rPr>
          <w:rFonts w:ascii="Times New Roman" w:eastAsia="Times New Roman" w:hAnsi="Times New Roman" w:cs="Times New Roman"/>
          <w:sz w:val="24"/>
          <w:szCs w:val="24"/>
          <w:lang w:val="uk-UA" w:eastAsia="ru-RU"/>
        </w:rPr>
      </w:pPr>
      <w:r w:rsidRPr="00295E12">
        <w:rPr>
          <w:rFonts w:ascii="Times New Roman" w:eastAsia="Times New Roman" w:hAnsi="Times New Roman" w:cs="Times New Roman"/>
          <w:color w:val="000000"/>
          <w:sz w:val="24"/>
          <w:szCs w:val="24"/>
          <w:lang w:val="uk-UA" w:eastAsia="ru-RU"/>
        </w:rPr>
        <w:t>Вступ</w:t>
      </w:r>
    </w:p>
    <w:p w:rsidR="00C63C6F" w:rsidRPr="00295E12" w:rsidRDefault="00C63C6F" w:rsidP="00C63C6F">
      <w:pPr>
        <w:pStyle w:val="a4"/>
        <w:numPr>
          <w:ilvl w:val="0"/>
          <w:numId w:val="22"/>
        </w:numPr>
        <w:spacing w:after="0" w:line="360" w:lineRule="auto"/>
        <w:ind w:left="0"/>
        <w:textAlignment w:val="baseline"/>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ОГЛЯД ВИКОРИСТОВУВАНИХ МЕТОДІВ ТА ТЕХНОЛОГІЙ</w:t>
      </w:r>
    </w:p>
    <w:p w:rsidR="00C63C6F" w:rsidRPr="00295E12" w:rsidRDefault="00C63C6F" w:rsidP="00C63C6F">
      <w:pPr>
        <w:spacing w:after="0" w:line="360" w:lineRule="auto"/>
        <w:rPr>
          <w:rFonts w:ascii="Times New Roman" w:eastAsia="Times New Roman" w:hAnsi="Times New Roman" w:cs="Times New Roman"/>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1.1 </w:t>
      </w:r>
      <w:r w:rsidRPr="00295E12">
        <w:rPr>
          <w:rFonts w:ascii="Times New Roman" w:eastAsia="Times New Roman" w:hAnsi="Times New Roman" w:cs="Times New Roman"/>
          <w:color w:val="000000"/>
          <w:sz w:val="24"/>
          <w:szCs w:val="24"/>
          <w:lang w:val="uk-UA" w:eastAsia="ru-RU"/>
        </w:rPr>
        <w:tab/>
        <w:t>Поняття веб-сервісу хмарного зберігання файлів</w:t>
      </w:r>
    </w:p>
    <w:p w:rsidR="00C63C6F" w:rsidRPr="00295E12" w:rsidRDefault="00C63C6F" w:rsidP="00C63C6F">
      <w:pPr>
        <w:spacing w:after="0" w:line="360" w:lineRule="auto"/>
        <w:rPr>
          <w:rFonts w:ascii="Times New Roman" w:eastAsia="Times New Roman" w:hAnsi="Times New Roman" w:cs="Times New Roman"/>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1.2 </w:t>
      </w:r>
      <w:r w:rsidRPr="00295E12">
        <w:rPr>
          <w:rFonts w:ascii="Times New Roman" w:eastAsia="Times New Roman" w:hAnsi="Times New Roman" w:cs="Times New Roman"/>
          <w:color w:val="000000"/>
          <w:sz w:val="24"/>
          <w:szCs w:val="24"/>
          <w:lang w:val="uk-UA" w:eastAsia="ru-RU"/>
        </w:rPr>
        <w:tab/>
        <w:t>Вибір мови програмування для серверної частини</w:t>
      </w:r>
    </w:p>
    <w:p w:rsidR="00C63C6F" w:rsidRPr="00295E12" w:rsidRDefault="00C63C6F" w:rsidP="00C63C6F">
      <w:pPr>
        <w:spacing w:after="0" w:line="360" w:lineRule="auto"/>
        <w:rPr>
          <w:rFonts w:ascii="Times New Roman" w:eastAsia="Times New Roman" w:hAnsi="Times New Roman" w:cs="Times New Roman"/>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1.3 </w:t>
      </w:r>
      <w:r w:rsidRPr="00295E12">
        <w:rPr>
          <w:rFonts w:ascii="Times New Roman" w:eastAsia="Times New Roman" w:hAnsi="Times New Roman" w:cs="Times New Roman"/>
          <w:color w:val="000000"/>
          <w:sz w:val="24"/>
          <w:szCs w:val="24"/>
          <w:lang w:val="uk-UA" w:eastAsia="ru-RU"/>
        </w:rPr>
        <w:tab/>
        <w:t xml:space="preserve">Огляд мови програмування </w:t>
      </w:r>
      <w:proofErr w:type="spellStart"/>
      <w:r w:rsidRPr="00295E12">
        <w:rPr>
          <w:rFonts w:ascii="Times New Roman" w:eastAsia="Times New Roman" w:hAnsi="Times New Roman" w:cs="Times New Roman"/>
          <w:color w:val="000000"/>
          <w:sz w:val="24"/>
          <w:szCs w:val="24"/>
          <w:lang w:val="uk-UA" w:eastAsia="ru-RU"/>
        </w:rPr>
        <w:t>Java</w:t>
      </w:r>
      <w:proofErr w:type="spellEnd"/>
    </w:p>
    <w:p w:rsidR="00C63C6F" w:rsidRPr="00295E12" w:rsidRDefault="00C63C6F" w:rsidP="00C63C6F">
      <w:pPr>
        <w:spacing w:after="0" w:line="360" w:lineRule="auto"/>
        <w:rPr>
          <w:rFonts w:ascii="Times New Roman" w:eastAsia="Times New Roman" w:hAnsi="Times New Roman" w:cs="Times New Roman"/>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1.4 </w:t>
      </w:r>
      <w:r w:rsidRPr="00295E12">
        <w:rPr>
          <w:rFonts w:ascii="Times New Roman" w:eastAsia="Times New Roman" w:hAnsi="Times New Roman" w:cs="Times New Roman"/>
          <w:color w:val="000000"/>
          <w:sz w:val="24"/>
          <w:szCs w:val="24"/>
          <w:lang w:val="uk-UA" w:eastAsia="ru-RU"/>
        </w:rPr>
        <w:tab/>
        <w:t>Вибір база даних</w:t>
      </w:r>
    </w:p>
    <w:p w:rsidR="00C63C6F" w:rsidRPr="00295E12" w:rsidRDefault="00C63C6F" w:rsidP="00C63C6F">
      <w:pPr>
        <w:spacing w:after="0" w:line="360" w:lineRule="auto"/>
        <w:rPr>
          <w:rFonts w:ascii="Times New Roman" w:eastAsia="Times New Roman" w:hAnsi="Times New Roman" w:cs="Times New Roman"/>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1.5 </w:t>
      </w:r>
      <w:r w:rsidRPr="00295E12">
        <w:rPr>
          <w:rFonts w:ascii="Times New Roman" w:eastAsia="Times New Roman" w:hAnsi="Times New Roman" w:cs="Times New Roman"/>
          <w:color w:val="000000"/>
          <w:sz w:val="24"/>
          <w:szCs w:val="24"/>
          <w:lang w:val="uk-UA" w:eastAsia="ru-RU"/>
        </w:rPr>
        <w:tab/>
        <w:t xml:space="preserve">Огляд бази даних </w:t>
      </w:r>
      <w:proofErr w:type="spellStart"/>
      <w:r w:rsidRPr="00295E12">
        <w:rPr>
          <w:rFonts w:ascii="Times New Roman" w:eastAsia="Times New Roman" w:hAnsi="Times New Roman" w:cs="Times New Roman"/>
          <w:color w:val="000000"/>
          <w:sz w:val="24"/>
          <w:szCs w:val="24"/>
          <w:lang w:val="uk-UA" w:eastAsia="ru-RU"/>
        </w:rPr>
        <w:t>HeidiSQL</w:t>
      </w:r>
      <w:proofErr w:type="spellEnd"/>
    </w:p>
    <w:p w:rsidR="00C63C6F" w:rsidRPr="00295E12" w:rsidRDefault="00C63C6F" w:rsidP="00C63C6F">
      <w:pPr>
        <w:spacing w:after="0" w:line="360" w:lineRule="auto"/>
        <w:rPr>
          <w:rFonts w:ascii="Times New Roman" w:eastAsia="Times New Roman" w:hAnsi="Times New Roman" w:cs="Times New Roman"/>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1.6 </w:t>
      </w:r>
      <w:r w:rsidRPr="00295E12">
        <w:rPr>
          <w:rFonts w:ascii="Times New Roman" w:eastAsia="Times New Roman" w:hAnsi="Times New Roman" w:cs="Times New Roman"/>
          <w:color w:val="000000"/>
          <w:sz w:val="24"/>
          <w:szCs w:val="24"/>
          <w:lang w:val="uk-UA" w:eastAsia="ru-RU"/>
        </w:rPr>
        <w:tab/>
        <w:t>Вибір веб-</w:t>
      </w:r>
      <w:proofErr w:type="spellStart"/>
      <w:r w:rsidRPr="00295E12">
        <w:rPr>
          <w:rFonts w:ascii="Times New Roman" w:eastAsia="Times New Roman" w:hAnsi="Times New Roman" w:cs="Times New Roman"/>
          <w:color w:val="000000"/>
          <w:sz w:val="24"/>
          <w:szCs w:val="24"/>
          <w:lang w:val="uk-UA" w:eastAsia="ru-RU"/>
        </w:rPr>
        <w:t>фреймворку</w:t>
      </w:r>
      <w:proofErr w:type="spellEnd"/>
    </w:p>
    <w:p w:rsidR="00C63C6F" w:rsidRPr="00295E12" w:rsidRDefault="00C63C6F" w:rsidP="00C63C6F">
      <w:pPr>
        <w:spacing w:after="0" w:line="360" w:lineRule="auto"/>
        <w:rPr>
          <w:rFonts w:ascii="Times New Roman" w:eastAsia="Times New Roman" w:hAnsi="Times New Roman" w:cs="Times New Roman"/>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1.7 </w:t>
      </w:r>
      <w:r w:rsidRPr="00295E12">
        <w:rPr>
          <w:rFonts w:ascii="Times New Roman" w:eastAsia="Times New Roman" w:hAnsi="Times New Roman" w:cs="Times New Roman"/>
          <w:color w:val="000000"/>
          <w:sz w:val="24"/>
          <w:szCs w:val="24"/>
          <w:lang w:val="uk-UA" w:eastAsia="ru-RU"/>
        </w:rPr>
        <w:tab/>
        <w:t xml:space="preserve">Огляд </w:t>
      </w:r>
      <w:proofErr w:type="spellStart"/>
      <w:r w:rsidRPr="00295E12">
        <w:rPr>
          <w:rFonts w:ascii="Times New Roman" w:eastAsia="Times New Roman" w:hAnsi="Times New Roman" w:cs="Times New Roman"/>
          <w:color w:val="000000"/>
          <w:sz w:val="24"/>
          <w:szCs w:val="24"/>
          <w:lang w:val="uk-UA" w:eastAsia="ru-RU"/>
        </w:rPr>
        <w:t>фреймворку</w:t>
      </w:r>
      <w:proofErr w:type="spellEnd"/>
      <w:r w:rsidRPr="00295E12">
        <w:rPr>
          <w:rFonts w:ascii="Times New Roman" w:eastAsia="Times New Roman" w:hAnsi="Times New Roman" w:cs="Times New Roman"/>
          <w:color w:val="000000"/>
          <w:sz w:val="24"/>
          <w:szCs w:val="24"/>
          <w:lang w:val="uk-UA" w:eastAsia="ru-RU"/>
        </w:rPr>
        <w:t xml:space="preserve"> </w:t>
      </w:r>
      <w:proofErr w:type="spellStart"/>
      <w:r w:rsidRPr="00295E12">
        <w:rPr>
          <w:rFonts w:ascii="Times New Roman" w:eastAsia="Times New Roman" w:hAnsi="Times New Roman" w:cs="Times New Roman"/>
          <w:color w:val="000000"/>
          <w:sz w:val="24"/>
          <w:szCs w:val="24"/>
          <w:lang w:val="uk-UA" w:eastAsia="ru-RU"/>
        </w:rPr>
        <w:t>Java</w:t>
      </w:r>
      <w:proofErr w:type="spellEnd"/>
      <w:r w:rsidRPr="00295E12">
        <w:rPr>
          <w:rFonts w:ascii="Times New Roman" w:eastAsia="Times New Roman" w:hAnsi="Times New Roman" w:cs="Times New Roman"/>
          <w:color w:val="000000"/>
          <w:sz w:val="24"/>
          <w:szCs w:val="24"/>
          <w:lang w:val="uk-UA" w:eastAsia="ru-RU"/>
        </w:rPr>
        <w:t xml:space="preserve"> Server </w:t>
      </w:r>
      <w:proofErr w:type="spellStart"/>
      <w:r w:rsidRPr="00295E12">
        <w:rPr>
          <w:rFonts w:ascii="Times New Roman" w:eastAsia="Times New Roman" w:hAnsi="Times New Roman" w:cs="Times New Roman"/>
          <w:color w:val="000000"/>
          <w:sz w:val="24"/>
          <w:szCs w:val="24"/>
          <w:lang w:val="uk-UA" w:eastAsia="ru-RU"/>
        </w:rPr>
        <w:t>Pages</w:t>
      </w:r>
      <w:proofErr w:type="spellEnd"/>
      <w:r w:rsidRPr="00295E12">
        <w:rPr>
          <w:rFonts w:ascii="Times New Roman" w:eastAsia="Times New Roman" w:hAnsi="Times New Roman" w:cs="Times New Roman"/>
          <w:color w:val="000000"/>
          <w:sz w:val="24"/>
          <w:szCs w:val="24"/>
          <w:lang w:val="uk-UA" w:eastAsia="ru-RU"/>
        </w:rPr>
        <w:t xml:space="preserve"> (JSP)</w:t>
      </w:r>
    </w:p>
    <w:p w:rsidR="00C63C6F" w:rsidRPr="00295E12" w:rsidRDefault="00C63C6F" w:rsidP="00C63C6F">
      <w:pPr>
        <w:pStyle w:val="a4"/>
        <w:numPr>
          <w:ilvl w:val="0"/>
          <w:numId w:val="22"/>
        </w:numPr>
        <w:spacing w:after="0" w:line="360" w:lineRule="auto"/>
        <w:ind w:left="0"/>
        <w:textAlignment w:val="baseline"/>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ПОСТАНОВКА ЗАДАЧІ</w:t>
      </w:r>
    </w:p>
    <w:p w:rsidR="00C63C6F" w:rsidRPr="00295E12" w:rsidRDefault="00C63C6F" w:rsidP="00C63C6F">
      <w:pPr>
        <w:spacing w:after="0" w:line="360" w:lineRule="auto"/>
        <w:rPr>
          <w:rFonts w:ascii="Times New Roman" w:eastAsia="Times New Roman" w:hAnsi="Times New Roman" w:cs="Times New Roman"/>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2.1 </w:t>
      </w:r>
      <w:r w:rsidRPr="00295E12">
        <w:rPr>
          <w:rFonts w:ascii="Times New Roman" w:eastAsia="Times New Roman" w:hAnsi="Times New Roman" w:cs="Times New Roman"/>
          <w:color w:val="000000"/>
          <w:sz w:val="24"/>
          <w:szCs w:val="24"/>
          <w:lang w:val="uk-UA" w:eastAsia="ru-RU"/>
        </w:rPr>
        <w:tab/>
        <w:t>Розглянути доцільність створення веб-сервісу хмарного зберігання</w:t>
      </w:r>
    </w:p>
    <w:p w:rsidR="00C63C6F" w:rsidRPr="00295E12" w:rsidRDefault="00C63C6F" w:rsidP="00C63C6F">
      <w:pPr>
        <w:spacing w:after="0" w:line="360" w:lineRule="auto"/>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2.2 </w:t>
      </w:r>
      <w:r w:rsidRPr="00295E12">
        <w:rPr>
          <w:rFonts w:ascii="Times New Roman" w:eastAsia="Times New Roman" w:hAnsi="Times New Roman" w:cs="Times New Roman"/>
          <w:color w:val="000000"/>
          <w:sz w:val="24"/>
          <w:szCs w:val="24"/>
          <w:lang w:val="uk-UA" w:eastAsia="ru-RU"/>
        </w:rPr>
        <w:tab/>
        <w:t>Проаналізувати можливості схожих веб-сервісів (проаналізувати можливості конкурентів)</w:t>
      </w:r>
    </w:p>
    <w:p w:rsidR="00C63C6F" w:rsidRPr="00295E12" w:rsidRDefault="00C63C6F" w:rsidP="00C63C6F">
      <w:pPr>
        <w:pStyle w:val="a4"/>
        <w:numPr>
          <w:ilvl w:val="0"/>
          <w:numId w:val="22"/>
        </w:numPr>
        <w:spacing w:after="0" w:line="360" w:lineRule="auto"/>
        <w:ind w:left="0"/>
        <w:textAlignment w:val="baseline"/>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РОЗРОБКА ПРОГРАМНОГО ЗАБЕЗПЕЧЕННЯ</w:t>
      </w:r>
    </w:p>
    <w:p w:rsidR="00C63C6F" w:rsidRPr="00295E12" w:rsidRDefault="00C63C6F" w:rsidP="00C63C6F">
      <w:pPr>
        <w:spacing w:after="0" w:line="360" w:lineRule="auto"/>
        <w:rPr>
          <w:rFonts w:ascii="Times New Roman" w:eastAsia="Times New Roman" w:hAnsi="Times New Roman" w:cs="Times New Roman"/>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3.1 </w:t>
      </w:r>
      <w:r w:rsidRPr="00295E12">
        <w:rPr>
          <w:rFonts w:ascii="Times New Roman" w:eastAsia="Times New Roman" w:hAnsi="Times New Roman" w:cs="Times New Roman"/>
          <w:color w:val="000000"/>
          <w:sz w:val="24"/>
          <w:szCs w:val="24"/>
          <w:lang w:val="uk-UA" w:eastAsia="ru-RU"/>
        </w:rPr>
        <w:tab/>
        <w:t>Технічне планування веб-інтересу</w:t>
      </w:r>
    </w:p>
    <w:p w:rsidR="00C63C6F" w:rsidRPr="00295E12" w:rsidRDefault="00C63C6F" w:rsidP="00C63C6F">
      <w:pPr>
        <w:spacing w:after="0" w:line="360" w:lineRule="auto"/>
        <w:rPr>
          <w:rFonts w:ascii="Times New Roman" w:eastAsia="Times New Roman" w:hAnsi="Times New Roman" w:cs="Times New Roman"/>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3.2 </w:t>
      </w:r>
      <w:r w:rsidRPr="00295E12">
        <w:rPr>
          <w:rFonts w:ascii="Times New Roman" w:eastAsia="Times New Roman" w:hAnsi="Times New Roman" w:cs="Times New Roman"/>
          <w:color w:val="000000"/>
          <w:sz w:val="24"/>
          <w:szCs w:val="24"/>
          <w:lang w:val="uk-UA" w:eastAsia="ru-RU"/>
        </w:rPr>
        <w:tab/>
        <w:t>Розробка веб-інтерфейсу</w:t>
      </w:r>
    </w:p>
    <w:p w:rsidR="00C63C6F" w:rsidRPr="00295E12" w:rsidRDefault="00C63C6F" w:rsidP="00C63C6F">
      <w:pPr>
        <w:spacing w:after="0" w:line="360" w:lineRule="auto"/>
        <w:rPr>
          <w:rFonts w:ascii="Times New Roman" w:eastAsia="Times New Roman" w:hAnsi="Times New Roman" w:cs="Times New Roman"/>
          <w:sz w:val="24"/>
          <w:szCs w:val="24"/>
          <w:lang w:val="uk-UA" w:eastAsia="ru-RU"/>
        </w:rPr>
      </w:pPr>
      <w:r w:rsidRPr="00295E12">
        <w:rPr>
          <w:rFonts w:ascii="Times New Roman" w:eastAsia="Times New Roman" w:hAnsi="Times New Roman" w:cs="Times New Roman"/>
          <w:color w:val="000000"/>
          <w:sz w:val="24"/>
          <w:szCs w:val="24"/>
          <w:lang w:val="uk-UA" w:eastAsia="ru-RU"/>
        </w:rPr>
        <w:t>3.3  </w:t>
      </w:r>
      <w:r w:rsidRPr="00295E12">
        <w:rPr>
          <w:rFonts w:ascii="Times New Roman" w:eastAsia="Times New Roman" w:hAnsi="Times New Roman" w:cs="Times New Roman"/>
          <w:color w:val="000000"/>
          <w:sz w:val="24"/>
          <w:szCs w:val="24"/>
          <w:lang w:val="uk-UA" w:eastAsia="ru-RU"/>
        </w:rPr>
        <w:tab/>
        <w:t>Розробка бази даних</w:t>
      </w:r>
    </w:p>
    <w:p w:rsidR="00053266" w:rsidRDefault="00C63C6F" w:rsidP="00C63C6F">
      <w:pPr>
        <w:spacing w:after="0" w:line="360" w:lineRule="auto"/>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3.4 </w:t>
      </w:r>
      <w:r w:rsidRPr="00295E12">
        <w:rPr>
          <w:rFonts w:ascii="Times New Roman" w:eastAsia="Times New Roman" w:hAnsi="Times New Roman" w:cs="Times New Roman"/>
          <w:color w:val="000000"/>
          <w:sz w:val="24"/>
          <w:szCs w:val="24"/>
          <w:lang w:val="uk-UA" w:eastAsia="ru-RU"/>
        </w:rPr>
        <w:tab/>
        <w:t>Проектування серверної частини</w:t>
      </w:r>
    </w:p>
    <w:p w:rsidR="00053266" w:rsidRPr="00053266" w:rsidRDefault="00053266" w:rsidP="00053266">
      <w:pPr>
        <w:pStyle w:val="a4"/>
        <w:numPr>
          <w:ilvl w:val="0"/>
          <w:numId w:val="22"/>
        </w:numPr>
        <w:spacing w:after="0" w:line="360" w:lineRule="auto"/>
        <w:ind w:left="0"/>
        <w:jc w:val="both"/>
        <w:textAlignment w:val="baseline"/>
        <w:rPr>
          <w:rFonts w:ascii="Times New Roman" w:eastAsia="Times New Roman" w:hAnsi="Times New Roman" w:cs="Times New Roman"/>
          <w:color w:val="000000"/>
          <w:szCs w:val="24"/>
          <w:lang w:val="uk-UA" w:eastAsia="ru-RU"/>
        </w:rPr>
      </w:pPr>
      <w:r w:rsidRPr="00053266">
        <w:rPr>
          <w:rFonts w:ascii="Times New Roman" w:eastAsia="Times New Roman" w:hAnsi="Times New Roman" w:cs="Times New Roman"/>
          <w:color w:val="000000"/>
          <w:szCs w:val="24"/>
          <w:lang w:val="uk-UA" w:eastAsia="ru-RU"/>
        </w:rPr>
        <w:t>ТЕСТУВАННЯ</w:t>
      </w:r>
    </w:p>
    <w:p w:rsidR="00C63C6F" w:rsidRPr="00295E12" w:rsidRDefault="00C63C6F" w:rsidP="00C63C6F">
      <w:pPr>
        <w:pStyle w:val="a4"/>
        <w:numPr>
          <w:ilvl w:val="0"/>
          <w:numId w:val="22"/>
        </w:numPr>
        <w:spacing w:after="0" w:line="360" w:lineRule="auto"/>
        <w:ind w:left="0"/>
        <w:jc w:val="both"/>
        <w:textAlignment w:val="baseline"/>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Cs w:val="24"/>
          <w:lang w:val="uk-UA" w:eastAsia="ru-RU"/>
        </w:rPr>
        <w:t xml:space="preserve"> </w:t>
      </w:r>
      <w:r w:rsidRPr="00295E12">
        <w:rPr>
          <w:rFonts w:ascii="Times New Roman" w:eastAsia="Times New Roman" w:hAnsi="Times New Roman" w:cs="Times New Roman"/>
          <w:color w:val="000000"/>
          <w:sz w:val="24"/>
          <w:szCs w:val="24"/>
          <w:lang w:val="uk-UA" w:eastAsia="ru-RU"/>
        </w:rPr>
        <w:t>Економічна частина. Бізнес-план.</w:t>
      </w:r>
    </w:p>
    <w:p w:rsidR="00C63C6F" w:rsidRPr="00295E12" w:rsidRDefault="00C63C6F" w:rsidP="00C63C6F">
      <w:pPr>
        <w:spacing w:after="0" w:line="360" w:lineRule="auto"/>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4.1 </w:t>
      </w:r>
      <w:r w:rsidRPr="00295E12">
        <w:rPr>
          <w:rFonts w:ascii="Times New Roman" w:eastAsia="Times New Roman" w:hAnsi="Times New Roman" w:cs="Times New Roman"/>
          <w:color w:val="000000"/>
          <w:sz w:val="24"/>
          <w:szCs w:val="24"/>
          <w:lang w:val="uk-UA" w:eastAsia="ru-RU"/>
        </w:rPr>
        <w:tab/>
        <w:t xml:space="preserve">Резюме. </w:t>
      </w:r>
    </w:p>
    <w:p w:rsidR="00C63C6F" w:rsidRPr="00295E12" w:rsidRDefault="00C63C6F" w:rsidP="00C63C6F">
      <w:pPr>
        <w:spacing w:after="0" w:line="360" w:lineRule="auto"/>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4.2 </w:t>
      </w:r>
      <w:r w:rsidRPr="00295E12">
        <w:rPr>
          <w:rFonts w:ascii="Times New Roman" w:eastAsia="Times New Roman" w:hAnsi="Times New Roman" w:cs="Times New Roman"/>
          <w:color w:val="000000"/>
          <w:sz w:val="24"/>
          <w:szCs w:val="24"/>
          <w:lang w:val="uk-UA" w:eastAsia="ru-RU"/>
        </w:rPr>
        <w:tab/>
        <w:t xml:space="preserve">Доцільність виробництва продукту. </w:t>
      </w:r>
    </w:p>
    <w:p w:rsidR="00C63C6F" w:rsidRPr="00295E12" w:rsidRDefault="00C63C6F" w:rsidP="00C63C6F">
      <w:pPr>
        <w:spacing w:after="0" w:line="360" w:lineRule="auto"/>
        <w:ind w:left="708"/>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4.2.1 </w:t>
      </w:r>
      <w:r w:rsidRPr="00295E12">
        <w:rPr>
          <w:rFonts w:ascii="Times New Roman" w:eastAsia="Times New Roman" w:hAnsi="Times New Roman" w:cs="Times New Roman"/>
          <w:color w:val="000000"/>
          <w:sz w:val="24"/>
          <w:szCs w:val="24"/>
          <w:lang w:val="uk-UA" w:eastAsia="ru-RU"/>
        </w:rPr>
        <w:tab/>
        <w:t>Найменування та призначення.</w:t>
      </w:r>
    </w:p>
    <w:p w:rsidR="00C63C6F" w:rsidRPr="00295E12" w:rsidRDefault="00C63C6F" w:rsidP="00C63C6F">
      <w:pPr>
        <w:spacing w:after="0" w:line="360" w:lineRule="auto"/>
        <w:ind w:left="708"/>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4.2.2 </w:t>
      </w:r>
      <w:r w:rsidRPr="00295E12">
        <w:rPr>
          <w:rFonts w:ascii="Times New Roman" w:eastAsia="Times New Roman" w:hAnsi="Times New Roman" w:cs="Times New Roman"/>
          <w:color w:val="000000"/>
          <w:sz w:val="24"/>
          <w:szCs w:val="24"/>
          <w:lang w:val="uk-UA" w:eastAsia="ru-RU"/>
        </w:rPr>
        <w:tab/>
        <w:t xml:space="preserve">Загальні параметри продукту.  </w:t>
      </w:r>
    </w:p>
    <w:p w:rsidR="00C63C6F" w:rsidRPr="00295E12" w:rsidRDefault="00C63C6F" w:rsidP="00C63C6F">
      <w:pPr>
        <w:spacing w:after="0" w:line="360" w:lineRule="auto"/>
        <w:ind w:left="708"/>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4.2.3 </w:t>
      </w:r>
      <w:r w:rsidRPr="00295E12">
        <w:rPr>
          <w:rFonts w:ascii="Times New Roman" w:eastAsia="Times New Roman" w:hAnsi="Times New Roman" w:cs="Times New Roman"/>
          <w:color w:val="000000"/>
          <w:sz w:val="24"/>
          <w:szCs w:val="24"/>
          <w:lang w:val="uk-UA" w:eastAsia="ru-RU"/>
        </w:rPr>
        <w:tab/>
        <w:t>Сегментація ринку по споживачах.</w:t>
      </w:r>
    </w:p>
    <w:p w:rsidR="00C63C6F" w:rsidRPr="00295E12" w:rsidRDefault="00C63C6F" w:rsidP="00C63C6F">
      <w:pPr>
        <w:spacing w:after="0" w:line="360" w:lineRule="auto"/>
        <w:ind w:left="708"/>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4.2.4 </w:t>
      </w:r>
      <w:r w:rsidRPr="00295E12">
        <w:rPr>
          <w:rFonts w:ascii="Times New Roman" w:eastAsia="Times New Roman" w:hAnsi="Times New Roman" w:cs="Times New Roman"/>
          <w:color w:val="000000"/>
          <w:sz w:val="24"/>
          <w:szCs w:val="24"/>
          <w:lang w:val="uk-UA" w:eastAsia="ru-RU"/>
        </w:rPr>
        <w:tab/>
        <w:t>Параметрична сегментація ринку.</w:t>
      </w:r>
    </w:p>
    <w:p w:rsidR="00C63C6F" w:rsidRPr="00295E12" w:rsidRDefault="00C63C6F" w:rsidP="00C63C6F">
      <w:pPr>
        <w:spacing w:after="0" w:line="360" w:lineRule="auto"/>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4.3 </w:t>
      </w:r>
      <w:r w:rsidRPr="00295E12">
        <w:rPr>
          <w:rFonts w:ascii="Times New Roman" w:eastAsia="Times New Roman" w:hAnsi="Times New Roman" w:cs="Times New Roman"/>
          <w:color w:val="000000"/>
          <w:sz w:val="24"/>
          <w:szCs w:val="24"/>
          <w:lang w:val="uk-UA" w:eastAsia="ru-RU"/>
        </w:rPr>
        <w:tab/>
        <w:t xml:space="preserve"> Оцінка витрат на розробку. </w:t>
      </w:r>
    </w:p>
    <w:p w:rsidR="00C63C6F" w:rsidRPr="00295E12" w:rsidRDefault="00C63C6F" w:rsidP="00C63C6F">
      <w:pPr>
        <w:spacing w:after="0" w:line="360" w:lineRule="auto"/>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4.3.1 </w:t>
      </w:r>
      <w:r w:rsidRPr="00295E12">
        <w:rPr>
          <w:rFonts w:ascii="Times New Roman" w:eastAsia="Times New Roman" w:hAnsi="Times New Roman" w:cs="Times New Roman"/>
          <w:color w:val="000000"/>
          <w:sz w:val="24"/>
          <w:szCs w:val="24"/>
          <w:lang w:val="uk-UA" w:eastAsia="ru-RU"/>
        </w:rPr>
        <w:tab/>
        <w:t xml:space="preserve">Визначення потреби у матеріальних та трудових ресурсах. </w:t>
      </w:r>
    </w:p>
    <w:p w:rsidR="00C63C6F" w:rsidRPr="00295E12" w:rsidRDefault="00C63C6F" w:rsidP="00C63C6F">
      <w:pPr>
        <w:spacing w:after="0" w:line="360" w:lineRule="auto"/>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4.4 </w:t>
      </w:r>
      <w:r w:rsidRPr="00295E12">
        <w:rPr>
          <w:rFonts w:ascii="Times New Roman" w:eastAsia="Times New Roman" w:hAnsi="Times New Roman" w:cs="Times New Roman"/>
          <w:color w:val="000000"/>
          <w:sz w:val="24"/>
          <w:szCs w:val="24"/>
          <w:lang w:val="uk-UA" w:eastAsia="ru-RU"/>
        </w:rPr>
        <w:tab/>
        <w:t xml:space="preserve">Розрахунок витрат та договірної ціни продукту. </w:t>
      </w:r>
    </w:p>
    <w:p w:rsidR="00C63C6F" w:rsidRPr="00295E12" w:rsidRDefault="00C63C6F" w:rsidP="00C63C6F">
      <w:pPr>
        <w:spacing w:after="0" w:line="360" w:lineRule="auto"/>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4.5 </w:t>
      </w:r>
      <w:r w:rsidRPr="00295E12">
        <w:rPr>
          <w:rFonts w:ascii="Times New Roman" w:eastAsia="Times New Roman" w:hAnsi="Times New Roman" w:cs="Times New Roman"/>
          <w:color w:val="000000"/>
          <w:sz w:val="24"/>
          <w:szCs w:val="24"/>
          <w:lang w:val="uk-UA" w:eastAsia="ru-RU"/>
        </w:rPr>
        <w:tab/>
        <w:t xml:space="preserve">Аналіз стратегії маркетингу. </w:t>
      </w:r>
    </w:p>
    <w:p w:rsidR="00C63C6F" w:rsidRPr="00295E12" w:rsidRDefault="00C63C6F" w:rsidP="00C63C6F">
      <w:pPr>
        <w:spacing w:after="0" w:line="360" w:lineRule="auto"/>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4.6 </w:t>
      </w:r>
      <w:r w:rsidRPr="00295E12">
        <w:rPr>
          <w:rFonts w:ascii="Times New Roman" w:eastAsia="Times New Roman" w:hAnsi="Times New Roman" w:cs="Times New Roman"/>
          <w:color w:val="000000"/>
          <w:sz w:val="24"/>
          <w:szCs w:val="24"/>
          <w:lang w:val="uk-UA" w:eastAsia="ru-RU"/>
        </w:rPr>
        <w:tab/>
        <w:t xml:space="preserve">Розробка фінансового плану. </w:t>
      </w:r>
    </w:p>
    <w:p w:rsidR="00C63C6F" w:rsidRPr="00295E12" w:rsidRDefault="00C63C6F" w:rsidP="00C63C6F">
      <w:pPr>
        <w:spacing w:after="0" w:line="360" w:lineRule="auto"/>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4.7 </w:t>
      </w:r>
      <w:r w:rsidRPr="00295E12">
        <w:rPr>
          <w:rFonts w:ascii="Times New Roman" w:eastAsia="Times New Roman" w:hAnsi="Times New Roman" w:cs="Times New Roman"/>
          <w:color w:val="000000"/>
          <w:sz w:val="24"/>
          <w:szCs w:val="24"/>
          <w:lang w:val="uk-UA" w:eastAsia="ru-RU"/>
        </w:rPr>
        <w:tab/>
        <w:t xml:space="preserve"> Висновки.</w:t>
      </w:r>
    </w:p>
    <w:p w:rsidR="00C63C6F" w:rsidRPr="00295E12" w:rsidRDefault="00C63C6F" w:rsidP="00C63C6F">
      <w:pPr>
        <w:pStyle w:val="a4"/>
        <w:numPr>
          <w:ilvl w:val="0"/>
          <w:numId w:val="22"/>
        </w:numPr>
        <w:spacing w:after="0" w:line="360" w:lineRule="auto"/>
        <w:ind w:left="0"/>
        <w:jc w:val="both"/>
        <w:textAlignment w:val="baseline"/>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lastRenderedPageBreak/>
        <w:t xml:space="preserve">Охорона праці та навколишнього середовища. </w:t>
      </w:r>
    </w:p>
    <w:p w:rsidR="00C63C6F" w:rsidRPr="00295E12" w:rsidRDefault="00C63C6F" w:rsidP="00C63C6F">
      <w:pPr>
        <w:spacing w:after="0" w:line="360" w:lineRule="auto"/>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5.1 </w:t>
      </w:r>
      <w:r w:rsidRPr="00295E12">
        <w:rPr>
          <w:rFonts w:ascii="Times New Roman" w:eastAsia="Times New Roman" w:hAnsi="Times New Roman" w:cs="Times New Roman"/>
          <w:color w:val="000000"/>
          <w:sz w:val="24"/>
          <w:szCs w:val="24"/>
          <w:lang w:val="uk-UA" w:eastAsia="ru-RU"/>
        </w:rPr>
        <w:tab/>
        <w:t>Вступ</w:t>
      </w:r>
    </w:p>
    <w:p w:rsidR="00C63C6F" w:rsidRPr="00295E12" w:rsidRDefault="00C63C6F" w:rsidP="00C63C6F">
      <w:pPr>
        <w:spacing w:after="0" w:line="360" w:lineRule="auto"/>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5.2 </w:t>
      </w:r>
      <w:r w:rsidRPr="00295E12">
        <w:rPr>
          <w:rFonts w:ascii="Times New Roman" w:eastAsia="Times New Roman" w:hAnsi="Times New Roman" w:cs="Times New Roman"/>
          <w:color w:val="000000"/>
          <w:sz w:val="24"/>
          <w:szCs w:val="24"/>
          <w:lang w:val="uk-UA" w:eastAsia="ru-RU"/>
        </w:rPr>
        <w:tab/>
        <w:t xml:space="preserve"> Загальні питання охорони праці і навколишнього середовища. </w:t>
      </w:r>
    </w:p>
    <w:p w:rsidR="00C63C6F" w:rsidRPr="00295E12" w:rsidRDefault="00C63C6F" w:rsidP="00C63C6F">
      <w:pPr>
        <w:spacing w:after="0" w:line="360" w:lineRule="auto"/>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5.3 </w:t>
      </w:r>
      <w:r w:rsidRPr="00295E12">
        <w:rPr>
          <w:rFonts w:ascii="Times New Roman" w:eastAsia="Times New Roman" w:hAnsi="Times New Roman" w:cs="Times New Roman"/>
          <w:color w:val="000000"/>
          <w:sz w:val="24"/>
          <w:szCs w:val="24"/>
          <w:lang w:val="uk-UA" w:eastAsia="ru-RU"/>
        </w:rPr>
        <w:tab/>
        <w:t xml:space="preserve">Виробнича санітарія. </w:t>
      </w:r>
    </w:p>
    <w:p w:rsidR="00C63C6F" w:rsidRPr="00295E12" w:rsidRDefault="00C63C6F" w:rsidP="00C63C6F">
      <w:pPr>
        <w:spacing w:after="0" w:line="360" w:lineRule="auto"/>
        <w:ind w:left="708"/>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5.3.1 </w:t>
      </w:r>
      <w:r w:rsidRPr="00295E12">
        <w:rPr>
          <w:rFonts w:ascii="Times New Roman" w:eastAsia="Times New Roman" w:hAnsi="Times New Roman" w:cs="Times New Roman"/>
          <w:color w:val="000000"/>
          <w:sz w:val="24"/>
          <w:szCs w:val="24"/>
          <w:lang w:val="uk-UA" w:eastAsia="ru-RU"/>
        </w:rPr>
        <w:tab/>
        <w:t xml:space="preserve">Мікроклімат. </w:t>
      </w:r>
    </w:p>
    <w:p w:rsidR="00C63C6F" w:rsidRPr="00295E12" w:rsidRDefault="00C63C6F" w:rsidP="00C63C6F">
      <w:pPr>
        <w:spacing w:after="0" w:line="360" w:lineRule="auto"/>
        <w:ind w:left="708"/>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5.3.2 </w:t>
      </w:r>
      <w:r w:rsidRPr="00295E12">
        <w:rPr>
          <w:rFonts w:ascii="Times New Roman" w:eastAsia="Times New Roman" w:hAnsi="Times New Roman" w:cs="Times New Roman"/>
          <w:color w:val="000000"/>
          <w:sz w:val="24"/>
          <w:szCs w:val="24"/>
          <w:lang w:val="uk-UA" w:eastAsia="ru-RU"/>
        </w:rPr>
        <w:tab/>
        <w:t xml:space="preserve">Виробниче освітлення. </w:t>
      </w:r>
    </w:p>
    <w:p w:rsidR="00C63C6F" w:rsidRPr="00295E12" w:rsidRDefault="00C63C6F" w:rsidP="00C63C6F">
      <w:pPr>
        <w:spacing w:after="0" w:line="360" w:lineRule="auto"/>
        <w:ind w:left="708"/>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5.3.3 </w:t>
      </w:r>
      <w:r w:rsidRPr="00295E12">
        <w:rPr>
          <w:rFonts w:ascii="Times New Roman" w:eastAsia="Times New Roman" w:hAnsi="Times New Roman" w:cs="Times New Roman"/>
          <w:color w:val="000000"/>
          <w:sz w:val="24"/>
          <w:szCs w:val="24"/>
          <w:lang w:val="uk-UA" w:eastAsia="ru-RU"/>
        </w:rPr>
        <w:tab/>
        <w:t xml:space="preserve">Випромінювання від екрана. </w:t>
      </w:r>
    </w:p>
    <w:p w:rsidR="00C63C6F" w:rsidRPr="00295E12" w:rsidRDefault="00C63C6F" w:rsidP="00C63C6F">
      <w:pPr>
        <w:spacing w:after="0" w:line="360" w:lineRule="auto"/>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5.4 </w:t>
      </w:r>
      <w:r w:rsidRPr="00295E12">
        <w:rPr>
          <w:rFonts w:ascii="Times New Roman" w:eastAsia="Times New Roman" w:hAnsi="Times New Roman" w:cs="Times New Roman"/>
          <w:color w:val="000000"/>
          <w:sz w:val="24"/>
          <w:szCs w:val="24"/>
          <w:lang w:val="uk-UA" w:eastAsia="ru-RU"/>
        </w:rPr>
        <w:tab/>
        <w:t xml:space="preserve">Електробезпека. </w:t>
      </w:r>
    </w:p>
    <w:p w:rsidR="00C63C6F" w:rsidRPr="00295E12" w:rsidRDefault="00C63C6F" w:rsidP="00C63C6F">
      <w:pPr>
        <w:spacing w:after="0" w:line="360" w:lineRule="auto"/>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5.5 </w:t>
      </w:r>
      <w:r w:rsidRPr="00295E12">
        <w:rPr>
          <w:rFonts w:ascii="Times New Roman" w:eastAsia="Times New Roman" w:hAnsi="Times New Roman" w:cs="Times New Roman"/>
          <w:color w:val="000000"/>
          <w:sz w:val="24"/>
          <w:szCs w:val="24"/>
          <w:lang w:val="uk-UA" w:eastAsia="ru-RU"/>
        </w:rPr>
        <w:tab/>
        <w:t xml:space="preserve">Пожежна безпека. </w:t>
      </w:r>
    </w:p>
    <w:p w:rsidR="00C63C6F" w:rsidRPr="00295E12" w:rsidRDefault="00C63C6F" w:rsidP="00C63C6F">
      <w:pPr>
        <w:spacing w:after="0" w:line="360" w:lineRule="auto"/>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5.6 </w:t>
      </w:r>
      <w:r w:rsidRPr="00295E12">
        <w:rPr>
          <w:rFonts w:ascii="Times New Roman" w:eastAsia="Times New Roman" w:hAnsi="Times New Roman" w:cs="Times New Roman"/>
          <w:color w:val="000000"/>
          <w:sz w:val="24"/>
          <w:szCs w:val="24"/>
          <w:lang w:val="uk-UA" w:eastAsia="ru-RU"/>
        </w:rPr>
        <w:tab/>
      </w:r>
      <w:proofErr w:type="spellStart"/>
      <w:r w:rsidRPr="00295E12">
        <w:rPr>
          <w:rFonts w:ascii="Times New Roman" w:eastAsia="Times New Roman" w:hAnsi="Times New Roman" w:cs="Times New Roman"/>
          <w:color w:val="000000"/>
          <w:sz w:val="24"/>
          <w:szCs w:val="24"/>
          <w:lang w:val="uk-UA" w:eastAsia="ru-RU"/>
        </w:rPr>
        <w:t>Iндивiдуальне</w:t>
      </w:r>
      <w:proofErr w:type="spellEnd"/>
      <w:r w:rsidRPr="00295E12">
        <w:rPr>
          <w:rFonts w:ascii="Times New Roman" w:eastAsia="Times New Roman" w:hAnsi="Times New Roman" w:cs="Times New Roman"/>
          <w:color w:val="000000"/>
          <w:sz w:val="24"/>
          <w:szCs w:val="24"/>
          <w:lang w:val="uk-UA" w:eastAsia="ru-RU"/>
        </w:rPr>
        <w:t xml:space="preserve"> завдання. </w:t>
      </w:r>
    </w:p>
    <w:p w:rsidR="00C63C6F" w:rsidRPr="00295E12" w:rsidRDefault="00C63C6F" w:rsidP="00C63C6F">
      <w:pPr>
        <w:spacing w:after="0" w:line="360" w:lineRule="auto"/>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5.7 </w:t>
      </w:r>
      <w:r w:rsidRPr="00295E12">
        <w:rPr>
          <w:rFonts w:ascii="Times New Roman" w:eastAsia="Times New Roman" w:hAnsi="Times New Roman" w:cs="Times New Roman"/>
          <w:color w:val="000000"/>
          <w:sz w:val="24"/>
          <w:szCs w:val="24"/>
          <w:lang w:val="uk-UA" w:eastAsia="ru-RU"/>
        </w:rPr>
        <w:tab/>
        <w:t xml:space="preserve">Охорона навколишнього середовища. </w:t>
      </w:r>
    </w:p>
    <w:p w:rsidR="00CD56FC" w:rsidRPr="00295E12" w:rsidRDefault="00C63C6F" w:rsidP="00C63C6F">
      <w:pPr>
        <w:spacing w:after="0" w:line="360" w:lineRule="auto"/>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t xml:space="preserve">5.8 </w:t>
      </w:r>
      <w:r w:rsidRPr="00295E12">
        <w:rPr>
          <w:rFonts w:ascii="Times New Roman" w:eastAsia="Times New Roman" w:hAnsi="Times New Roman" w:cs="Times New Roman"/>
          <w:color w:val="000000"/>
          <w:sz w:val="24"/>
          <w:szCs w:val="24"/>
          <w:lang w:val="uk-UA" w:eastAsia="ru-RU"/>
        </w:rPr>
        <w:tab/>
        <w:t>Висновки.</w:t>
      </w:r>
    </w:p>
    <w:p w:rsidR="00CD56FC" w:rsidRPr="00295E12" w:rsidRDefault="00CD56FC">
      <w:pPr>
        <w:rPr>
          <w:rFonts w:ascii="Times New Roman" w:eastAsia="Times New Roman" w:hAnsi="Times New Roman" w:cs="Times New Roman"/>
          <w:color w:val="000000"/>
          <w:sz w:val="24"/>
          <w:szCs w:val="24"/>
          <w:lang w:val="uk-UA" w:eastAsia="ru-RU"/>
        </w:rPr>
      </w:pPr>
      <w:r w:rsidRPr="00295E12">
        <w:rPr>
          <w:rFonts w:ascii="Times New Roman" w:eastAsia="Times New Roman" w:hAnsi="Times New Roman" w:cs="Times New Roman"/>
          <w:color w:val="000000"/>
          <w:sz w:val="24"/>
          <w:szCs w:val="24"/>
          <w:lang w:val="uk-UA" w:eastAsia="ru-RU"/>
        </w:rPr>
        <w:br w:type="page"/>
      </w:r>
    </w:p>
    <w:p w:rsidR="00C26232" w:rsidRPr="002947C3" w:rsidRDefault="00C26232" w:rsidP="00C26232">
      <w:pPr>
        <w:pStyle w:val="Normal"/>
        <w:widowControl w:val="0"/>
        <w:spacing w:line="360" w:lineRule="auto"/>
        <w:jc w:val="center"/>
        <w:rPr>
          <w:sz w:val="28"/>
          <w:szCs w:val="28"/>
          <w:lang w:val="uk-UA"/>
        </w:rPr>
      </w:pPr>
      <w:r w:rsidRPr="002947C3">
        <w:rPr>
          <w:sz w:val="28"/>
          <w:szCs w:val="28"/>
          <w:lang w:val="uk-UA"/>
        </w:rPr>
        <w:lastRenderedPageBreak/>
        <w:t>СПИСОК ПОЗНАЧЕНЬ ТА СКОРОЧЕНЬ</w:t>
      </w:r>
    </w:p>
    <w:p w:rsidR="00C26232" w:rsidRPr="002947C3" w:rsidRDefault="00C26232" w:rsidP="00C26232">
      <w:pPr>
        <w:pStyle w:val="Normal"/>
        <w:widowControl w:val="0"/>
        <w:spacing w:line="360" w:lineRule="auto"/>
        <w:jc w:val="center"/>
        <w:rPr>
          <w:sz w:val="28"/>
          <w:szCs w:val="28"/>
          <w:lang w:val="uk-UA"/>
        </w:rPr>
      </w:pPr>
    </w:p>
    <w:p w:rsidR="00C26232" w:rsidRPr="00A81CE5" w:rsidRDefault="00C26232" w:rsidP="00C26232">
      <w:pPr>
        <w:pStyle w:val="Normal"/>
        <w:widowControl w:val="0"/>
        <w:spacing w:line="360" w:lineRule="auto"/>
        <w:ind w:firstLine="709"/>
        <w:jc w:val="both"/>
        <w:rPr>
          <w:sz w:val="28"/>
          <w:lang w:val="uk-UA"/>
        </w:rPr>
      </w:pPr>
      <w:r w:rsidRPr="002947C3">
        <w:rPr>
          <w:sz w:val="28"/>
          <w:lang w:val="uk-UA"/>
        </w:rPr>
        <w:t>ASP</w:t>
      </w:r>
      <w:r w:rsidRPr="00A81CE5">
        <w:rPr>
          <w:sz w:val="28"/>
          <w:lang w:val="uk-UA"/>
        </w:rPr>
        <w:t xml:space="preserve"> – </w:t>
      </w:r>
      <w:proofErr w:type="spellStart"/>
      <w:r w:rsidRPr="002947C3">
        <w:rPr>
          <w:sz w:val="28"/>
          <w:lang w:val="uk-UA"/>
        </w:rPr>
        <w:t>Active</w:t>
      </w:r>
      <w:proofErr w:type="spellEnd"/>
      <w:r w:rsidRPr="002947C3">
        <w:rPr>
          <w:sz w:val="28"/>
          <w:lang w:val="uk-UA"/>
        </w:rPr>
        <w:t xml:space="preserve"> Server </w:t>
      </w:r>
      <w:proofErr w:type="spellStart"/>
      <w:r w:rsidRPr="002947C3">
        <w:rPr>
          <w:sz w:val="28"/>
          <w:lang w:val="uk-UA"/>
        </w:rPr>
        <w:t>Pages</w:t>
      </w:r>
      <w:proofErr w:type="spellEnd"/>
      <w:r w:rsidRPr="00A81CE5">
        <w:rPr>
          <w:sz w:val="28"/>
          <w:lang w:val="uk-UA"/>
        </w:rPr>
        <w:t>.</w:t>
      </w:r>
    </w:p>
    <w:p w:rsidR="00C26232" w:rsidRPr="00A81CE5" w:rsidRDefault="00C26232" w:rsidP="00C26232">
      <w:pPr>
        <w:pStyle w:val="Normal"/>
        <w:widowControl w:val="0"/>
        <w:spacing w:line="360" w:lineRule="auto"/>
        <w:ind w:firstLine="709"/>
        <w:jc w:val="both"/>
        <w:rPr>
          <w:sz w:val="28"/>
          <w:lang w:val="uk-UA"/>
        </w:rPr>
      </w:pPr>
      <w:r w:rsidRPr="002947C3">
        <w:rPr>
          <w:sz w:val="28"/>
          <w:lang w:val="uk-UA"/>
        </w:rPr>
        <w:t xml:space="preserve">PHP </w:t>
      </w:r>
      <w:r w:rsidRPr="00A81CE5">
        <w:rPr>
          <w:sz w:val="28"/>
          <w:lang w:val="uk-UA"/>
        </w:rPr>
        <w:t xml:space="preserve">– </w:t>
      </w:r>
      <w:proofErr w:type="spellStart"/>
      <w:r w:rsidRPr="00A81CE5">
        <w:rPr>
          <w:sz w:val="28"/>
          <w:lang w:val="uk-UA"/>
        </w:rPr>
        <w:t>Personal</w:t>
      </w:r>
      <w:proofErr w:type="spellEnd"/>
      <w:r w:rsidRPr="00A81CE5">
        <w:rPr>
          <w:sz w:val="28"/>
          <w:lang w:val="uk-UA"/>
        </w:rPr>
        <w:t xml:space="preserve"> </w:t>
      </w:r>
      <w:proofErr w:type="spellStart"/>
      <w:r w:rsidRPr="00A81CE5">
        <w:rPr>
          <w:sz w:val="28"/>
          <w:lang w:val="uk-UA"/>
        </w:rPr>
        <w:t>Home</w:t>
      </w:r>
      <w:proofErr w:type="spellEnd"/>
      <w:r w:rsidRPr="00A81CE5">
        <w:rPr>
          <w:sz w:val="28"/>
          <w:lang w:val="uk-UA"/>
        </w:rPr>
        <w:t xml:space="preserve"> </w:t>
      </w:r>
      <w:proofErr w:type="spellStart"/>
      <w:r w:rsidRPr="00A81CE5">
        <w:rPr>
          <w:sz w:val="28"/>
          <w:lang w:val="uk-UA"/>
        </w:rPr>
        <w:t>Page</w:t>
      </w:r>
      <w:proofErr w:type="spellEnd"/>
      <w:r w:rsidRPr="00A81CE5">
        <w:rPr>
          <w:sz w:val="28"/>
          <w:lang w:val="uk-UA"/>
        </w:rPr>
        <w:t>.</w:t>
      </w:r>
    </w:p>
    <w:p w:rsidR="00C26232" w:rsidRPr="00A81CE5" w:rsidRDefault="00C26232" w:rsidP="00C26232">
      <w:pPr>
        <w:pStyle w:val="Normal"/>
        <w:widowControl w:val="0"/>
        <w:spacing w:line="360" w:lineRule="auto"/>
        <w:ind w:firstLine="709"/>
        <w:jc w:val="both"/>
        <w:rPr>
          <w:sz w:val="28"/>
          <w:lang w:val="uk-UA"/>
        </w:rPr>
      </w:pPr>
      <w:r w:rsidRPr="002947C3">
        <w:rPr>
          <w:sz w:val="28"/>
          <w:lang w:val="uk-UA"/>
        </w:rPr>
        <w:t>HTML</w:t>
      </w:r>
      <w:r w:rsidRPr="00A81CE5">
        <w:rPr>
          <w:sz w:val="28"/>
          <w:lang w:val="uk-UA"/>
        </w:rPr>
        <w:t xml:space="preserve"> – </w:t>
      </w:r>
      <w:proofErr w:type="spellStart"/>
      <w:r w:rsidRPr="00A81CE5">
        <w:rPr>
          <w:sz w:val="28"/>
          <w:lang w:val="uk-UA"/>
        </w:rPr>
        <w:t>HyperText</w:t>
      </w:r>
      <w:proofErr w:type="spellEnd"/>
      <w:r w:rsidRPr="00A81CE5">
        <w:rPr>
          <w:sz w:val="28"/>
          <w:lang w:val="uk-UA"/>
        </w:rPr>
        <w:t xml:space="preserve"> </w:t>
      </w:r>
      <w:proofErr w:type="spellStart"/>
      <w:r w:rsidRPr="00A81CE5">
        <w:rPr>
          <w:sz w:val="28"/>
          <w:lang w:val="uk-UA"/>
        </w:rPr>
        <w:t>Markup</w:t>
      </w:r>
      <w:proofErr w:type="spellEnd"/>
      <w:r w:rsidRPr="00A81CE5">
        <w:rPr>
          <w:sz w:val="28"/>
          <w:lang w:val="uk-UA"/>
        </w:rPr>
        <w:t xml:space="preserve"> </w:t>
      </w:r>
      <w:proofErr w:type="spellStart"/>
      <w:r w:rsidRPr="00A81CE5">
        <w:rPr>
          <w:sz w:val="28"/>
          <w:lang w:val="uk-UA"/>
        </w:rPr>
        <w:t>Language</w:t>
      </w:r>
      <w:proofErr w:type="spellEnd"/>
      <w:r w:rsidRPr="00A81CE5">
        <w:rPr>
          <w:sz w:val="28"/>
          <w:lang w:val="uk-UA"/>
        </w:rPr>
        <w:t>.</w:t>
      </w:r>
    </w:p>
    <w:p w:rsidR="00C26232" w:rsidRPr="00A81CE5" w:rsidRDefault="00C26232" w:rsidP="00C26232">
      <w:pPr>
        <w:pStyle w:val="Normal"/>
        <w:widowControl w:val="0"/>
        <w:spacing w:line="360" w:lineRule="auto"/>
        <w:ind w:firstLine="709"/>
        <w:jc w:val="both"/>
        <w:rPr>
          <w:sz w:val="28"/>
          <w:lang w:val="uk-UA"/>
        </w:rPr>
      </w:pPr>
      <w:r w:rsidRPr="00A81CE5">
        <w:rPr>
          <w:sz w:val="28"/>
          <w:lang w:val="uk-UA"/>
        </w:rPr>
        <w:t>ПЗ – Програмне забезпечення.</w:t>
      </w:r>
    </w:p>
    <w:p w:rsidR="00C26232" w:rsidRPr="00A81CE5" w:rsidRDefault="00C26232" w:rsidP="00C26232">
      <w:pPr>
        <w:pStyle w:val="Normal"/>
        <w:widowControl w:val="0"/>
        <w:spacing w:line="360" w:lineRule="auto"/>
        <w:ind w:firstLine="709"/>
        <w:jc w:val="both"/>
        <w:rPr>
          <w:sz w:val="28"/>
          <w:lang w:val="uk-UA"/>
        </w:rPr>
      </w:pPr>
      <w:r w:rsidRPr="002947C3">
        <w:rPr>
          <w:sz w:val="28"/>
          <w:lang w:val="uk-UA"/>
        </w:rPr>
        <w:t>CMS</w:t>
      </w:r>
      <w:r w:rsidRPr="00A81CE5">
        <w:rPr>
          <w:sz w:val="28"/>
          <w:lang w:val="uk-UA"/>
        </w:rPr>
        <w:t xml:space="preserve"> – </w:t>
      </w:r>
      <w:proofErr w:type="spellStart"/>
      <w:r w:rsidRPr="00A81CE5">
        <w:rPr>
          <w:sz w:val="28"/>
          <w:lang w:val="uk-UA"/>
        </w:rPr>
        <w:t>Content</w:t>
      </w:r>
      <w:proofErr w:type="spellEnd"/>
      <w:r w:rsidRPr="00A81CE5">
        <w:rPr>
          <w:sz w:val="28"/>
          <w:lang w:val="uk-UA"/>
        </w:rPr>
        <w:t xml:space="preserve"> </w:t>
      </w:r>
      <w:proofErr w:type="spellStart"/>
      <w:r w:rsidRPr="00A81CE5">
        <w:rPr>
          <w:sz w:val="28"/>
          <w:lang w:val="uk-UA"/>
        </w:rPr>
        <w:t>management</w:t>
      </w:r>
      <w:proofErr w:type="spellEnd"/>
      <w:r w:rsidRPr="00A81CE5">
        <w:rPr>
          <w:sz w:val="28"/>
          <w:lang w:val="uk-UA"/>
        </w:rPr>
        <w:t xml:space="preserve"> </w:t>
      </w:r>
      <w:proofErr w:type="spellStart"/>
      <w:r w:rsidRPr="00A81CE5">
        <w:rPr>
          <w:sz w:val="28"/>
          <w:lang w:val="uk-UA"/>
        </w:rPr>
        <w:t>system</w:t>
      </w:r>
      <w:proofErr w:type="spellEnd"/>
      <w:r w:rsidRPr="00A81CE5">
        <w:rPr>
          <w:sz w:val="28"/>
          <w:lang w:val="uk-UA"/>
        </w:rPr>
        <w:t>.</w:t>
      </w:r>
    </w:p>
    <w:p w:rsidR="00C26232" w:rsidRPr="00A81CE5" w:rsidRDefault="00C26232" w:rsidP="00C26232">
      <w:pPr>
        <w:pStyle w:val="Normal"/>
        <w:widowControl w:val="0"/>
        <w:spacing w:line="360" w:lineRule="auto"/>
        <w:ind w:firstLine="709"/>
        <w:jc w:val="both"/>
        <w:rPr>
          <w:sz w:val="28"/>
          <w:lang w:val="uk-UA"/>
        </w:rPr>
      </w:pPr>
      <w:r w:rsidRPr="00A81CE5">
        <w:rPr>
          <w:sz w:val="28"/>
          <w:lang w:val="uk-UA"/>
        </w:rPr>
        <w:t xml:space="preserve">SQL – </w:t>
      </w:r>
      <w:proofErr w:type="spellStart"/>
      <w:r w:rsidRPr="00A81CE5">
        <w:rPr>
          <w:sz w:val="28"/>
          <w:lang w:val="uk-UA"/>
        </w:rPr>
        <w:t>Structured</w:t>
      </w:r>
      <w:proofErr w:type="spellEnd"/>
      <w:r w:rsidRPr="00A81CE5">
        <w:rPr>
          <w:sz w:val="28"/>
          <w:lang w:val="uk-UA"/>
        </w:rPr>
        <w:t xml:space="preserve"> </w:t>
      </w:r>
      <w:proofErr w:type="spellStart"/>
      <w:r w:rsidRPr="00A81CE5">
        <w:rPr>
          <w:sz w:val="28"/>
          <w:lang w:val="uk-UA"/>
        </w:rPr>
        <w:t>Query</w:t>
      </w:r>
      <w:proofErr w:type="spellEnd"/>
      <w:r w:rsidRPr="00A81CE5">
        <w:rPr>
          <w:sz w:val="28"/>
          <w:lang w:val="uk-UA"/>
        </w:rPr>
        <w:t xml:space="preserve"> </w:t>
      </w:r>
      <w:proofErr w:type="spellStart"/>
      <w:r w:rsidRPr="00A81CE5">
        <w:rPr>
          <w:sz w:val="28"/>
          <w:lang w:val="uk-UA"/>
        </w:rPr>
        <w:t>Language</w:t>
      </w:r>
      <w:proofErr w:type="spellEnd"/>
      <w:r w:rsidRPr="00A81CE5">
        <w:rPr>
          <w:sz w:val="28"/>
          <w:lang w:val="uk-UA"/>
        </w:rPr>
        <w:t>.</w:t>
      </w:r>
    </w:p>
    <w:p w:rsidR="00C26232" w:rsidRPr="00A81CE5" w:rsidRDefault="00C26232" w:rsidP="00C26232">
      <w:pPr>
        <w:pStyle w:val="Normal"/>
        <w:widowControl w:val="0"/>
        <w:spacing w:line="360" w:lineRule="auto"/>
        <w:ind w:firstLine="709"/>
        <w:jc w:val="both"/>
        <w:rPr>
          <w:sz w:val="28"/>
          <w:lang w:val="uk-UA"/>
        </w:rPr>
      </w:pPr>
      <w:r w:rsidRPr="002947C3">
        <w:rPr>
          <w:sz w:val="28"/>
          <w:lang w:val="uk-UA"/>
        </w:rPr>
        <w:t>API</w:t>
      </w:r>
      <w:r w:rsidRPr="00A81CE5">
        <w:rPr>
          <w:sz w:val="28"/>
          <w:lang w:val="uk-UA"/>
        </w:rPr>
        <w:t xml:space="preserve"> – </w:t>
      </w:r>
      <w:proofErr w:type="spellStart"/>
      <w:r w:rsidRPr="00A81CE5">
        <w:rPr>
          <w:sz w:val="28"/>
          <w:lang w:val="uk-UA"/>
        </w:rPr>
        <w:t>Application</w:t>
      </w:r>
      <w:proofErr w:type="spellEnd"/>
      <w:r w:rsidRPr="00A81CE5">
        <w:rPr>
          <w:sz w:val="28"/>
          <w:lang w:val="uk-UA"/>
        </w:rPr>
        <w:t xml:space="preserve"> </w:t>
      </w:r>
      <w:proofErr w:type="spellStart"/>
      <w:r w:rsidRPr="00A81CE5">
        <w:rPr>
          <w:sz w:val="28"/>
          <w:lang w:val="uk-UA"/>
        </w:rPr>
        <w:t>Programming</w:t>
      </w:r>
      <w:proofErr w:type="spellEnd"/>
      <w:r w:rsidRPr="00A81CE5">
        <w:rPr>
          <w:sz w:val="28"/>
          <w:lang w:val="uk-UA"/>
        </w:rPr>
        <w:t xml:space="preserve"> </w:t>
      </w:r>
      <w:proofErr w:type="spellStart"/>
      <w:r w:rsidRPr="00A81CE5">
        <w:rPr>
          <w:sz w:val="28"/>
          <w:lang w:val="uk-UA"/>
        </w:rPr>
        <w:t>Interface</w:t>
      </w:r>
      <w:proofErr w:type="spellEnd"/>
      <w:r w:rsidRPr="00A81CE5">
        <w:rPr>
          <w:sz w:val="28"/>
          <w:lang w:val="uk-UA"/>
        </w:rPr>
        <w:t>.</w:t>
      </w:r>
    </w:p>
    <w:p w:rsidR="00C26232" w:rsidRPr="00A81CE5" w:rsidRDefault="00C26232" w:rsidP="00C26232">
      <w:pPr>
        <w:pStyle w:val="Normal"/>
        <w:widowControl w:val="0"/>
        <w:spacing w:line="360" w:lineRule="auto"/>
        <w:ind w:firstLine="709"/>
        <w:jc w:val="both"/>
        <w:rPr>
          <w:sz w:val="28"/>
          <w:lang w:val="uk-UA"/>
        </w:rPr>
      </w:pPr>
      <w:hyperlink r:id="rId6" w:tooltip="CSS" w:history="1">
        <w:r w:rsidRPr="00A81CE5">
          <w:rPr>
            <w:sz w:val="28"/>
            <w:lang w:val="uk-UA"/>
          </w:rPr>
          <w:t>CSS</w:t>
        </w:r>
      </w:hyperlink>
      <w:r w:rsidRPr="00A81CE5">
        <w:rPr>
          <w:sz w:val="28"/>
          <w:lang w:val="uk-UA"/>
        </w:rPr>
        <w:t xml:space="preserve"> – </w:t>
      </w:r>
      <w:proofErr w:type="spellStart"/>
      <w:r w:rsidRPr="00A81CE5">
        <w:rPr>
          <w:sz w:val="28"/>
          <w:lang w:val="uk-UA"/>
        </w:rPr>
        <w:t>Cascading</w:t>
      </w:r>
      <w:proofErr w:type="spellEnd"/>
      <w:r w:rsidRPr="00A81CE5">
        <w:rPr>
          <w:sz w:val="28"/>
          <w:lang w:val="uk-UA"/>
        </w:rPr>
        <w:t xml:space="preserve"> </w:t>
      </w:r>
      <w:proofErr w:type="spellStart"/>
      <w:r w:rsidRPr="00A81CE5">
        <w:rPr>
          <w:sz w:val="28"/>
          <w:lang w:val="uk-UA"/>
        </w:rPr>
        <w:t>Style</w:t>
      </w:r>
      <w:proofErr w:type="spellEnd"/>
      <w:r w:rsidRPr="00A81CE5">
        <w:rPr>
          <w:sz w:val="28"/>
          <w:lang w:val="uk-UA"/>
        </w:rPr>
        <w:t xml:space="preserve"> </w:t>
      </w:r>
      <w:proofErr w:type="spellStart"/>
      <w:r w:rsidRPr="00A81CE5">
        <w:rPr>
          <w:sz w:val="28"/>
          <w:lang w:val="uk-UA"/>
        </w:rPr>
        <w:t>Sheets</w:t>
      </w:r>
      <w:proofErr w:type="spellEnd"/>
      <w:r w:rsidRPr="00A81CE5">
        <w:rPr>
          <w:sz w:val="28"/>
          <w:lang w:val="uk-UA"/>
        </w:rPr>
        <w:t>.</w:t>
      </w:r>
    </w:p>
    <w:p w:rsidR="00C26232" w:rsidRPr="00A81CE5" w:rsidRDefault="00C26232" w:rsidP="00C26232">
      <w:pPr>
        <w:pStyle w:val="Normal"/>
        <w:widowControl w:val="0"/>
        <w:spacing w:line="360" w:lineRule="auto"/>
        <w:ind w:firstLine="709"/>
        <w:jc w:val="both"/>
        <w:rPr>
          <w:sz w:val="28"/>
          <w:lang w:val="uk-UA"/>
        </w:rPr>
      </w:pPr>
      <w:r w:rsidRPr="00A81CE5">
        <w:rPr>
          <w:sz w:val="28"/>
          <w:lang w:val="uk-UA"/>
        </w:rPr>
        <w:t xml:space="preserve">ЕОМ – </w:t>
      </w:r>
      <w:proofErr w:type="spellStart"/>
      <w:r w:rsidRPr="00A81CE5">
        <w:rPr>
          <w:sz w:val="28"/>
          <w:lang w:val="uk-UA"/>
        </w:rPr>
        <w:t>Електроонна</w:t>
      </w:r>
      <w:proofErr w:type="spellEnd"/>
      <w:r w:rsidRPr="00A81CE5">
        <w:rPr>
          <w:sz w:val="28"/>
          <w:lang w:val="uk-UA"/>
        </w:rPr>
        <w:t xml:space="preserve"> обчислювальна машина.</w:t>
      </w:r>
    </w:p>
    <w:p w:rsidR="00C26232" w:rsidRPr="00A81CE5" w:rsidRDefault="00C26232" w:rsidP="00C26232">
      <w:pPr>
        <w:pStyle w:val="Normal"/>
        <w:widowControl w:val="0"/>
        <w:spacing w:line="360" w:lineRule="auto"/>
        <w:ind w:firstLine="709"/>
        <w:jc w:val="both"/>
        <w:rPr>
          <w:sz w:val="28"/>
          <w:lang w:val="uk-UA"/>
        </w:rPr>
      </w:pPr>
      <w:r w:rsidRPr="00A81CE5">
        <w:rPr>
          <w:sz w:val="28"/>
          <w:lang w:val="uk-UA"/>
        </w:rPr>
        <w:t xml:space="preserve">ВДТ – </w:t>
      </w:r>
      <w:r>
        <w:rPr>
          <w:sz w:val="28"/>
          <w:lang w:val="uk-UA"/>
        </w:rPr>
        <w:t>В</w:t>
      </w:r>
      <w:r w:rsidRPr="00A81CE5">
        <w:rPr>
          <w:sz w:val="28"/>
          <w:lang w:val="uk-UA"/>
        </w:rPr>
        <w:t>ізуальний дисплейний термінал.</w:t>
      </w:r>
    </w:p>
    <w:p w:rsidR="00C26232" w:rsidRPr="00A81CE5" w:rsidRDefault="00C26232" w:rsidP="00C26232">
      <w:pPr>
        <w:pStyle w:val="Normal"/>
        <w:widowControl w:val="0"/>
        <w:spacing w:line="360" w:lineRule="auto"/>
        <w:ind w:firstLine="709"/>
        <w:jc w:val="both"/>
        <w:rPr>
          <w:sz w:val="28"/>
          <w:lang w:val="uk-UA"/>
        </w:rPr>
      </w:pPr>
      <w:r w:rsidRPr="00A81CE5">
        <w:rPr>
          <w:sz w:val="28"/>
          <w:lang w:val="uk-UA"/>
        </w:rPr>
        <w:t>UML</w:t>
      </w:r>
      <w:r>
        <w:rPr>
          <w:sz w:val="28"/>
          <w:lang w:val="uk-UA"/>
        </w:rPr>
        <w:t xml:space="preserve"> </w:t>
      </w:r>
      <w:r w:rsidRPr="00A81CE5">
        <w:rPr>
          <w:sz w:val="28"/>
          <w:lang w:val="uk-UA"/>
        </w:rPr>
        <w:t xml:space="preserve">– </w:t>
      </w:r>
      <w:proofErr w:type="spellStart"/>
      <w:r w:rsidRPr="00A81CE5">
        <w:rPr>
          <w:sz w:val="28"/>
          <w:lang w:val="uk-UA"/>
        </w:rPr>
        <w:t>Unified</w:t>
      </w:r>
      <w:proofErr w:type="spellEnd"/>
      <w:r w:rsidRPr="00A81CE5">
        <w:rPr>
          <w:sz w:val="28"/>
          <w:lang w:val="uk-UA"/>
        </w:rPr>
        <w:t xml:space="preserve"> </w:t>
      </w:r>
      <w:proofErr w:type="spellStart"/>
      <w:r w:rsidRPr="00A81CE5">
        <w:rPr>
          <w:sz w:val="28"/>
          <w:lang w:val="uk-UA"/>
        </w:rPr>
        <w:t>Modeling</w:t>
      </w:r>
      <w:proofErr w:type="spellEnd"/>
      <w:r w:rsidRPr="00A81CE5">
        <w:rPr>
          <w:sz w:val="28"/>
          <w:lang w:val="uk-UA"/>
        </w:rPr>
        <w:t xml:space="preserve"> </w:t>
      </w:r>
      <w:proofErr w:type="spellStart"/>
      <w:r w:rsidRPr="00A81CE5">
        <w:rPr>
          <w:sz w:val="28"/>
          <w:lang w:val="uk-UA"/>
        </w:rPr>
        <w:t>Language</w:t>
      </w:r>
      <w:proofErr w:type="spellEnd"/>
      <w:r w:rsidRPr="00A81CE5">
        <w:rPr>
          <w:sz w:val="28"/>
          <w:lang w:val="uk-UA"/>
        </w:rPr>
        <w:t>.</w:t>
      </w:r>
    </w:p>
    <w:p w:rsidR="00C26232" w:rsidRPr="00C26232" w:rsidRDefault="00C26232" w:rsidP="00C26232">
      <w:pPr>
        <w:pStyle w:val="Normal"/>
        <w:widowControl w:val="0"/>
        <w:spacing w:line="360" w:lineRule="auto"/>
        <w:ind w:firstLine="709"/>
        <w:jc w:val="both"/>
        <w:rPr>
          <w:sz w:val="28"/>
        </w:rPr>
      </w:pPr>
      <w:r w:rsidRPr="00A81CE5">
        <w:rPr>
          <w:sz w:val="28"/>
          <w:lang w:val="uk-UA"/>
        </w:rPr>
        <w:t>ДСТУ – Державні стандарти України.</w:t>
      </w:r>
      <w:r w:rsidRPr="007F2A05">
        <w:rPr>
          <w:sz w:val="28"/>
          <w:lang w:val="uk-UA"/>
        </w:rPr>
        <w:t xml:space="preserve"> </w:t>
      </w:r>
    </w:p>
    <w:p w:rsidR="00C26232" w:rsidRPr="00A81CE5" w:rsidRDefault="00C26232" w:rsidP="00C26232">
      <w:pPr>
        <w:pStyle w:val="Normal"/>
        <w:widowControl w:val="0"/>
        <w:spacing w:line="360" w:lineRule="auto"/>
        <w:ind w:firstLine="709"/>
        <w:jc w:val="both"/>
        <w:rPr>
          <w:sz w:val="28"/>
          <w:lang w:val="uk-UA"/>
        </w:rPr>
      </w:pPr>
      <w:r w:rsidRPr="00A81CE5">
        <w:rPr>
          <w:sz w:val="28"/>
          <w:lang w:val="uk-UA"/>
        </w:rPr>
        <w:t xml:space="preserve">СКБД – </w:t>
      </w:r>
      <w:hyperlink r:id="rId7" w:history="1">
        <w:r w:rsidRPr="00A81CE5">
          <w:rPr>
            <w:sz w:val="28"/>
            <w:lang w:val="uk-UA"/>
          </w:rPr>
          <w:t>Система керування базами даних</w:t>
        </w:r>
      </w:hyperlink>
      <w:r w:rsidRPr="00A81CE5">
        <w:rPr>
          <w:sz w:val="28"/>
          <w:lang w:val="uk-UA"/>
        </w:rPr>
        <w:t>.</w:t>
      </w:r>
    </w:p>
    <w:p w:rsidR="00C26232" w:rsidRDefault="00C26232" w:rsidP="00C26232">
      <w:pPr>
        <w:pStyle w:val="Normal"/>
        <w:widowControl w:val="0"/>
        <w:spacing w:line="360" w:lineRule="auto"/>
        <w:ind w:firstLine="709"/>
        <w:jc w:val="both"/>
        <w:rPr>
          <w:sz w:val="28"/>
          <w:lang w:val="en-US"/>
        </w:rPr>
      </w:pPr>
      <w:r>
        <w:rPr>
          <w:sz w:val="28"/>
          <w:lang w:val="en-US"/>
        </w:rPr>
        <w:t xml:space="preserve">JSP </w:t>
      </w:r>
      <w:r w:rsidRPr="00A81CE5">
        <w:rPr>
          <w:sz w:val="28"/>
          <w:lang w:val="uk-UA"/>
        </w:rPr>
        <w:t xml:space="preserve">– </w:t>
      </w:r>
      <w:proofErr w:type="spellStart"/>
      <w:r w:rsidRPr="007F2A05">
        <w:rPr>
          <w:sz w:val="28"/>
          <w:lang w:val="en-US"/>
        </w:rPr>
        <w:t>JavaServer</w:t>
      </w:r>
      <w:proofErr w:type="spellEnd"/>
      <w:r w:rsidRPr="007F2A05">
        <w:rPr>
          <w:sz w:val="28"/>
          <w:lang w:val="en-US"/>
        </w:rPr>
        <w:t xml:space="preserve"> Pages</w:t>
      </w:r>
      <w:r>
        <w:rPr>
          <w:sz w:val="28"/>
          <w:lang w:val="en-US"/>
        </w:rPr>
        <w:t>.</w:t>
      </w:r>
    </w:p>
    <w:p w:rsidR="00C26232" w:rsidRDefault="00C26232">
      <w:pPr>
        <w:rPr>
          <w:rFonts w:ascii="Times New Roman" w:eastAsia="Times New Roman" w:hAnsi="Times New Roman" w:cs="Times New Roman"/>
          <w:color w:val="000000"/>
          <w:sz w:val="28"/>
          <w:szCs w:val="24"/>
          <w:lang w:val="uk-UA" w:eastAsia="ru-RU"/>
        </w:rPr>
      </w:pPr>
      <w:r>
        <w:rPr>
          <w:rFonts w:ascii="Times New Roman" w:eastAsia="Times New Roman" w:hAnsi="Times New Roman" w:cs="Times New Roman"/>
          <w:color w:val="000000"/>
          <w:sz w:val="28"/>
          <w:szCs w:val="24"/>
          <w:lang w:val="uk-UA" w:eastAsia="ru-RU"/>
        </w:rPr>
        <w:br w:type="page"/>
      </w:r>
    </w:p>
    <w:p w:rsidR="00C63C6F" w:rsidRPr="00295E12" w:rsidRDefault="00CD56FC" w:rsidP="00CD56FC">
      <w:pPr>
        <w:spacing w:after="0" w:line="360" w:lineRule="auto"/>
        <w:jc w:val="center"/>
        <w:rPr>
          <w:rFonts w:ascii="Times New Roman" w:eastAsia="Times New Roman" w:hAnsi="Times New Roman" w:cs="Times New Roman"/>
          <w:color w:val="000000"/>
          <w:sz w:val="28"/>
          <w:szCs w:val="24"/>
          <w:lang w:val="uk-UA" w:eastAsia="ru-RU"/>
        </w:rPr>
      </w:pPr>
      <w:r w:rsidRPr="00295E12">
        <w:rPr>
          <w:rFonts w:ascii="Times New Roman" w:eastAsia="Times New Roman" w:hAnsi="Times New Roman" w:cs="Times New Roman"/>
          <w:color w:val="000000"/>
          <w:sz w:val="28"/>
          <w:szCs w:val="24"/>
          <w:lang w:val="uk-UA" w:eastAsia="ru-RU"/>
        </w:rPr>
        <w:lastRenderedPageBreak/>
        <w:t>ВСТУП</w:t>
      </w:r>
    </w:p>
    <w:p w:rsidR="00CD56FC" w:rsidRPr="00295E12" w:rsidRDefault="00CD56FC" w:rsidP="00CD56FC">
      <w:pPr>
        <w:spacing w:after="0" w:line="360" w:lineRule="auto"/>
        <w:jc w:val="center"/>
        <w:rPr>
          <w:rFonts w:ascii="Times New Roman" w:eastAsia="Times New Roman" w:hAnsi="Times New Roman" w:cs="Times New Roman"/>
          <w:color w:val="000000"/>
          <w:sz w:val="28"/>
          <w:szCs w:val="24"/>
          <w:lang w:val="uk-UA" w:eastAsia="ru-RU"/>
        </w:rPr>
      </w:pPr>
    </w:p>
    <w:p w:rsidR="00CD56FC" w:rsidRPr="00295E12" w:rsidRDefault="00CD56FC" w:rsidP="00CD56FC">
      <w:pPr>
        <w:spacing w:after="0" w:line="360" w:lineRule="auto"/>
        <w:ind w:firstLine="709"/>
        <w:jc w:val="both"/>
        <w:rPr>
          <w:rFonts w:ascii="Times New Roman" w:eastAsia="Times New Roman" w:hAnsi="Times New Roman" w:cs="Times New Roman"/>
          <w:color w:val="000000"/>
          <w:sz w:val="28"/>
          <w:szCs w:val="24"/>
          <w:lang w:val="uk-UA" w:eastAsia="ru-RU"/>
        </w:rPr>
      </w:pPr>
      <w:r w:rsidRPr="00295E12">
        <w:rPr>
          <w:rFonts w:ascii="Times New Roman" w:eastAsia="Times New Roman" w:hAnsi="Times New Roman" w:cs="Times New Roman"/>
          <w:color w:val="000000"/>
          <w:sz w:val="28"/>
          <w:szCs w:val="24"/>
          <w:lang w:val="uk-UA" w:eastAsia="ru-RU"/>
        </w:rPr>
        <w:t>В даний час все більшої популярності набувають «хмарні технології». Це пов’язано з бурхливим розвитком Інтернету і супутніх технологій. На багатьох підприємствах люди працюють у віддаленому режимі, передаючи всю необхідну інформацію через інтернет.</w:t>
      </w:r>
    </w:p>
    <w:p w:rsidR="00CD56FC" w:rsidRPr="00295E12" w:rsidRDefault="00CD56FC" w:rsidP="00CD56FC">
      <w:pPr>
        <w:spacing w:after="0" w:line="360" w:lineRule="auto"/>
        <w:ind w:firstLine="709"/>
        <w:jc w:val="both"/>
        <w:rPr>
          <w:rFonts w:ascii="Times New Roman" w:eastAsia="Times New Roman" w:hAnsi="Times New Roman" w:cs="Times New Roman"/>
          <w:color w:val="000000"/>
          <w:sz w:val="28"/>
          <w:szCs w:val="24"/>
          <w:lang w:val="uk-UA" w:eastAsia="ru-RU"/>
        </w:rPr>
      </w:pPr>
      <w:r w:rsidRPr="00295E12">
        <w:rPr>
          <w:rFonts w:ascii="Times New Roman" w:eastAsia="Times New Roman" w:hAnsi="Times New Roman" w:cs="Times New Roman"/>
          <w:color w:val="000000"/>
          <w:sz w:val="28"/>
          <w:szCs w:val="24"/>
          <w:lang w:val="uk-UA" w:eastAsia="ru-RU"/>
        </w:rPr>
        <w:t>Хмарні технології надають споживачам рішення, повністю готові до роботи. Достатньо володіти будь-яким пристроєм, здатним з’єднатися з інтернетом, і можна отримати доступ до віддаленої бази, яка розташовується на віддаленому сервері.</w:t>
      </w:r>
    </w:p>
    <w:p w:rsidR="00CD56FC" w:rsidRPr="00295E12" w:rsidRDefault="00CD56FC" w:rsidP="00CD56FC">
      <w:pPr>
        <w:spacing w:after="0" w:line="360" w:lineRule="auto"/>
        <w:ind w:firstLine="709"/>
        <w:jc w:val="both"/>
        <w:rPr>
          <w:rFonts w:ascii="Times New Roman" w:eastAsia="Times New Roman" w:hAnsi="Times New Roman" w:cs="Times New Roman"/>
          <w:color w:val="000000"/>
          <w:sz w:val="28"/>
          <w:szCs w:val="24"/>
          <w:lang w:val="uk-UA" w:eastAsia="ru-RU"/>
        </w:rPr>
      </w:pPr>
      <w:r w:rsidRPr="00295E12">
        <w:rPr>
          <w:rFonts w:ascii="Times New Roman" w:eastAsia="Times New Roman" w:hAnsi="Times New Roman" w:cs="Times New Roman"/>
          <w:color w:val="000000"/>
          <w:sz w:val="28"/>
          <w:szCs w:val="24"/>
          <w:lang w:val="uk-UA" w:eastAsia="ru-RU"/>
        </w:rPr>
        <w:t>Хмарні технології відкривають нові можливості для підключення віддалених і сезонних працівників. Збільшуючи кількість персоналу, керівник може як підключати співробітників до хмарного сервісу так і відключати неактивних користувачів.</w:t>
      </w:r>
    </w:p>
    <w:p w:rsidR="00CD56FC" w:rsidRPr="00295E12" w:rsidRDefault="00CD56FC" w:rsidP="00CD56FC">
      <w:pPr>
        <w:spacing w:after="0" w:line="360" w:lineRule="auto"/>
        <w:ind w:firstLine="709"/>
        <w:jc w:val="both"/>
        <w:rPr>
          <w:rFonts w:ascii="Times New Roman" w:eastAsia="Times New Roman" w:hAnsi="Times New Roman" w:cs="Times New Roman"/>
          <w:color w:val="000000"/>
          <w:sz w:val="28"/>
          <w:szCs w:val="24"/>
          <w:lang w:val="uk-UA" w:eastAsia="ru-RU"/>
        </w:rPr>
      </w:pPr>
      <w:r w:rsidRPr="00295E12">
        <w:rPr>
          <w:rFonts w:ascii="Times New Roman" w:eastAsia="Times New Roman" w:hAnsi="Times New Roman" w:cs="Times New Roman"/>
          <w:color w:val="000000"/>
          <w:sz w:val="28"/>
          <w:szCs w:val="24"/>
          <w:lang w:val="uk-UA" w:eastAsia="ru-RU"/>
        </w:rPr>
        <w:t>Суть хмарних технологій, таким чином, полягає в перенесенні обробки даних з персональних комп’ютерів і робочих станцій на сервери всесвітньої мережі. В області комп’ютерного моделювання це означає розгортання програмних комплексів на ресурсах Інтернет. Користувач стає не покупцем обчислювальних програм і комплексів, а їх орендарем, якому надаються різноманітні послуги.</w:t>
      </w:r>
    </w:p>
    <w:p w:rsidR="00CD56FC" w:rsidRPr="00295E12" w:rsidRDefault="00CD56FC" w:rsidP="00CD56FC">
      <w:pPr>
        <w:spacing w:after="0" w:line="360" w:lineRule="auto"/>
        <w:ind w:firstLine="709"/>
        <w:jc w:val="both"/>
        <w:rPr>
          <w:rFonts w:ascii="Times New Roman" w:eastAsia="Times New Roman" w:hAnsi="Times New Roman" w:cs="Times New Roman"/>
          <w:color w:val="000000"/>
          <w:sz w:val="28"/>
          <w:szCs w:val="24"/>
          <w:lang w:val="uk-UA" w:eastAsia="ru-RU"/>
        </w:rPr>
      </w:pPr>
      <w:r w:rsidRPr="00295E12">
        <w:rPr>
          <w:rFonts w:ascii="Times New Roman" w:eastAsia="Times New Roman" w:hAnsi="Times New Roman" w:cs="Times New Roman"/>
          <w:color w:val="000000"/>
          <w:sz w:val="28"/>
          <w:szCs w:val="24"/>
          <w:lang w:val="uk-UA" w:eastAsia="ru-RU"/>
        </w:rPr>
        <w:t>Об’єктом даної дипломної роботи є вибір технологій та створення власної торгової платформи. Виходячи з поставленої цілі, були визначені задачі:</w:t>
      </w:r>
    </w:p>
    <w:p w:rsidR="00CD56FC" w:rsidRPr="00295E12" w:rsidRDefault="00CD56FC" w:rsidP="00CD56FC">
      <w:pPr>
        <w:spacing w:after="0" w:line="360" w:lineRule="auto"/>
        <w:ind w:firstLine="709"/>
        <w:jc w:val="both"/>
        <w:rPr>
          <w:rFonts w:ascii="Times New Roman" w:eastAsia="Times New Roman" w:hAnsi="Times New Roman" w:cs="Times New Roman"/>
          <w:color w:val="000000"/>
          <w:sz w:val="28"/>
          <w:szCs w:val="24"/>
          <w:lang w:val="uk-UA" w:eastAsia="ru-RU"/>
        </w:rPr>
      </w:pPr>
      <w:r w:rsidRPr="00295E12">
        <w:rPr>
          <w:rFonts w:ascii="Times New Roman" w:eastAsia="Times New Roman" w:hAnsi="Times New Roman" w:cs="Times New Roman"/>
          <w:color w:val="000000"/>
          <w:sz w:val="28"/>
          <w:szCs w:val="24"/>
          <w:lang w:val="uk-UA" w:eastAsia="ru-RU"/>
        </w:rPr>
        <w:t>•</w:t>
      </w:r>
      <w:r w:rsidRPr="00295E12">
        <w:rPr>
          <w:rFonts w:ascii="Times New Roman" w:eastAsia="Times New Roman" w:hAnsi="Times New Roman" w:cs="Times New Roman"/>
          <w:color w:val="000000"/>
          <w:sz w:val="28"/>
          <w:szCs w:val="24"/>
          <w:lang w:val="uk-UA" w:eastAsia="ru-RU"/>
        </w:rPr>
        <w:tab/>
        <w:t>проведення аналізу і вибір Інтернет-технологій;</w:t>
      </w:r>
    </w:p>
    <w:p w:rsidR="00CD56FC" w:rsidRPr="00295E12" w:rsidRDefault="00CD56FC" w:rsidP="00CD56FC">
      <w:pPr>
        <w:spacing w:after="0" w:line="360" w:lineRule="auto"/>
        <w:ind w:firstLine="709"/>
        <w:jc w:val="both"/>
        <w:rPr>
          <w:rFonts w:ascii="Times New Roman" w:eastAsia="Times New Roman" w:hAnsi="Times New Roman" w:cs="Times New Roman"/>
          <w:color w:val="000000"/>
          <w:sz w:val="28"/>
          <w:szCs w:val="24"/>
          <w:lang w:val="uk-UA" w:eastAsia="ru-RU"/>
        </w:rPr>
      </w:pPr>
      <w:r w:rsidRPr="00295E12">
        <w:rPr>
          <w:rFonts w:ascii="Times New Roman" w:eastAsia="Times New Roman" w:hAnsi="Times New Roman" w:cs="Times New Roman"/>
          <w:color w:val="000000"/>
          <w:sz w:val="28"/>
          <w:szCs w:val="24"/>
          <w:lang w:val="uk-UA" w:eastAsia="ru-RU"/>
        </w:rPr>
        <w:t>•</w:t>
      </w:r>
      <w:r w:rsidRPr="00295E12">
        <w:rPr>
          <w:rFonts w:ascii="Times New Roman" w:eastAsia="Times New Roman" w:hAnsi="Times New Roman" w:cs="Times New Roman"/>
          <w:color w:val="000000"/>
          <w:sz w:val="28"/>
          <w:szCs w:val="24"/>
          <w:lang w:val="uk-UA" w:eastAsia="ru-RU"/>
        </w:rPr>
        <w:tab/>
        <w:t xml:space="preserve">розробка динамічних </w:t>
      </w:r>
      <w:proofErr w:type="spellStart"/>
      <w:r w:rsidRPr="00295E12">
        <w:rPr>
          <w:rFonts w:ascii="Times New Roman" w:eastAsia="Times New Roman" w:hAnsi="Times New Roman" w:cs="Times New Roman"/>
          <w:color w:val="000000"/>
          <w:sz w:val="28"/>
          <w:szCs w:val="24"/>
          <w:lang w:val="uk-UA" w:eastAsia="ru-RU"/>
        </w:rPr>
        <w:t>web</w:t>
      </w:r>
      <w:proofErr w:type="spellEnd"/>
      <w:r w:rsidRPr="00295E12">
        <w:rPr>
          <w:rFonts w:ascii="Times New Roman" w:eastAsia="Times New Roman" w:hAnsi="Times New Roman" w:cs="Times New Roman"/>
          <w:color w:val="000000"/>
          <w:sz w:val="28"/>
          <w:szCs w:val="24"/>
          <w:lang w:val="uk-UA" w:eastAsia="ru-RU"/>
        </w:rPr>
        <w:t>-сторінок торгової платформи, керованих базою даних;</w:t>
      </w:r>
    </w:p>
    <w:p w:rsidR="00CD56FC" w:rsidRPr="00295E12" w:rsidRDefault="00CD56FC" w:rsidP="00CD56FC">
      <w:pPr>
        <w:spacing w:after="0" w:line="360" w:lineRule="auto"/>
        <w:ind w:firstLine="709"/>
        <w:jc w:val="both"/>
        <w:rPr>
          <w:rFonts w:ascii="Times New Roman" w:eastAsia="Times New Roman" w:hAnsi="Times New Roman" w:cs="Times New Roman"/>
          <w:color w:val="000000"/>
          <w:sz w:val="28"/>
          <w:szCs w:val="24"/>
          <w:lang w:val="uk-UA" w:eastAsia="ru-RU"/>
        </w:rPr>
      </w:pPr>
      <w:r w:rsidRPr="00295E12">
        <w:rPr>
          <w:rFonts w:ascii="Times New Roman" w:eastAsia="Times New Roman" w:hAnsi="Times New Roman" w:cs="Times New Roman"/>
          <w:color w:val="000000"/>
          <w:sz w:val="28"/>
          <w:szCs w:val="24"/>
          <w:lang w:val="uk-UA" w:eastAsia="ru-RU"/>
        </w:rPr>
        <w:t>•</w:t>
      </w:r>
      <w:r w:rsidRPr="00295E12">
        <w:rPr>
          <w:rFonts w:ascii="Times New Roman" w:eastAsia="Times New Roman" w:hAnsi="Times New Roman" w:cs="Times New Roman"/>
          <w:color w:val="000000"/>
          <w:sz w:val="28"/>
          <w:szCs w:val="24"/>
          <w:lang w:val="uk-UA" w:eastAsia="ru-RU"/>
        </w:rPr>
        <w:tab/>
        <w:t>оцінка ефективності виконаної розробки.</w:t>
      </w:r>
    </w:p>
    <w:p w:rsidR="00CD56FC" w:rsidRPr="00295E12" w:rsidRDefault="00CD56FC">
      <w:pPr>
        <w:rPr>
          <w:rFonts w:ascii="Times New Roman" w:eastAsia="Times New Roman" w:hAnsi="Times New Roman" w:cs="Times New Roman"/>
          <w:color w:val="000000"/>
          <w:sz w:val="28"/>
          <w:szCs w:val="24"/>
          <w:lang w:val="uk-UA" w:eastAsia="ru-RU"/>
        </w:rPr>
      </w:pPr>
      <w:r w:rsidRPr="00295E12">
        <w:rPr>
          <w:rFonts w:ascii="Times New Roman" w:eastAsia="Times New Roman" w:hAnsi="Times New Roman" w:cs="Times New Roman"/>
          <w:color w:val="000000"/>
          <w:sz w:val="28"/>
          <w:szCs w:val="24"/>
          <w:lang w:val="uk-UA" w:eastAsia="ru-RU"/>
        </w:rPr>
        <w:br w:type="page"/>
      </w:r>
    </w:p>
    <w:p w:rsidR="004A3CEE" w:rsidRPr="00295E12" w:rsidRDefault="00CD56FC" w:rsidP="00150085">
      <w:pPr>
        <w:pStyle w:val="a4"/>
        <w:numPr>
          <w:ilvl w:val="0"/>
          <w:numId w:val="24"/>
        </w:numPr>
        <w:spacing w:after="0" w:line="360" w:lineRule="auto"/>
        <w:jc w:val="center"/>
        <w:textAlignment w:val="baseline"/>
        <w:outlineLvl w:val="0"/>
        <w:rPr>
          <w:rFonts w:ascii="Times New Roman" w:eastAsia="Times New Roman" w:hAnsi="Times New Roman" w:cs="Times New Roman"/>
          <w:color w:val="000000"/>
          <w:sz w:val="28"/>
          <w:szCs w:val="24"/>
          <w:lang w:val="uk-UA" w:eastAsia="ru-RU"/>
        </w:rPr>
      </w:pPr>
      <w:r w:rsidRPr="00295E12">
        <w:rPr>
          <w:rFonts w:ascii="Times New Roman" w:eastAsia="Times New Roman" w:hAnsi="Times New Roman" w:cs="Times New Roman"/>
          <w:color w:val="000000"/>
          <w:sz w:val="28"/>
          <w:szCs w:val="24"/>
          <w:lang w:val="uk-UA" w:eastAsia="ru-RU"/>
        </w:rPr>
        <w:lastRenderedPageBreak/>
        <w:t>ОГЛЯД ВИКОРИСТОВУВАНИХ МЕТОДІВ ТА ТЕХНОЛОГІЙ</w:t>
      </w:r>
    </w:p>
    <w:p w:rsidR="00CD56FC" w:rsidRPr="00295E12" w:rsidRDefault="004A3CEE" w:rsidP="00150085">
      <w:pPr>
        <w:pStyle w:val="a4"/>
        <w:numPr>
          <w:ilvl w:val="0"/>
          <w:numId w:val="24"/>
        </w:numPr>
        <w:spacing w:after="0" w:line="360" w:lineRule="auto"/>
        <w:jc w:val="center"/>
        <w:textAlignment w:val="baseline"/>
        <w:outlineLvl w:val="0"/>
        <w:rPr>
          <w:rFonts w:ascii="Times New Roman" w:eastAsia="Times New Roman" w:hAnsi="Times New Roman" w:cs="Times New Roman"/>
          <w:color w:val="000000"/>
          <w:sz w:val="28"/>
          <w:szCs w:val="24"/>
          <w:lang w:val="uk-UA" w:eastAsia="ru-RU"/>
        </w:rPr>
      </w:pPr>
      <w:proofErr w:type="spellStart"/>
      <w:r w:rsidRPr="00295E12">
        <w:rPr>
          <w:rFonts w:ascii="Times New Roman" w:eastAsia="Times New Roman" w:hAnsi="Times New Roman" w:cs="Times New Roman"/>
          <w:color w:val="000000"/>
          <w:sz w:val="28"/>
          <w:szCs w:val="24"/>
          <w:lang w:val="uk-UA" w:eastAsia="ru-RU"/>
        </w:rPr>
        <w:t>Ааа</w:t>
      </w:r>
      <w:proofErr w:type="spellEnd"/>
    </w:p>
    <w:p w:rsidR="004A3CEE" w:rsidRPr="00295E12" w:rsidRDefault="004A3CEE" w:rsidP="00150085">
      <w:pPr>
        <w:pStyle w:val="a4"/>
        <w:numPr>
          <w:ilvl w:val="0"/>
          <w:numId w:val="24"/>
        </w:numPr>
        <w:spacing w:after="0" w:line="360" w:lineRule="auto"/>
        <w:jc w:val="center"/>
        <w:textAlignment w:val="baseline"/>
        <w:outlineLvl w:val="0"/>
        <w:rPr>
          <w:rFonts w:ascii="Times New Roman" w:eastAsia="Times New Roman" w:hAnsi="Times New Roman" w:cs="Times New Roman"/>
          <w:color w:val="000000"/>
          <w:sz w:val="28"/>
          <w:szCs w:val="24"/>
          <w:lang w:val="uk-UA" w:eastAsia="ru-RU"/>
        </w:rPr>
      </w:pPr>
      <w:proofErr w:type="spellStart"/>
      <w:r w:rsidRPr="00295E12">
        <w:rPr>
          <w:rFonts w:ascii="Times New Roman" w:eastAsia="Times New Roman" w:hAnsi="Times New Roman" w:cs="Times New Roman"/>
          <w:color w:val="000000"/>
          <w:sz w:val="28"/>
          <w:szCs w:val="24"/>
          <w:lang w:val="uk-UA" w:eastAsia="ru-RU"/>
        </w:rPr>
        <w:t>Ааа</w:t>
      </w:r>
      <w:proofErr w:type="spellEnd"/>
    </w:p>
    <w:p w:rsidR="00AC3122" w:rsidRPr="00AC3122" w:rsidRDefault="00053266" w:rsidP="00AC3122">
      <w:pPr>
        <w:pStyle w:val="a4"/>
        <w:numPr>
          <w:ilvl w:val="0"/>
          <w:numId w:val="24"/>
        </w:numPr>
        <w:spacing w:after="0" w:line="360" w:lineRule="auto"/>
        <w:jc w:val="center"/>
        <w:textAlignment w:val="baseline"/>
        <w:outlineLvl w:val="0"/>
        <w:rPr>
          <w:rFonts w:ascii="Times New Roman" w:eastAsia="Times New Roman" w:hAnsi="Times New Roman" w:cs="Times New Roman"/>
          <w:color w:val="000000"/>
          <w:sz w:val="28"/>
          <w:szCs w:val="24"/>
          <w:lang w:val="uk-UA" w:eastAsia="ru-RU"/>
        </w:rPr>
      </w:pPr>
      <w:r w:rsidRPr="00053266">
        <w:rPr>
          <w:rFonts w:ascii="Times New Roman" w:eastAsia="Times New Roman" w:hAnsi="Times New Roman" w:cs="Times New Roman"/>
          <w:color w:val="000000"/>
          <w:sz w:val="28"/>
          <w:szCs w:val="24"/>
          <w:lang w:val="uk-UA" w:eastAsia="ru-RU"/>
        </w:rPr>
        <w:t>ПРОГРАМА ТА МЕТОДИКА ТЕСТУВАННЯ</w:t>
      </w:r>
    </w:p>
    <w:p w:rsidR="00AC3122" w:rsidRDefault="00AC3122" w:rsidP="00AC3122">
      <w:pPr>
        <w:spacing w:after="0" w:line="360" w:lineRule="auto"/>
        <w:ind w:firstLine="709"/>
        <w:rPr>
          <w:rFonts w:ascii="Times New Roman" w:eastAsia="Times New Roman" w:hAnsi="Times New Roman" w:cs="Times New Roman"/>
          <w:sz w:val="28"/>
          <w:szCs w:val="28"/>
          <w:lang w:val="uk-UA" w:eastAsia="ru-RU"/>
        </w:rPr>
      </w:pPr>
    </w:p>
    <w:p w:rsidR="00053266" w:rsidRPr="00053266" w:rsidRDefault="00053266" w:rsidP="00453327">
      <w:pPr>
        <w:spacing w:after="0" w:line="360" w:lineRule="auto"/>
        <w:ind w:firstLine="709"/>
        <w:outlineLvl w:val="1"/>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4.1 </w:t>
      </w:r>
      <w:r w:rsidRPr="00053266">
        <w:rPr>
          <w:rFonts w:ascii="Times New Roman" w:eastAsia="Times New Roman" w:hAnsi="Times New Roman" w:cs="Times New Roman"/>
          <w:sz w:val="28"/>
          <w:szCs w:val="28"/>
          <w:lang w:val="uk-UA" w:eastAsia="ru-RU"/>
        </w:rPr>
        <w:t>Вступ</w:t>
      </w:r>
    </w:p>
    <w:p w:rsidR="00C26232" w:rsidRPr="00C26232" w:rsidRDefault="00053266" w:rsidP="00053266">
      <w:pPr>
        <w:spacing w:after="0" w:line="360" w:lineRule="auto"/>
        <w:ind w:firstLine="709"/>
        <w:jc w:val="both"/>
        <w:rPr>
          <w:rFonts w:ascii="Times New Roman" w:eastAsia="Times New Roman" w:hAnsi="Times New Roman" w:cs="Times New Roman"/>
          <w:sz w:val="32"/>
          <w:szCs w:val="28"/>
          <w:lang w:val="uk-UA" w:eastAsia="ru-RU"/>
        </w:rPr>
      </w:pPr>
      <w:r w:rsidRPr="00053266">
        <w:rPr>
          <w:rFonts w:ascii="Times New Roman" w:eastAsia="Times New Roman" w:hAnsi="Times New Roman" w:cs="Times New Roman"/>
          <w:sz w:val="28"/>
          <w:szCs w:val="28"/>
          <w:lang w:val="uk-UA" w:eastAsia="ru-RU"/>
        </w:rPr>
        <w:t xml:space="preserve">При </w:t>
      </w:r>
      <w:r w:rsidR="00AC3122">
        <w:rPr>
          <w:rFonts w:ascii="Times New Roman" w:eastAsia="Times New Roman" w:hAnsi="Times New Roman" w:cs="Times New Roman"/>
          <w:sz w:val="28"/>
          <w:szCs w:val="28"/>
          <w:lang w:val="uk-UA" w:eastAsia="ru-RU"/>
        </w:rPr>
        <w:t>проведенні</w:t>
      </w:r>
      <w:r w:rsidRPr="00053266">
        <w:rPr>
          <w:rFonts w:ascii="Times New Roman" w:eastAsia="Times New Roman" w:hAnsi="Times New Roman" w:cs="Times New Roman"/>
          <w:sz w:val="28"/>
          <w:szCs w:val="28"/>
          <w:lang w:val="uk-UA" w:eastAsia="ru-RU"/>
        </w:rPr>
        <w:t xml:space="preserve"> тестування була проведена перев</w:t>
      </w:r>
      <w:r w:rsidR="00AC3122">
        <w:rPr>
          <w:rFonts w:ascii="Times New Roman" w:eastAsia="Times New Roman" w:hAnsi="Times New Roman" w:cs="Times New Roman"/>
          <w:sz w:val="28"/>
          <w:szCs w:val="28"/>
          <w:lang w:val="uk-UA" w:eastAsia="ru-RU"/>
        </w:rPr>
        <w:t>і</w:t>
      </w:r>
      <w:r w:rsidRPr="00053266">
        <w:rPr>
          <w:rFonts w:ascii="Times New Roman" w:eastAsia="Times New Roman" w:hAnsi="Times New Roman" w:cs="Times New Roman"/>
          <w:sz w:val="28"/>
          <w:szCs w:val="28"/>
          <w:lang w:val="uk-UA" w:eastAsia="ru-RU"/>
        </w:rPr>
        <w:t xml:space="preserve">рка працездатності </w:t>
      </w:r>
      <w:r w:rsidR="00C26232" w:rsidRPr="00C26232">
        <w:rPr>
          <w:rFonts w:ascii="Times New Roman" w:hAnsi="Times New Roman" w:cs="Times New Roman"/>
          <w:sz w:val="28"/>
          <w:lang w:val="uk-UA"/>
        </w:rPr>
        <w:t>веб-сервісу для хмарного зберігання та обміну файлів</w:t>
      </w:r>
      <w:r w:rsidR="00C26232">
        <w:rPr>
          <w:rFonts w:ascii="Times New Roman" w:hAnsi="Times New Roman" w:cs="Times New Roman"/>
          <w:sz w:val="28"/>
          <w:lang w:val="uk-UA"/>
        </w:rPr>
        <w:t>.</w:t>
      </w:r>
    </w:p>
    <w:p w:rsidR="00053266" w:rsidRPr="00053266" w:rsidRDefault="00463B8B" w:rsidP="00053266">
      <w:pPr>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Веб-сервіс</w:t>
      </w:r>
      <w:r w:rsidR="00053266" w:rsidRPr="00053266">
        <w:rPr>
          <w:rFonts w:ascii="Times New Roman" w:eastAsia="Times New Roman" w:hAnsi="Times New Roman" w:cs="Times New Roman"/>
          <w:sz w:val="28"/>
          <w:szCs w:val="28"/>
          <w:lang w:val="uk-UA" w:eastAsia="ru-RU"/>
        </w:rPr>
        <w:t xml:space="preserve"> було </w:t>
      </w:r>
      <w:proofErr w:type="spellStart"/>
      <w:r>
        <w:rPr>
          <w:rFonts w:ascii="Times New Roman" w:eastAsia="Times New Roman" w:hAnsi="Times New Roman" w:cs="Times New Roman"/>
          <w:sz w:val="28"/>
          <w:szCs w:val="28"/>
          <w:lang w:val="uk-UA" w:eastAsia="ru-RU"/>
        </w:rPr>
        <w:t>протестовано</w:t>
      </w:r>
      <w:proofErr w:type="spellEnd"/>
      <w:r w:rsidR="00053266" w:rsidRPr="00053266">
        <w:rPr>
          <w:rFonts w:ascii="Times New Roman" w:eastAsia="Times New Roman" w:hAnsi="Times New Roman" w:cs="Times New Roman"/>
          <w:sz w:val="28"/>
          <w:szCs w:val="28"/>
          <w:lang w:val="uk-UA" w:eastAsia="ru-RU"/>
        </w:rPr>
        <w:t xml:space="preserve"> у режимі високого навантаження. Статичний режим полягав в перегляді, інспекції та налагоджені вихідного коду. Динамічний режим тестування полягав в прогоні програми на тестових даних.</w:t>
      </w:r>
    </w:p>
    <w:p w:rsidR="00053266" w:rsidRPr="00053266" w:rsidRDefault="00053266" w:rsidP="00053266">
      <w:pPr>
        <w:widowControl w:val="0"/>
        <w:spacing w:after="0" w:line="360" w:lineRule="auto"/>
        <w:ind w:firstLine="709"/>
        <w:jc w:val="both"/>
        <w:rPr>
          <w:rFonts w:ascii="Times New Roman" w:eastAsia="Times New Roman" w:hAnsi="Times New Roman" w:cs="Times New Roman"/>
          <w:sz w:val="28"/>
          <w:szCs w:val="28"/>
          <w:lang w:val="uk-UA" w:eastAsia="ru-RU"/>
        </w:rPr>
      </w:pPr>
      <w:r w:rsidRPr="00053266">
        <w:rPr>
          <w:rFonts w:ascii="Times New Roman" w:eastAsia="Times New Roman" w:hAnsi="Times New Roman" w:cs="Times New Roman"/>
          <w:sz w:val="28"/>
          <w:szCs w:val="28"/>
          <w:lang w:val="uk-UA" w:eastAsia="ru-RU"/>
        </w:rPr>
        <w:t xml:space="preserve">При тестуванні було виявлені помилки логічного характеру. Порушення в роботі програми викликали відмову та дефекти роботи системи </w:t>
      </w:r>
      <w:r w:rsidR="00C26232">
        <w:rPr>
          <w:rFonts w:ascii="Times New Roman" w:eastAsia="Times New Roman" w:hAnsi="Times New Roman" w:cs="Times New Roman"/>
          <w:sz w:val="28"/>
          <w:szCs w:val="28"/>
          <w:lang w:val="uk-UA" w:eastAsia="ru-RU"/>
        </w:rPr>
        <w:t>веб-сервісу</w:t>
      </w:r>
      <w:r w:rsidRPr="00053266">
        <w:rPr>
          <w:rFonts w:ascii="Times New Roman" w:eastAsia="Times New Roman" w:hAnsi="Times New Roman" w:cs="Times New Roman"/>
          <w:sz w:val="28"/>
          <w:szCs w:val="28"/>
          <w:lang w:val="uk-UA" w:eastAsia="ru-RU"/>
        </w:rPr>
        <w:t xml:space="preserve">. Помилки при виникненні збоїв програми. Тестування проводилося по заздалегідь підготовленим даним. Знайдені помилки відразу усувалися. Ступінь </w:t>
      </w:r>
      <w:proofErr w:type="spellStart"/>
      <w:r w:rsidRPr="00053266">
        <w:rPr>
          <w:rFonts w:ascii="Times New Roman" w:eastAsia="Times New Roman" w:hAnsi="Times New Roman" w:cs="Times New Roman"/>
          <w:sz w:val="28"/>
          <w:szCs w:val="28"/>
          <w:lang w:val="uk-UA" w:eastAsia="ru-RU"/>
        </w:rPr>
        <w:t>тестованості</w:t>
      </w:r>
      <w:proofErr w:type="spellEnd"/>
      <w:r w:rsidRPr="00053266">
        <w:rPr>
          <w:rFonts w:ascii="Times New Roman" w:eastAsia="Times New Roman" w:hAnsi="Times New Roman" w:cs="Times New Roman"/>
          <w:sz w:val="28"/>
          <w:szCs w:val="28"/>
          <w:lang w:val="uk-UA" w:eastAsia="ru-RU"/>
        </w:rPr>
        <w:t xml:space="preserve"> визначався критерієм покриття системи тестами, перевіркою всіх можливих шляхів виконання програм і ймовірністю припущення стосовно того, що може з'явитися збій або помилкова ситуація в системі </w:t>
      </w:r>
      <w:r w:rsidRPr="00053266">
        <w:rPr>
          <w:rFonts w:ascii="Times New Roman" w:eastAsia="Times New Roman" w:hAnsi="Times New Roman" w:cs="Times New Roman"/>
          <w:sz w:val="28"/>
          <w:szCs w:val="28"/>
          <w:highlight w:val="yellow"/>
          <w:lang w:val="uk-UA" w:eastAsia="ru-RU"/>
        </w:rPr>
        <w:t>[1].</w:t>
      </w:r>
    </w:p>
    <w:p w:rsidR="00053266" w:rsidRPr="00053266" w:rsidRDefault="00053266" w:rsidP="00053266">
      <w:pPr>
        <w:widowControl w:val="0"/>
        <w:spacing w:after="0" w:line="360" w:lineRule="auto"/>
        <w:ind w:firstLine="709"/>
        <w:jc w:val="both"/>
        <w:rPr>
          <w:rFonts w:ascii="Times New Roman" w:eastAsia="Times New Roman" w:hAnsi="Times New Roman" w:cs="Times New Roman"/>
          <w:color w:val="000000"/>
          <w:sz w:val="27"/>
          <w:szCs w:val="27"/>
          <w:shd w:val="clear" w:color="auto" w:fill="FFFFFF"/>
          <w:lang w:val="uk-UA" w:eastAsia="ru-RU"/>
        </w:rPr>
      </w:pPr>
      <w:r w:rsidRPr="00053266">
        <w:rPr>
          <w:rFonts w:ascii="Times New Roman" w:eastAsia="Times New Roman" w:hAnsi="Times New Roman" w:cs="Times New Roman"/>
          <w:color w:val="000000"/>
          <w:sz w:val="27"/>
          <w:szCs w:val="27"/>
          <w:shd w:val="clear" w:color="auto" w:fill="FFFFFF"/>
          <w:lang w:val="uk-UA" w:eastAsia="ru-RU"/>
        </w:rPr>
        <w:t>При проведенні перевірок були використані наступні рівні тестування:</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8"/>
          <w:lang w:val="uk-UA" w:eastAsia="ru-RU"/>
        </w:rPr>
      </w:pPr>
      <w:r w:rsidRPr="00053266">
        <w:rPr>
          <w:rFonts w:ascii="Times New Roman" w:eastAsia="Times New Roman" w:hAnsi="Times New Roman" w:cs="Times New Roman"/>
          <w:sz w:val="28"/>
          <w:szCs w:val="28"/>
          <w:lang w:val="uk-UA" w:eastAsia="ru-RU"/>
        </w:rPr>
        <w:t>тестування окремих елементів, в яких проводилася перевірка окремих, ізольованих і незалежних одна від одної частин проекту;</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8"/>
          <w:lang w:val="uk-UA" w:eastAsia="ru-RU"/>
        </w:rPr>
      </w:pPr>
      <w:r w:rsidRPr="00053266">
        <w:rPr>
          <w:rFonts w:ascii="Times New Roman" w:eastAsia="Times New Roman" w:hAnsi="Times New Roman" w:cs="Times New Roman"/>
          <w:sz w:val="28"/>
          <w:szCs w:val="28"/>
          <w:lang w:val="uk-UA" w:eastAsia="ru-RU"/>
        </w:rPr>
        <w:t xml:space="preserve">інтеграційне тестування робилося з орієнтуванням на перевірку </w:t>
      </w:r>
      <w:proofErr w:type="spellStart"/>
      <w:r w:rsidRPr="00053266">
        <w:rPr>
          <w:rFonts w:ascii="Times New Roman" w:eastAsia="Times New Roman" w:hAnsi="Times New Roman" w:cs="Times New Roman"/>
          <w:sz w:val="28"/>
          <w:szCs w:val="28"/>
          <w:lang w:val="uk-UA" w:eastAsia="ru-RU"/>
        </w:rPr>
        <w:t>зв'язків</w:t>
      </w:r>
      <w:proofErr w:type="spellEnd"/>
      <w:r w:rsidRPr="00053266">
        <w:rPr>
          <w:rFonts w:ascii="Times New Roman" w:eastAsia="Times New Roman" w:hAnsi="Times New Roman" w:cs="Times New Roman"/>
          <w:sz w:val="28"/>
          <w:szCs w:val="28"/>
          <w:lang w:val="uk-UA" w:eastAsia="ru-RU"/>
        </w:rPr>
        <w:t xml:space="preserve"> і взаємодії компонентів (інтерфейсів), що можуть розміщуватися на різних архітектурних платформах розподіленого середовища;</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8"/>
          <w:lang w:val="uk-UA" w:eastAsia="ru-RU"/>
        </w:rPr>
      </w:pPr>
      <w:r w:rsidRPr="00053266">
        <w:rPr>
          <w:rFonts w:ascii="Times New Roman" w:eastAsia="Times New Roman" w:hAnsi="Times New Roman" w:cs="Times New Roman"/>
          <w:sz w:val="28"/>
          <w:szCs w:val="28"/>
          <w:lang w:val="uk-UA" w:eastAsia="ru-RU"/>
        </w:rPr>
        <w:t xml:space="preserve">тестування системи це перевірка правильності функціонування системи, пошук і виявлення відмов і дефектів у системі і їхнє усунення. При цьому контролюється виконання сформульованих не функціональних вимог таких як, безпека та надійність у системі, правильність подання і здійснення </w:t>
      </w:r>
      <w:r w:rsidRPr="00053266">
        <w:rPr>
          <w:rFonts w:ascii="Times New Roman" w:eastAsia="Times New Roman" w:hAnsi="Times New Roman" w:cs="Times New Roman"/>
          <w:sz w:val="28"/>
          <w:szCs w:val="28"/>
          <w:lang w:val="uk-UA" w:eastAsia="ru-RU"/>
        </w:rPr>
        <w:lastRenderedPageBreak/>
        <w:t>зовнішніх інтерфейсів системи з зовнішнім середовищем.</w:t>
      </w:r>
    </w:p>
    <w:p w:rsidR="00053266" w:rsidRPr="00053266" w:rsidRDefault="00053266" w:rsidP="00053266">
      <w:pPr>
        <w:spacing w:after="0" w:line="360" w:lineRule="auto"/>
        <w:jc w:val="center"/>
        <w:rPr>
          <w:rFonts w:ascii="Times New Roman" w:eastAsia="Times New Roman" w:hAnsi="Times New Roman" w:cs="Times New Roman"/>
          <w:sz w:val="28"/>
          <w:szCs w:val="28"/>
          <w:lang w:val="uk-UA" w:eastAsia="ru-RU"/>
        </w:rPr>
      </w:pPr>
    </w:p>
    <w:p w:rsidR="00053266" w:rsidRPr="00053266" w:rsidRDefault="00053266" w:rsidP="00453327">
      <w:pPr>
        <w:widowControl w:val="0"/>
        <w:spacing w:after="0" w:line="360" w:lineRule="auto"/>
        <w:ind w:firstLine="709"/>
        <w:outlineLvl w:val="1"/>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4.2 </w:t>
      </w:r>
      <w:r w:rsidRPr="00053266">
        <w:rPr>
          <w:rFonts w:ascii="Times New Roman" w:eastAsia="Times New Roman" w:hAnsi="Times New Roman" w:cs="Times New Roman"/>
          <w:sz w:val="28"/>
          <w:szCs w:val="28"/>
          <w:lang w:val="uk-UA" w:eastAsia="ru-RU"/>
        </w:rPr>
        <w:t>Об’єкт тестування</w:t>
      </w:r>
    </w:p>
    <w:p w:rsidR="00053266" w:rsidRDefault="00C26232" w:rsidP="00053266">
      <w:pPr>
        <w:widowControl w:val="0"/>
        <w:spacing w:after="0" w:line="360" w:lineRule="auto"/>
        <w:ind w:firstLine="709"/>
        <w:jc w:val="both"/>
        <w:rPr>
          <w:rFonts w:ascii="Times New Roman" w:eastAsia="Times New Roman" w:hAnsi="Times New Roman" w:cs="Times New Roman"/>
          <w:sz w:val="28"/>
          <w:szCs w:val="28"/>
          <w:lang w:val="uk-UA" w:eastAsia="ru-RU"/>
        </w:rPr>
      </w:pPr>
      <w:r w:rsidRPr="00C26232">
        <w:rPr>
          <w:rFonts w:ascii="Times New Roman" w:hAnsi="Times New Roman" w:cs="Times New Roman"/>
          <w:sz w:val="28"/>
          <w:lang w:val="uk-UA"/>
        </w:rPr>
        <w:t>Веб</w:t>
      </w:r>
      <w:r w:rsidR="00AE2C5A">
        <w:rPr>
          <w:rFonts w:ascii="Times New Roman" w:hAnsi="Times New Roman" w:cs="Times New Roman"/>
          <w:sz w:val="28"/>
          <w:lang w:val="uk-UA"/>
        </w:rPr>
        <w:t>-сервіс</w:t>
      </w:r>
      <w:r w:rsidRPr="00C26232">
        <w:rPr>
          <w:rFonts w:ascii="Times New Roman" w:hAnsi="Times New Roman" w:cs="Times New Roman"/>
          <w:sz w:val="28"/>
          <w:lang w:val="uk-UA"/>
        </w:rPr>
        <w:t xml:space="preserve"> для хмарного зберігання та обміну файлів</w:t>
      </w:r>
      <w:r>
        <w:rPr>
          <w:rFonts w:ascii="Times New Roman" w:hAnsi="Times New Roman" w:cs="Times New Roman"/>
          <w:sz w:val="28"/>
          <w:lang w:val="uk-UA"/>
        </w:rPr>
        <w:t>.</w:t>
      </w:r>
      <w:r w:rsidRPr="00053266">
        <w:rPr>
          <w:rFonts w:ascii="Times New Roman" w:eastAsia="Times New Roman" w:hAnsi="Times New Roman" w:cs="Times New Roman"/>
          <w:sz w:val="28"/>
          <w:szCs w:val="28"/>
          <w:lang w:val="uk-UA" w:eastAsia="ru-RU"/>
        </w:rPr>
        <w:t xml:space="preserve"> </w:t>
      </w:r>
      <w:r w:rsidR="00053266" w:rsidRPr="00053266">
        <w:rPr>
          <w:rFonts w:ascii="Times New Roman" w:eastAsia="Times New Roman" w:hAnsi="Times New Roman" w:cs="Times New Roman"/>
          <w:sz w:val="28"/>
          <w:szCs w:val="28"/>
          <w:lang w:val="uk-UA" w:eastAsia="ru-RU"/>
        </w:rPr>
        <w:t xml:space="preserve">Основним призначенням </w:t>
      </w:r>
      <w:r>
        <w:rPr>
          <w:rFonts w:ascii="Times New Roman" w:eastAsia="Times New Roman" w:hAnsi="Times New Roman" w:cs="Times New Roman"/>
          <w:sz w:val="28"/>
          <w:szCs w:val="28"/>
          <w:lang w:val="uk-UA" w:eastAsia="ru-RU"/>
        </w:rPr>
        <w:t>веб-сервісу</w:t>
      </w:r>
      <w:r w:rsidR="00053266" w:rsidRPr="00053266">
        <w:rPr>
          <w:rFonts w:ascii="Times New Roman" w:eastAsia="Times New Roman" w:hAnsi="Times New Roman" w:cs="Times New Roman"/>
          <w:sz w:val="28"/>
          <w:szCs w:val="28"/>
          <w:lang w:val="uk-UA" w:eastAsia="ru-RU"/>
        </w:rPr>
        <w:t xml:space="preserve"> є здійснення</w:t>
      </w:r>
      <w:r w:rsidR="0096411F">
        <w:rPr>
          <w:rFonts w:ascii="Times New Roman" w:eastAsia="Times New Roman" w:hAnsi="Times New Roman" w:cs="Times New Roman"/>
          <w:sz w:val="28"/>
          <w:szCs w:val="28"/>
          <w:lang w:val="uk-UA" w:eastAsia="ru-RU"/>
        </w:rPr>
        <w:t xml:space="preserve"> завантаження файлу, перегляду інформації про файл, зберігання файлу</w:t>
      </w:r>
      <w:r w:rsidR="00053266" w:rsidRPr="00053266">
        <w:rPr>
          <w:rFonts w:ascii="Times New Roman" w:eastAsia="Times New Roman" w:hAnsi="Times New Roman" w:cs="Times New Roman"/>
          <w:sz w:val="28"/>
          <w:szCs w:val="28"/>
          <w:lang w:val="uk-UA" w:eastAsia="ru-RU"/>
        </w:rPr>
        <w:t xml:space="preserve">. </w:t>
      </w:r>
    </w:p>
    <w:p w:rsidR="00AE2C5A" w:rsidRPr="00053266" w:rsidRDefault="00AE2C5A" w:rsidP="00053266">
      <w:pPr>
        <w:widowControl w:val="0"/>
        <w:spacing w:after="0" w:line="360" w:lineRule="auto"/>
        <w:ind w:firstLine="709"/>
        <w:jc w:val="both"/>
        <w:rPr>
          <w:rFonts w:ascii="Times New Roman" w:eastAsia="Times New Roman" w:hAnsi="Times New Roman" w:cs="Times New Roman"/>
          <w:sz w:val="28"/>
          <w:szCs w:val="28"/>
          <w:lang w:val="uk-UA" w:eastAsia="ru-RU"/>
        </w:rPr>
      </w:pPr>
    </w:p>
    <w:p w:rsidR="00053266" w:rsidRPr="00053266" w:rsidRDefault="00053266" w:rsidP="00453327">
      <w:pPr>
        <w:widowControl w:val="0"/>
        <w:spacing w:after="0" w:line="360" w:lineRule="auto"/>
        <w:ind w:firstLine="709"/>
        <w:jc w:val="both"/>
        <w:outlineLvl w:val="1"/>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4.3</w:t>
      </w:r>
      <w:r w:rsidRPr="00053266">
        <w:rPr>
          <w:rFonts w:ascii="Times New Roman" w:eastAsia="Times New Roman" w:hAnsi="Times New Roman" w:cs="Times New Roman"/>
          <w:sz w:val="28"/>
          <w:szCs w:val="28"/>
          <w:lang w:val="uk-UA" w:eastAsia="ru-RU"/>
        </w:rPr>
        <w:t xml:space="preserve"> </w:t>
      </w:r>
      <w:r w:rsidRPr="00053266">
        <w:rPr>
          <w:rFonts w:ascii="Times New Roman" w:eastAsia="Times New Roman" w:hAnsi="Times New Roman" w:cs="Times New Roman"/>
          <w:sz w:val="28"/>
          <w:szCs w:val="28"/>
          <w:lang w:val="uk-UA" w:eastAsia="ru-RU"/>
        </w:rPr>
        <w:t>Мета тестування</w:t>
      </w:r>
    </w:p>
    <w:p w:rsidR="00053266" w:rsidRPr="00053266" w:rsidRDefault="00053266" w:rsidP="00053266">
      <w:pPr>
        <w:widowControl w:val="0"/>
        <w:spacing w:after="0" w:line="360" w:lineRule="auto"/>
        <w:ind w:firstLine="709"/>
        <w:jc w:val="both"/>
        <w:rPr>
          <w:rFonts w:ascii="Times New Roman" w:eastAsia="Times New Roman" w:hAnsi="Times New Roman" w:cs="Times New Roman"/>
          <w:sz w:val="28"/>
          <w:szCs w:val="28"/>
          <w:lang w:val="uk-UA" w:eastAsia="ru-RU"/>
        </w:rPr>
      </w:pPr>
      <w:r w:rsidRPr="00053266">
        <w:rPr>
          <w:rFonts w:ascii="Times New Roman" w:eastAsia="Times New Roman" w:hAnsi="Times New Roman" w:cs="Times New Roman"/>
          <w:sz w:val="28"/>
          <w:szCs w:val="28"/>
          <w:lang w:val="uk-UA" w:eastAsia="ru-RU"/>
        </w:rPr>
        <w:t xml:space="preserve">При тестування програми проводились дії для виміру якості розроблюваного програмного забезпечення такі, як коректність, повнота, безпечність. Було здійснено технічне дослідження, яке виконувалось на вимогу замовника, і призначене для вияву інформації про якість продукту відносно контексту, в якому він має використовуватись. До цього проводилось виконання програми з метою знайдення помилок </w:t>
      </w:r>
      <w:r w:rsidRPr="00053266">
        <w:rPr>
          <w:rFonts w:ascii="Times New Roman" w:eastAsia="Times New Roman" w:hAnsi="Times New Roman" w:cs="Times New Roman"/>
          <w:sz w:val="28"/>
          <w:szCs w:val="28"/>
          <w:highlight w:val="yellow"/>
          <w:lang w:val="uk-UA" w:eastAsia="ru-RU"/>
        </w:rPr>
        <w:t>[2].</w:t>
      </w:r>
    </w:p>
    <w:p w:rsidR="00053266" w:rsidRPr="00053266" w:rsidRDefault="00053266" w:rsidP="00053266">
      <w:pPr>
        <w:widowControl w:val="0"/>
        <w:spacing w:after="0" w:line="360" w:lineRule="auto"/>
        <w:ind w:firstLine="709"/>
        <w:jc w:val="both"/>
        <w:rPr>
          <w:rFonts w:ascii="Times New Roman" w:eastAsia="Times New Roman" w:hAnsi="Times New Roman" w:cs="Times New Roman"/>
          <w:sz w:val="28"/>
          <w:szCs w:val="28"/>
          <w:lang w:val="uk-UA" w:eastAsia="ru-RU"/>
        </w:rPr>
      </w:pPr>
    </w:p>
    <w:p w:rsidR="00053266" w:rsidRPr="00053266" w:rsidRDefault="00053266" w:rsidP="00453327">
      <w:pPr>
        <w:widowControl w:val="0"/>
        <w:spacing w:after="0" w:line="360" w:lineRule="auto"/>
        <w:ind w:firstLine="709"/>
        <w:outlineLvl w:val="1"/>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4.4</w:t>
      </w:r>
      <w:r w:rsidRPr="00053266">
        <w:rPr>
          <w:rFonts w:ascii="Times New Roman" w:eastAsia="Times New Roman" w:hAnsi="Times New Roman" w:cs="Times New Roman"/>
          <w:sz w:val="28"/>
          <w:szCs w:val="28"/>
          <w:lang w:val="uk-UA" w:eastAsia="ru-RU"/>
        </w:rPr>
        <w:t xml:space="preserve"> </w:t>
      </w:r>
      <w:r w:rsidRPr="00053266">
        <w:rPr>
          <w:rFonts w:ascii="Times New Roman" w:eastAsia="Times New Roman" w:hAnsi="Times New Roman" w:cs="Times New Roman"/>
          <w:sz w:val="28"/>
          <w:szCs w:val="28"/>
          <w:lang w:val="uk-UA" w:eastAsia="ru-RU"/>
        </w:rPr>
        <w:t>Вимоги до програмного виробу</w:t>
      </w:r>
    </w:p>
    <w:p w:rsidR="00053266" w:rsidRPr="00053266" w:rsidRDefault="00053266" w:rsidP="00053266">
      <w:pPr>
        <w:spacing w:after="0" w:line="360" w:lineRule="auto"/>
        <w:ind w:firstLine="709"/>
        <w:jc w:val="both"/>
        <w:rPr>
          <w:rFonts w:ascii="Times New Roman" w:eastAsia="Times New Roman" w:hAnsi="Times New Roman" w:cs="Times New Roman"/>
          <w:sz w:val="28"/>
          <w:szCs w:val="28"/>
          <w:lang w:val="uk-UA" w:eastAsia="ru-RU"/>
        </w:rPr>
      </w:pPr>
      <w:r w:rsidRPr="00053266">
        <w:rPr>
          <w:rFonts w:ascii="Times New Roman" w:eastAsia="Times New Roman" w:hAnsi="Times New Roman" w:cs="Times New Roman"/>
          <w:sz w:val="28"/>
          <w:szCs w:val="28"/>
          <w:lang w:val="uk-UA" w:eastAsia="ru-RU"/>
        </w:rPr>
        <w:t xml:space="preserve">Розроблений </w:t>
      </w:r>
      <w:r w:rsidR="00AE2C5A">
        <w:rPr>
          <w:rFonts w:ascii="Times New Roman" w:eastAsia="Times New Roman" w:hAnsi="Times New Roman" w:cs="Times New Roman"/>
          <w:sz w:val="28"/>
          <w:szCs w:val="28"/>
          <w:lang w:val="uk-UA" w:eastAsia="ru-RU"/>
        </w:rPr>
        <w:t>веб-сервіс</w:t>
      </w:r>
      <w:r w:rsidRPr="00053266">
        <w:rPr>
          <w:rFonts w:ascii="Times New Roman" w:eastAsia="Times New Roman" w:hAnsi="Times New Roman" w:cs="Times New Roman"/>
          <w:sz w:val="28"/>
          <w:szCs w:val="28"/>
          <w:lang w:val="uk-UA" w:eastAsia="ru-RU"/>
        </w:rPr>
        <w:t xml:space="preserve"> має наступні функціональні вимоги:</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 xml:space="preserve">серверна частина повинна зберігати базу даних </w:t>
      </w:r>
      <w:r w:rsidR="00AE2C5A">
        <w:rPr>
          <w:rFonts w:ascii="Times New Roman" w:eastAsia="Times New Roman" w:hAnsi="Times New Roman" w:cs="Times New Roman"/>
          <w:sz w:val="28"/>
          <w:szCs w:val="24"/>
          <w:lang w:val="uk-UA" w:eastAsia="ru-RU"/>
        </w:rPr>
        <w:t>файлів які зберігаються у хмарі</w:t>
      </w:r>
      <w:r w:rsidRPr="00053266">
        <w:rPr>
          <w:rFonts w:ascii="Times New Roman" w:eastAsia="Times New Roman" w:hAnsi="Times New Roman" w:cs="Times New Roman"/>
          <w:sz w:val="28"/>
          <w:szCs w:val="24"/>
          <w:lang w:val="uk-UA" w:eastAsia="ru-RU"/>
        </w:rPr>
        <w:t>;</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 xml:space="preserve">на вимогу користувача </w:t>
      </w:r>
      <w:r w:rsidR="00AE2C5A">
        <w:rPr>
          <w:rFonts w:ascii="Times New Roman" w:eastAsia="Times New Roman" w:hAnsi="Times New Roman" w:cs="Times New Roman"/>
          <w:sz w:val="28"/>
          <w:szCs w:val="24"/>
          <w:lang w:val="uk-UA" w:eastAsia="ru-RU"/>
        </w:rPr>
        <w:t>веб-сервіс повинен обробляти базу</w:t>
      </w:r>
      <w:r w:rsidRPr="00053266">
        <w:rPr>
          <w:rFonts w:ascii="Times New Roman" w:eastAsia="Times New Roman" w:hAnsi="Times New Roman" w:cs="Times New Roman"/>
          <w:sz w:val="28"/>
          <w:szCs w:val="24"/>
          <w:lang w:val="uk-UA" w:eastAsia="ru-RU"/>
        </w:rPr>
        <w:t xml:space="preserve"> даних на стороні «сервера» і результати виводити «клієнту»;</w:t>
      </w:r>
    </w:p>
    <w:p w:rsidR="00053266" w:rsidRPr="00053266" w:rsidRDefault="00AE2C5A"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8"/>
          <w:lang w:val="uk-UA" w:eastAsia="ru-RU"/>
        </w:rPr>
        <w:t>веб-сервіс</w:t>
      </w:r>
      <w:r w:rsidR="00053266" w:rsidRPr="00053266">
        <w:rPr>
          <w:rFonts w:ascii="Times New Roman" w:eastAsia="Times New Roman" w:hAnsi="Times New Roman" w:cs="Times New Roman"/>
          <w:sz w:val="28"/>
          <w:szCs w:val="24"/>
          <w:lang w:val="uk-UA" w:eastAsia="ru-RU"/>
        </w:rPr>
        <w:t xml:space="preserve"> повинен обробляти повідомлення користувачів і результати обробки заносити в базу даних.</w:t>
      </w:r>
    </w:p>
    <w:p w:rsidR="00053266" w:rsidRPr="00053266" w:rsidRDefault="00053266" w:rsidP="00053266">
      <w:pPr>
        <w:widowControl w:val="0"/>
        <w:tabs>
          <w:tab w:val="left" w:pos="1134"/>
        </w:tabs>
        <w:spacing w:after="0" w:line="360" w:lineRule="auto"/>
        <w:ind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Адміністративна частина повинна надавати можливість адміністратору повністю керувати вмістом веб-ресурсу:</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 xml:space="preserve">додавати або видаляти інформаційні розділи; </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додавання нового та редагування вже існуючого товару;</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редагувати інформаційні розділи, змінювати та додавати медіа файли на сайті;</w:t>
      </w:r>
    </w:p>
    <w:p w:rsidR="00053266" w:rsidRPr="00053266" w:rsidRDefault="00053266" w:rsidP="00053266">
      <w:pPr>
        <w:tabs>
          <w:tab w:val="left" w:pos="993"/>
        </w:tabs>
        <w:spacing w:after="0" w:line="360" w:lineRule="auto"/>
        <w:ind w:firstLine="709"/>
        <w:jc w:val="both"/>
        <w:rPr>
          <w:rFonts w:ascii="Times New Roman" w:eastAsia="Times New Roman" w:hAnsi="Times New Roman" w:cs="Times New Roman"/>
          <w:sz w:val="28"/>
          <w:szCs w:val="28"/>
          <w:lang w:val="uk-UA" w:eastAsia="ru-RU"/>
        </w:rPr>
      </w:pPr>
      <w:r w:rsidRPr="00053266">
        <w:rPr>
          <w:rFonts w:ascii="Times New Roman" w:eastAsia="Times New Roman" w:hAnsi="Times New Roman" w:cs="Times New Roman"/>
          <w:sz w:val="28"/>
          <w:szCs w:val="28"/>
          <w:lang w:val="uk-UA" w:eastAsia="ru-RU"/>
        </w:rPr>
        <w:lastRenderedPageBreak/>
        <w:t>Користувальницька частина повинна забезпечувати користувачу можливості:</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перегляду інформації;</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використовувати фільтри для виробів за критеріями: автор книги, ціна;</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 xml:space="preserve">використовування сортування за критеріями: за популярністю, за рейтингом, за новизною, за ціною; </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додавати товари до кошику;</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оформлення он-лайн замовлення;</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залишення коментарів;</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можливість написання повідомлення адміністраторам;</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перегляд місцезнаходження закладу на карті;</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виставляти рейтингові оцінки товарів.</w:t>
      </w:r>
    </w:p>
    <w:p w:rsidR="00053266" w:rsidRPr="00053266" w:rsidRDefault="00053266" w:rsidP="00053266">
      <w:pPr>
        <w:widowControl w:val="0"/>
        <w:spacing w:after="0" w:line="360" w:lineRule="auto"/>
        <w:ind w:firstLine="709"/>
        <w:jc w:val="both"/>
        <w:rPr>
          <w:rFonts w:ascii="Times New Roman" w:eastAsia="Times New Roman" w:hAnsi="Times New Roman" w:cs="Times New Roman"/>
          <w:sz w:val="28"/>
          <w:szCs w:val="28"/>
          <w:lang w:val="uk-UA" w:eastAsia="ru-RU"/>
        </w:rPr>
      </w:pPr>
    </w:p>
    <w:p w:rsidR="00053266" w:rsidRPr="00053266" w:rsidRDefault="00053266" w:rsidP="00453327">
      <w:pPr>
        <w:widowControl w:val="0"/>
        <w:spacing w:after="0" w:line="360" w:lineRule="auto"/>
        <w:ind w:firstLine="709"/>
        <w:outlineLvl w:val="1"/>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4.5</w:t>
      </w:r>
      <w:r w:rsidRPr="00053266">
        <w:rPr>
          <w:rFonts w:ascii="Times New Roman" w:eastAsia="Times New Roman" w:hAnsi="Times New Roman" w:cs="Times New Roman"/>
          <w:sz w:val="28"/>
          <w:szCs w:val="28"/>
          <w:lang w:val="uk-UA" w:eastAsia="ru-RU"/>
        </w:rPr>
        <w:t xml:space="preserve"> </w:t>
      </w:r>
      <w:r w:rsidRPr="00053266">
        <w:rPr>
          <w:rFonts w:ascii="Times New Roman" w:eastAsia="Times New Roman" w:hAnsi="Times New Roman" w:cs="Times New Roman"/>
          <w:sz w:val="28"/>
          <w:szCs w:val="28"/>
          <w:lang w:val="uk-UA" w:eastAsia="ru-RU"/>
        </w:rPr>
        <w:t>Вимоги до програмної документації</w:t>
      </w:r>
    </w:p>
    <w:p w:rsidR="00053266" w:rsidRPr="00053266" w:rsidRDefault="00053266" w:rsidP="00053266">
      <w:pPr>
        <w:spacing w:after="0" w:line="360" w:lineRule="auto"/>
        <w:ind w:firstLine="709"/>
        <w:jc w:val="both"/>
        <w:rPr>
          <w:rFonts w:ascii="Times New Roman" w:eastAsia="Times New Roman" w:hAnsi="Times New Roman" w:cs="Times New Roman"/>
          <w:sz w:val="28"/>
          <w:szCs w:val="28"/>
          <w:lang w:val="uk-UA" w:eastAsia="ru-RU"/>
        </w:rPr>
      </w:pPr>
      <w:r w:rsidRPr="00053266">
        <w:rPr>
          <w:rFonts w:ascii="Times New Roman" w:eastAsia="Times New Roman" w:hAnsi="Times New Roman" w:cs="Times New Roman"/>
          <w:sz w:val="28"/>
          <w:szCs w:val="28"/>
          <w:lang w:val="uk-UA" w:eastAsia="ru-RU"/>
        </w:rPr>
        <w:t>Під час роботи над сайтом була розроблена програмна та експлуатаційна документація.</w:t>
      </w:r>
    </w:p>
    <w:p w:rsidR="00053266" w:rsidRPr="00053266" w:rsidRDefault="00053266" w:rsidP="00053266">
      <w:pPr>
        <w:spacing w:after="0" w:line="360" w:lineRule="auto"/>
        <w:ind w:firstLine="709"/>
        <w:jc w:val="both"/>
        <w:rPr>
          <w:rFonts w:ascii="Times New Roman" w:eastAsia="Calibri" w:hAnsi="Times New Roman" w:cs="Times New Roman"/>
          <w:sz w:val="28"/>
          <w:szCs w:val="28"/>
          <w:lang w:val="uk-UA"/>
        </w:rPr>
      </w:pPr>
      <w:r w:rsidRPr="00053266">
        <w:rPr>
          <w:rFonts w:ascii="Times New Roman" w:eastAsia="Calibri" w:hAnsi="Times New Roman" w:cs="Times New Roman"/>
          <w:sz w:val="28"/>
          <w:szCs w:val="28"/>
          <w:lang w:val="uk-UA"/>
        </w:rPr>
        <w:t>До програмної документації відносяться:</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Текст програми;</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Опис програми;</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Технічне завдання</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Пояснювальна записка;</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Методика тестування.</w:t>
      </w:r>
    </w:p>
    <w:p w:rsidR="00053266" w:rsidRPr="00053266" w:rsidRDefault="00053266" w:rsidP="00053266">
      <w:pPr>
        <w:spacing w:after="0" w:line="360" w:lineRule="auto"/>
        <w:ind w:firstLine="709"/>
        <w:jc w:val="both"/>
        <w:rPr>
          <w:rFonts w:ascii="Times New Roman" w:eastAsia="Times New Roman" w:hAnsi="Times New Roman" w:cs="Times New Roman"/>
          <w:sz w:val="28"/>
          <w:szCs w:val="28"/>
          <w:lang w:val="uk-UA" w:eastAsia="ru-RU"/>
        </w:rPr>
      </w:pPr>
      <w:r w:rsidRPr="00053266">
        <w:rPr>
          <w:rFonts w:ascii="Times New Roman" w:eastAsia="Times New Roman" w:hAnsi="Times New Roman" w:cs="Times New Roman"/>
          <w:sz w:val="28"/>
          <w:szCs w:val="28"/>
          <w:lang w:val="uk-UA" w:eastAsia="ru-RU"/>
        </w:rPr>
        <w:t>До експлуатаційних документів відносяться:</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 xml:space="preserve">Інструкція оператора; </w:t>
      </w:r>
    </w:p>
    <w:p w:rsidR="00053266" w:rsidRPr="00053266" w:rsidRDefault="00053266" w:rsidP="00453327">
      <w:pPr>
        <w:spacing w:line="360" w:lineRule="auto"/>
        <w:ind w:firstLine="709"/>
        <w:jc w:val="both"/>
        <w:rPr>
          <w:rFonts w:ascii="Times New Roman" w:eastAsia="Calibri" w:hAnsi="Times New Roman" w:cs="Times New Roman"/>
          <w:sz w:val="28"/>
          <w:szCs w:val="28"/>
          <w:lang w:val="uk-UA"/>
        </w:rPr>
      </w:pPr>
      <w:r w:rsidRPr="00053266">
        <w:rPr>
          <w:rFonts w:ascii="Times New Roman" w:eastAsia="Calibri" w:hAnsi="Times New Roman" w:cs="Times New Roman"/>
          <w:sz w:val="28"/>
          <w:szCs w:val="28"/>
          <w:lang w:val="uk-UA"/>
        </w:rPr>
        <w:t>Всі документи оформлюються відповідно до існуючих стандартів ЄСПД.</w:t>
      </w:r>
    </w:p>
    <w:p w:rsidR="00053266" w:rsidRPr="00053266" w:rsidRDefault="00453327" w:rsidP="00AC3122">
      <w:pPr>
        <w:spacing w:after="0" w:line="360" w:lineRule="auto"/>
        <w:ind w:firstLine="709"/>
        <w:outlineLvl w:val="1"/>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4.6</w:t>
      </w:r>
      <w:r w:rsidR="00053266" w:rsidRPr="00053266">
        <w:rPr>
          <w:rFonts w:ascii="Times New Roman" w:eastAsia="Times New Roman" w:hAnsi="Times New Roman" w:cs="Times New Roman"/>
          <w:sz w:val="28"/>
          <w:szCs w:val="28"/>
          <w:lang w:val="uk-UA" w:eastAsia="ru-RU"/>
        </w:rPr>
        <w:t xml:space="preserve"> </w:t>
      </w:r>
      <w:r w:rsidR="00AC3122" w:rsidRPr="00053266">
        <w:rPr>
          <w:rFonts w:ascii="Times New Roman" w:eastAsia="Times New Roman" w:hAnsi="Times New Roman" w:cs="Times New Roman"/>
          <w:sz w:val="28"/>
          <w:szCs w:val="28"/>
          <w:lang w:val="uk-UA" w:eastAsia="ru-RU"/>
        </w:rPr>
        <w:t>Засоби та порядок тестування</w:t>
      </w:r>
    </w:p>
    <w:p w:rsidR="00053266" w:rsidRPr="00053266" w:rsidRDefault="00053266" w:rsidP="00053266">
      <w:pPr>
        <w:spacing w:after="0" w:line="360" w:lineRule="auto"/>
        <w:ind w:firstLine="737"/>
        <w:jc w:val="both"/>
        <w:rPr>
          <w:rFonts w:ascii="Times New Roman" w:eastAsia="Times New Roman" w:hAnsi="Times New Roman" w:cs="Times New Roman"/>
          <w:bCs/>
          <w:sz w:val="28"/>
          <w:szCs w:val="24"/>
          <w:lang w:val="uk-UA" w:eastAsia="ru-RU"/>
        </w:rPr>
      </w:pPr>
      <w:r w:rsidRPr="00053266">
        <w:rPr>
          <w:rFonts w:ascii="Times New Roman" w:eastAsia="Times New Roman" w:hAnsi="Times New Roman" w:cs="Times New Roman"/>
          <w:bCs/>
          <w:sz w:val="28"/>
          <w:szCs w:val="24"/>
          <w:lang w:val="uk-UA" w:eastAsia="ru-RU"/>
        </w:rPr>
        <w:t xml:space="preserve">Були проведені усі рівні тестування: </w:t>
      </w:r>
    </w:p>
    <w:p w:rsidR="00053266" w:rsidRPr="00053266" w:rsidRDefault="00053266" w:rsidP="00053266">
      <w:pPr>
        <w:widowControl w:val="0"/>
        <w:spacing w:after="0" w:line="360" w:lineRule="auto"/>
        <w:ind w:firstLine="709"/>
        <w:jc w:val="both"/>
        <w:rPr>
          <w:rFonts w:ascii="Times New Roman" w:eastAsia="Times New Roman" w:hAnsi="Times New Roman" w:cs="Times New Roman"/>
          <w:sz w:val="28"/>
          <w:szCs w:val="28"/>
          <w:lang w:val="uk-UA" w:eastAsia="ru-RU"/>
        </w:rPr>
      </w:pPr>
      <w:r w:rsidRPr="00053266">
        <w:rPr>
          <w:rFonts w:ascii="Times New Roman" w:eastAsia="Times New Roman" w:hAnsi="Times New Roman" w:cs="Times New Roman"/>
          <w:sz w:val="28"/>
          <w:szCs w:val="28"/>
          <w:lang w:val="uk-UA" w:eastAsia="ru-RU"/>
        </w:rPr>
        <w:t>Рівень модульного тестування (</w:t>
      </w:r>
      <w:proofErr w:type="spellStart"/>
      <w:r w:rsidRPr="00053266">
        <w:rPr>
          <w:rFonts w:ascii="Times New Roman" w:eastAsia="Times New Roman" w:hAnsi="Times New Roman" w:cs="Times New Roman"/>
          <w:sz w:val="28"/>
          <w:szCs w:val="28"/>
          <w:lang w:val="uk-UA" w:eastAsia="ru-RU"/>
        </w:rPr>
        <w:t>юніт</w:t>
      </w:r>
      <w:proofErr w:type="spellEnd"/>
      <w:r w:rsidRPr="00053266">
        <w:rPr>
          <w:rFonts w:ascii="Times New Roman" w:eastAsia="Times New Roman" w:hAnsi="Times New Roman" w:cs="Times New Roman"/>
          <w:sz w:val="28"/>
          <w:szCs w:val="28"/>
          <w:lang w:val="uk-UA" w:eastAsia="ru-RU"/>
        </w:rPr>
        <w:t xml:space="preserve">-тестування). На цьому рівні було </w:t>
      </w:r>
      <w:r w:rsidRPr="00053266">
        <w:rPr>
          <w:rFonts w:ascii="Times New Roman" w:eastAsia="Times New Roman" w:hAnsi="Times New Roman" w:cs="Times New Roman"/>
          <w:sz w:val="28"/>
          <w:szCs w:val="28"/>
          <w:lang w:val="uk-UA" w:eastAsia="ru-RU"/>
        </w:rPr>
        <w:lastRenderedPageBreak/>
        <w:t>проведено тестування мінімально можливих для тестування компонент</w:t>
      </w:r>
      <w:r w:rsidR="00AE2C5A">
        <w:rPr>
          <w:rFonts w:ascii="Times New Roman" w:eastAsia="Times New Roman" w:hAnsi="Times New Roman" w:cs="Times New Roman"/>
          <w:sz w:val="28"/>
          <w:szCs w:val="28"/>
          <w:lang w:val="uk-UA" w:eastAsia="ru-RU"/>
        </w:rPr>
        <w:t>ів</w:t>
      </w:r>
      <w:r w:rsidRPr="00053266">
        <w:rPr>
          <w:rFonts w:ascii="Times New Roman" w:eastAsia="Times New Roman" w:hAnsi="Times New Roman" w:cs="Times New Roman"/>
          <w:sz w:val="28"/>
          <w:szCs w:val="28"/>
          <w:lang w:val="uk-UA" w:eastAsia="ru-RU"/>
        </w:rPr>
        <w:t xml:space="preserve">: окремих класів або функцій таких як перевірка правильності заповнення форми </w:t>
      </w:r>
      <w:proofErr w:type="spellStart"/>
      <w:r w:rsidR="00AE2C5A">
        <w:rPr>
          <w:rFonts w:ascii="Times New Roman" w:eastAsia="Times New Roman" w:hAnsi="Times New Roman" w:cs="Times New Roman"/>
          <w:sz w:val="28"/>
          <w:szCs w:val="28"/>
          <w:lang w:val="uk-UA" w:eastAsia="ru-RU"/>
        </w:rPr>
        <w:t>регістрації</w:t>
      </w:r>
      <w:proofErr w:type="spellEnd"/>
      <w:r w:rsidR="00AE2C5A">
        <w:rPr>
          <w:rFonts w:ascii="Times New Roman" w:eastAsia="Times New Roman" w:hAnsi="Times New Roman" w:cs="Times New Roman"/>
          <w:sz w:val="28"/>
          <w:szCs w:val="28"/>
          <w:lang w:val="uk-UA" w:eastAsia="ru-RU"/>
        </w:rPr>
        <w:t xml:space="preserve"> або входу</w:t>
      </w:r>
      <w:r w:rsidRPr="00053266">
        <w:rPr>
          <w:rFonts w:ascii="Times New Roman" w:eastAsia="Times New Roman" w:hAnsi="Times New Roman" w:cs="Times New Roman"/>
          <w:sz w:val="28"/>
          <w:szCs w:val="28"/>
          <w:lang w:val="uk-UA" w:eastAsia="ru-RU"/>
        </w:rPr>
        <w:t xml:space="preserve">. Результати тестування приведені у таблиці А.1. Результат тестування форми спеціального замовлення приведені у таблиці А.2. Результат тестування форми </w:t>
      </w:r>
      <w:r w:rsidR="00AE2C5A" w:rsidRPr="00053266">
        <w:rPr>
          <w:rFonts w:ascii="Times New Roman" w:eastAsia="Times New Roman" w:hAnsi="Times New Roman" w:cs="Times New Roman"/>
          <w:sz w:val="28"/>
          <w:szCs w:val="28"/>
          <w:lang w:val="uk-UA" w:eastAsia="ru-RU"/>
        </w:rPr>
        <w:t>зворотного</w:t>
      </w:r>
      <w:r w:rsidRPr="00053266">
        <w:rPr>
          <w:rFonts w:ascii="Times New Roman" w:eastAsia="Times New Roman" w:hAnsi="Times New Roman" w:cs="Times New Roman"/>
          <w:sz w:val="28"/>
          <w:szCs w:val="28"/>
          <w:lang w:val="uk-UA" w:eastAsia="ru-RU"/>
        </w:rPr>
        <w:t xml:space="preserve"> зв’язку приведен</w:t>
      </w:r>
      <w:r w:rsidR="00AE2C5A">
        <w:rPr>
          <w:rFonts w:ascii="Times New Roman" w:eastAsia="Times New Roman" w:hAnsi="Times New Roman" w:cs="Times New Roman"/>
          <w:sz w:val="28"/>
          <w:szCs w:val="28"/>
          <w:lang w:val="uk-UA" w:eastAsia="ru-RU"/>
        </w:rPr>
        <w:t>о</w:t>
      </w:r>
      <w:r w:rsidRPr="00053266">
        <w:rPr>
          <w:rFonts w:ascii="Times New Roman" w:eastAsia="Times New Roman" w:hAnsi="Times New Roman" w:cs="Times New Roman"/>
          <w:sz w:val="28"/>
          <w:szCs w:val="28"/>
          <w:lang w:val="uk-UA" w:eastAsia="ru-RU"/>
        </w:rPr>
        <w:t xml:space="preserve"> у таблиці А.3.</w:t>
      </w:r>
    </w:p>
    <w:p w:rsidR="00053266" w:rsidRPr="00053266" w:rsidRDefault="00053266" w:rsidP="00053266">
      <w:pPr>
        <w:spacing w:after="0" w:line="360" w:lineRule="auto"/>
        <w:ind w:firstLine="737"/>
        <w:jc w:val="both"/>
        <w:rPr>
          <w:rFonts w:ascii="Times New Roman" w:eastAsia="Times New Roman" w:hAnsi="Times New Roman" w:cs="Times New Roman"/>
          <w:sz w:val="28"/>
          <w:szCs w:val="28"/>
          <w:lang w:val="uk-UA" w:eastAsia="ru-RU"/>
        </w:rPr>
      </w:pPr>
      <w:r w:rsidRPr="00053266">
        <w:rPr>
          <w:rFonts w:ascii="Times New Roman" w:eastAsia="Times New Roman" w:hAnsi="Times New Roman" w:cs="Times New Roman"/>
          <w:sz w:val="28"/>
          <w:szCs w:val="28"/>
          <w:lang w:val="uk-UA" w:eastAsia="ru-RU"/>
        </w:rPr>
        <w:t xml:space="preserve">Інтеграційне тестування. На цьому рівні було проведено тестування інтерфейсів між компонентами, підсистемами. Також було проведено ітераційне тестування: з поступовим підключенням подальших підсистем, а саме </w:t>
      </w:r>
      <w:r w:rsidR="00463B8B">
        <w:rPr>
          <w:rFonts w:ascii="Times New Roman" w:eastAsia="Times New Roman" w:hAnsi="Times New Roman" w:cs="Times New Roman"/>
          <w:sz w:val="28"/>
          <w:szCs w:val="28"/>
          <w:lang w:val="uk-UA" w:eastAsia="ru-RU"/>
        </w:rPr>
        <w:t>було перевірено з’єднання бази даних з веб-сервісом</w:t>
      </w:r>
      <w:r w:rsidRPr="00053266">
        <w:rPr>
          <w:rFonts w:ascii="Times New Roman" w:eastAsia="Times New Roman" w:hAnsi="Times New Roman" w:cs="Times New Roman"/>
          <w:sz w:val="28"/>
          <w:szCs w:val="28"/>
          <w:highlight w:val="yellow"/>
          <w:lang w:val="uk-UA" w:eastAsia="ru-RU"/>
        </w:rPr>
        <w:t>[3].</w:t>
      </w:r>
    </w:p>
    <w:p w:rsidR="00053266" w:rsidRPr="00053266" w:rsidRDefault="00053266" w:rsidP="00053266">
      <w:pPr>
        <w:spacing w:after="0" w:line="360" w:lineRule="auto"/>
        <w:ind w:firstLine="737"/>
        <w:jc w:val="both"/>
        <w:rPr>
          <w:rFonts w:ascii="Times New Roman" w:eastAsia="Times New Roman" w:hAnsi="Times New Roman" w:cs="Times New Roman"/>
          <w:sz w:val="28"/>
          <w:szCs w:val="28"/>
          <w:lang w:val="uk-UA" w:eastAsia="ru-RU"/>
        </w:rPr>
      </w:pPr>
      <w:r w:rsidRPr="00053266">
        <w:rPr>
          <w:rFonts w:ascii="Times New Roman" w:eastAsia="Times New Roman" w:hAnsi="Times New Roman" w:cs="Times New Roman"/>
          <w:sz w:val="28"/>
          <w:szCs w:val="28"/>
          <w:lang w:val="uk-UA" w:eastAsia="ru-RU"/>
        </w:rPr>
        <w:t>Системне тестування. На цьому рівні було проведено тестування інтегрованої системи на її відповідність вимогам таких як перевірка адаптивності інтерфейсу</w:t>
      </w:r>
      <w:r w:rsidR="00463B8B">
        <w:rPr>
          <w:rFonts w:ascii="Times New Roman" w:eastAsia="Times New Roman" w:hAnsi="Times New Roman" w:cs="Times New Roman"/>
          <w:sz w:val="28"/>
          <w:szCs w:val="28"/>
          <w:lang w:val="uk-UA" w:eastAsia="ru-RU"/>
        </w:rPr>
        <w:t>, коректна робота основних функцій веб-сервісу</w:t>
      </w:r>
      <w:r w:rsidRPr="00053266">
        <w:rPr>
          <w:rFonts w:ascii="Times New Roman" w:eastAsia="Times New Roman" w:hAnsi="Times New Roman" w:cs="Times New Roman"/>
          <w:sz w:val="28"/>
          <w:szCs w:val="28"/>
          <w:lang w:val="uk-UA" w:eastAsia="ru-RU"/>
        </w:rPr>
        <w:t xml:space="preserve">. </w:t>
      </w:r>
    </w:p>
    <w:p w:rsidR="00053266" w:rsidRPr="00053266" w:rsidRDefault="00053266" w:rsidP="00053266">
      <w:pPr>
        <w:spacing w:after="0" w:line="360" w:lineRule="auto"/>
        <w:ind w:firstLine="737"/>
        <w:jc w:val="both"/>
        <w:rPr>
          <w:rFonts w:ascii="Times New Roman" w:eastAsia="Times New Roman" w:hAnsi="Times New Roman" w:cs="Times New Roman"/>
          <w:bCs/>
          <w:sz w:val="28"/>
          <w:szCs w:val="28"/>
          <w:shd w:val="clear" w:color="auto" w:fill="FFFFFF"/>
          <w:lang w:val="uk-UA" w:eastAsia="ru-RU"/>
        </w:rPr>
      </w:pPr>
      <w:r w:rsidRPr="00053266">
        <w:rPr>
          <w:rFonts w:ascii="Times New Roman" w:eastAsia="Times New Roman" w:hAnsi="Times New Roman" w:cs="Times New Roman"/>
          <w:bCs/>
          <w:sz w:val="28"/>
          <w:szCs w:val="24"/>
          <w:lang w:val="uk-UA" w:eastAsia="ru-RU"/>
        </w:rPr>
        <w:t xml:space="preserve">На всіх рівнях тестування було застосовано методи функціонального, конфігураційного тестування, тестування безпеки та навантаження на систему. </w:t>
      </w:r>
    </w:p>
    <w:p w:rsidR="00053266" w:rsidRPr="00053266" w:rsidRDefault="00053266" w:rsidP="00053266">
      <w:pPr>
        <w:spacing w:after="0" w:line="360" w:lineRule="auto"/>
        <w:ind w:firstLine="737"/>
        <w:jc w:val="both"/>
        <w:rPr>
          <w:rFonts w:ascii="Times New Roman" w:eastAsia="Times New Roman" w:hAnsi="Times New Roman" w:cs="Times New Roman"/>
          <w:sz w:val="28"/>
          <w:szCs w:val="28"/>
          <w:lang w:val="uk-UA" w:eastAsia="ru-RU"/>
        </w:rPr>
      </w:pPr>
      <w:r w:rsidRPr="00053266">
        <w:rPr>
          <w:rFonts w:ascii="Times New Roman" w:eastAsia="Times New Roman" w:hAnsi="Times New Roman" w:cs="Times New Roman"/>
          <w:sz w:val="28"/>
          <w:szCs w:val="28"/>
          <w:lang w:val="uk-UA" w:eastAsia="ru-RU"/>
        </w:rPr>
        <w:t>Тестуванню підлягала також перевірка реалізації вимог і забезпечення параметрів настроювання і розміщення компонентів на заданій кількості і типах комп'ютерів і середовища. Перевірка різноманітними браузерами та технічними засобами з різноманітними характеристиками.</w:t>
      </w:r>
    </w:p>
    <w:p w:rsidR="00053266" w:rsidRPr="00053266" w:rsidRDefault="00053266" w:rsidP="00053266">
      <w:pPr>
        <w:spacing w:after="0" w:line="360" w:lineRule="auto"/>
        <w:ind w:firstLine="709"/>
        <w:jc w:val="both"/>
        <w:rPr>
          <w:rFonts w:ascii="Times New Roman" w:eastAsia="Times New Roman" w:hAnsi="Times New Roman" w:cs="Times New Roman"/>
          <w:sz w:val="28"/>
          <w:szCs w:val="28"/>
          <w:lang w:val="uk-UA" w:eastAsia="ru-RU"/>
        </w:rPr>
      </w:pPr>
      <w:r w:rsidRPr="00053266">
        <w:rPr>
          <w:rFonts w:ascii="Times New Roman" w:eastAsia="Times New Roman" w:hAnsi="Times New Roman" w:cs="Times New Roman"/>
          <w:bCs/>
          <w:sz w:val="28"/>
          <w:szCs w:val="24"/>
          <w:lang w:val="uk-UA" w:eastAsia="ru-RU"/>
        </w:rPr>
        <w:t>Техніка тестування базувалась на певних теоретичних і практичних положеннях щодо проектування компонентного, об’єктно-орієнтованого, а також на таких даних як:</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інформація про структуру або системи в документації «біла скринька»;</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підбір тестових наборів даних для перевірки правильності роботи компонентів і системи в цілому без знання їх структури «чорна скринька».</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pacing w:val="-5"/>
          <w:sz w:val="28"/>
          <w:szCs w:val="28"/>
          <w:lang w:val="uk-UA" w:eastAsia="ru-RU"/>
        </w:rPr>
        <w:t>блок</w:t>
      </w:r>
      <w:r w:rsidRPr="00053266">
        <w:rPr>
          <w:rFonts w:ascii="Times New Roman" w:eastAsia="Times New Roman" w:hAnsi="Times New Roman" w:cs="Times New Roman"/>
          <w:sz w:val="28"/>
          <w:szCs w:val="28"/>
          <w:lang w:val="uk-UA" w:eastAsia="ru-RU"/>
        </w:rPr>
        <w:t>-схеми побудови програм і складання наборів тестів для покриття системи цими тестами.</w:t>
      </w:r>
    </w:p>
    <w:p w:rsidR="00053266" w:rsidRPr="00053266" w:rsidRDefault="00053266" w:rsidP="00053266">
      <w:pPr>
        <w:spacing w:after="0" w:line="360" w:lineRule="auto"/>
        <w:ind w:firstLine="709"/>
        <w:jc w:val="both"/>
        <w:rPr>
          <w:rFonts w:ascii="Times New Roman" w:eastAsia="Times New Roman" w:hAnsi="Times New Roman" w:cs="Times New Roman"/>
          <w:sz w:val="28"/>
          <w:szCs w:val="28"/>
          <w:lang w:val="uk-UA" w:eastAsia="ru-RU"/>
        </w:rPr>
      </w:pPr>
      <w:r w:rsidRPr="00053266">
        <w:rPr>
          <w:rFonts w:ascii="Times New Roman" w:eastAsia="Times New Roman" w:hAnsi="Times New Roman" w:cs="Times New Roman"/>
          <w:bCs/>
          <w:sz w:val="28"/>
          <w:szCs w:val="24"/>
          <w:lang w:val="uk-UA" w:eastAsia="ru-RU"/>
        </w:rPr>
        <w:t>Керування тестуванням проводилося в наступні етапи:</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планування процесу тестування;</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 xml:space="preserve">генерація необхідних тестових сценаріїв, що відповідають середовищу </w:t>
      </w:r>
      <w:r w:rsidRPr="00053266">
        <w:rPr>
          <w:rFonts w:ascii="Times New Roman" w:eastAsia="Times New Roman" w:hAnsi="Times New Roman" w:cs="Times New Roman"/>
          <w:sz w:val="28"/>
          <w:szCs w:val="24"/>
          <w:lang w:val="uk-UA" w:eastAsia="ru-RU"/>
        </w:rPr>
        <w:lastRenderedPageBreak/>
        <w:t>виконання програмного продукту;</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збирання даних про відмови, помилки і виявлені непередбачені ситуації при виконанні програмного продукту;</w:t>
      </w:r>
    </w:p>
    <w:p w:rsidR="00053266" w:rsidRPr="00053266" w:rsidRDefault="00053266" w:rsidP="00053266">
      <w:pPr>
        <w:widowControl w:val="0"/>
        <w:numPr>
          <w:ilvl w:val="0"/>
          <w:numId w:val="25"/>
        </w:numPr>
        <w:tabs>
          <w:tab w:val="left" w:pos="1134"/>
        </w:tabs>
        <w:spacing w:after="0" w:line="360" w:lineRule="auto"/>
        <w:ind w:left="0" w:firstLine="709"/>
        <w:jc w:val="both"/>
        <w:rPr>
          <w:rFonts w:ascii="Times New Roman" w:eastAsia="Times New Roman" w:hAnsi="Times New Roman" w:cs="Times New Roman"/>
          <w:sz w:val="28"/>
          <w:szCs w:val="24"/>
          <w:lang w:val="uk-UA" w:eastAsia="ru-RU"/>
        </w:rPr>
      </w:pPr>
      <w:r w:rsidRPr="00053266">
        <w:rPr>
          <w:rFonts w:ascii="Times New Roman" w:eastAsia="Times New Roman" w:hAnsi="Times New Roman" w:cs="Times New Roman"/>
          <w:sz w:val="28"/>
          <w:szCs w:val="24"/>
          <w:lang w:val="uk-UA" w:eastAsia="ru-RU"/>
        </w:rPr>
        <w:t>підготовка звітів за результатами.</w:t>
      </w:r>
    </w:p>
    <w:p w:rsidR="00053266" w:rsidRPr="00053266" w:rsidRDefault="00053266" w:rsidP="00053266">
      <w:pPr>
        <w:spacing w:after="0" w:line="360" w:lineRule="auto"/>
        <w:ind w:firstLine="709"/>
        <w:jc w:val="both"/>
        <w:rPr>
          <w:rFonts w:ascii="Times New Roman" w:eastAsia="Times New Roman" w:hAnsi="Times New Roman" w:cs="Times New Roman"/>
          <w:sz w:val="28"/>
          <w:szCs w:val="28"/>
          <w:lang w:val="uk-UA" w:eastAsia="ru-RU"/>
        </w:rPr>
      </w:pPr>
    </w:p>
    <w:p w:rsidR="00053266" w:rsidRPr="00053266" w:rsidRDefault="00453327" w:rsidP="00453327">
      <w:pPr>
        <w:spacing w:after="0" w:line="360" w:lineRule="auto"/>
        <w:ind w:firstLine="709"/>
        <w:outlineLvl w:val="1"/>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4.7 </w:t>
      </w:r>
      <w:r w:rsidR="00AC3122" w:rsidRPr="00053266">
        <w:rPr>
          <w:rFonts w:ascii="Times New Roman" w:eastAsia="Times New Roman" w:hAnsi="Times New Roman" w:cs="Times New Roman"/>
          <w:sz w:val="28"/>
          <w:szCs w:val="28"/>
          <w:lang w:val="uk-UA" w:eastAsia="ru-RU"/>
        </w:rPr>
        <w:t>Методи тестування</w:t>
      </w:r>
    </w:p>
    <w:p w:rsidR="00053266" w:rsidRPr="00053266" w:rsidRDefault="00053266" w:rsidP="00053266">
      <w:pPr>
        <w:spacing w:after="0" w:line="360" w:lineRule="auto"/>
        <w:ind w:firstLine="709"/>
        <w:jc w:val="both"/>
        <w:rPr>
          <w:rFonts w:ascii="Times New Roman" w:eastAsia="Times New Roman" w:hAnsi="Times New Roman" w:cs="Times New Roman"/>
          <w:sz w:val="28"/>
          <w:szCs w:val="28"/>
          <w:shd w:val="clear" w:color="auto" w:fill="FFFFFF"/>
          <w:lang w:val="uk-UA" w:eastAsia="ru-RU"/>
        </w:rPr>
      </w:pPr>
      <w:bookmarkStart w:id="0" w:name="_GoBack"/>
      <w:bookmarkEnd w:id="0"/>
      <w:r w:rsidRPr="00053266">
        <w:rPr>
          <w:rFonts w:ascii="Times New Roman" w:eastAsia="Times New Roman" w:hAnsi="Times New Roman" w:cs="Times New Roman"/>
          <w:bCs/>
          <w:sz w:val="28"/>
          <w:szCs w:val="28"/>
          <w:shd w:val="clear" w:color="auto" w:fill="FFFFFF"/>
          <w:lang w:val="uk-UA" w:eastAsia="ru-RU"/>
        </w:rPr>
        <w:t xml:space="preserve">Метод функціонального тестування дозволив перевірити відповідність реалізованих функцій вимогам, ТЗ, специфікаціям, різним іншим проектним документам і очікуванням користувача. Була перевірена кожна з функцій застосування і усі вони в комплексі. Були досліджені усі сценарії використання. Було проведено тестування адекватності вихідних даних, що зберігалися і, методів їх обробки, обробка даних, що вводяться, методи зберігання даних, методи імпорту і експорту даних </w:t>
      </w:r>
      <w:r w:rsidRPr="00053266">
        <w:rPr>
          <w:rFonts w:ascii="Times New Roman" w:eastAsia="Times New Roman" w:hAnsi="Times New Roman" w:cs="Times New Roman"/>
          <w:bCs/>
          <w:sz w:val="28"/>
          <w:szCs w:val="28"/>
          <w:highlight w:val="yellow"/>
          <w:shd w:val="clear" w:color="auto" w:fill="FFFFFF"/>
          <w:lang w:val="uk-UA" w:eastAsia="ru-RU"/>
        </w:rPr>
        <w:t>[4].</w:t>
      </w:r>
    </w:p>
    <w:p w:rsidR="00053266" w:rsidRPr="00053266" w:rsidRDefault="00053266" w:rsidP="00053266">
      <w:pPr>
        <w:spacing w:after="0" w:line="360" w:lineRule="auto"/>
        <w:ind w:firstLine="709"/>
        <w:jc w:val="both"/>
        <w:rPr>
          <w:rFonts w:ascii="Times New Roman" w:eastAsia="Times New Roman" w:hAnsi="Times New Roman" w:cs="Times New Roman"/>
          <w:sz w:val="28"/>
          <w:szCs w:val="28"/>
          <w:shd w:val="clear" w:color="auto" w:fill="FFFFFF"/>
          <w:lang w:val="uk-UA" w:eastAsia="ru-RU"/>
        </w:rPr>
      </w:pPr>
      <w:r w:rsidRPr="00053266">
        <w:rPr>
          <w:rFonts w:ascii="Times New Roman" w:eastAsia="Times New Roman" w:hAnsi="Times New Roman" w:cs="Times New Roman"/>
          <w:bCs/>
          <w:sz w:val="28"/>
          <w:szCs w:val="28"/>
          <w:shd w:val="clear" w:color="auto" w:fill="FFFFFF"/>
          <w:lang w:val="uk-UA" w:eastAsia="ru-RU"/>
        </w:rPr>
        <w:t>Було використано метод конфігураційного тестування, який дозволив провести  тестування поведінки додатків при різних розширеннях екрану, в різних браузерах, на різних ОС, з різним програмним і апаратним забезпеченням.</w:t>
      </w:r>
    </w:p>
    <w:p w:rsidR="00053266" w:rsidRPr="00053266" w:rsidRDefault="00053266" w:rsidP="00053266">
      <w:pPr>
        <w:spacing w:after="0" w:line="360" w:lineRule="auto"/>
        <w:ind w:firstLine="709"/>
        <w:jc w:val="both"/>
        <w:rPr>
          <w:rFonts w:ascii="Times New Roman" w:eastAsia="Times New Roman" w:hAnsi="Times New Roman" w:cs="Times New Roman"/>
          <w:sz w:val="28"/>
          <w:szCs w:val="28"/>
          <w:shd w:val="clear" w:color="auto" w:fill="FFFFFF"/>
          <w:lang w:val="uk-UA" w:eastAsia="ru-RU"/>
        </w:rPr>
      </w:pPr>
      <w:r w:rsidRPr="00053266">
        <w:rPr>
          <w:rFonts w:ascii="Times New Roman" w:eastAsia="Times New Roman" w:hAnsi="Times New Roman" w:cs="Times New Roman"/>
          <w:bCs/>
          <w:sz w:val="28"/>
          <w:szCs w:val="28"/>
          <w:shd w:val="clear" w:color="auto" w:fill="FFFFFF"/>
          <w:lang w:val="uk-UA" w:eastAsia="ru-RU"/>
        </w:rPr>
        <w:t>Було застосовано метод тестування безпеки. Такий вид тестування дозволив переконатися, що дані зберігаються надійно, доступ до них блокований для сторонніх осіб. Дані в процесі зберігання, обробки і іншої роботи з ними не можуть бути отримані методами несанкціонованого доступу. Була проведена перевірка захищеності БД, каналів зв'язку, інтерфейсів введення і транспорту даних.</w:t>
      </w:r>
    </w:p>
    <w:p w:rsidR="00053266" w:rsidRPr="00053266" w:rsidRDefault="00053266" w:rsidP="00053266">
      <w:pPr>
        <w:widowControl w:val="0"/>
        <w:spacing w:after="0" w:line="360" w:lineRule="auto"/>
        <w:ind w:firstLine="709"/>
        <w:jc w:val="both"/>
        <w:rPr>
          <w:rFonts w:ascii="Times New Roman" w:eastAsia="Times New Roman" w:hAnsi="Times New Roman" w:cs="Times New Roman"/>
          <w:sz w:val="28"/>
          <w:szCs w:val="28"/>
          <w:shd w:val="clear" w:color="auto" w:fill="FFFFFF"/>
          <w:lang w:val="uk-UA" w:eastAsia="ru-RU"/>
        </w:rPr>
      </w:pPr>
      <w:r w:rsidRPr="00053266">
        <w:rPr>
          <w:rFonts w:ascii="Times New Roman" w:eastAsia="Times New Roman" w:hAnsi="Times New Roman" w:cs="Times New Roman"/>
          <w:bCs/>
          <w:sz w:val="28"/>
          <w:szCs w:val="28"/>
          <w:shd w:val="clear" w:color="auto" w:fill="FFFFFF"/>
          <w:lang w:val="uk-UA" w:eastAsia="ru-RU"/>
        </w:rPr>
        <w:t xml:space="preserve">Метод тестування навантаження дозволив виявити рівень критичних навантажень при роботі з БД, Інтернет-серверами, мережами і іншими ресурсами. За допомогою тестів було можливо відтворити типові сценарії дій користувача і багаторазово помножити їх кількість, змоделювавши, таким чином, як буде працювати система при 1 або 10000 активних користувачах. Програмою для тестування була обрана WAPT </w:t>
      </w:r>
      <w:r w:rsidRPr="00053266">
        <w:rPr>
          <w:rFonts w:ascii="Times New Roman" w:eastAsia="Times New Roman" w:hAnsi="Times New Roman" w:cs="Times New Roman"/>
          <w:bCs/>
          <w:sz w:val="28"/>
          <w:szCs w:val="28"/>
          <w:highlight w:val="yellow"/>
          <w:shd w:val="clear" w:color="auto" w:fill="FFFFFF"/>
          <w:lang w:val="uk-UA" w:eastAsia="ru-RU"/>
        </w:rPr>
        <w:t>[5].</w:t>
      </w:r>
    </w:p>
    <w:p w:rsidR="00053266" w:rsidRPr="00053266" w:rsidRDefault="00053266" w:rsidP="00053266">
      <w:pPr>
        <w:spacing w:after="0" w:line="360" w:lineRule="auto"/>
        <w:ind w:firstLine="709"/>
        <w:jc w:val="both"/>
        <w:rPr>
          <w:rFonts w:ascii="Times New Roman" w:eastAsia="Times New Roman" w:hAnsi="Times New Roman" w:cs="Times New Roman"/>
          <w:sz w:val="28"/>
          <w:szCs w:val="28"/>
          <w:shd w:val="clear" w:color="auto" w:fill="FFFFFF"/>
          <w:lang w:val="uk-UA" w:eastAsia="ru-RU"/>
        </w:rPr>
      </w:pPr>
      <w:r w:rsidRPr="00053266">
        <w:rPr>
          <w:rFonts w:ascii="Times New Roman" w:eastAsia="Times New Roman" w:hAnsi="Times New Roman" w:cs="Times New Roman"/>
          <w:bCs/>
          <w:sz w:val="28"/>
          <w:szCs w:val="28"/>
          <w:shd w:val="clear" w:color="auto" w:fill="FFFFFF"/>
          <w:lang w:val="uk-UA" w:eastAsia="ru-RU"/>
        </w:rPr>
        <w:lastRenderedPageBreak/>
        <w:t xml:space="preserve">Метод тестування </w:t>
      </w:r>
      <w:proofErr w:type="spellStart"/>
      <w:r w:rsidRPr="00053266">
        <w:rPr>
          <w:rFonts w:ascii="Times New Roman" w:eastAsia="Times New Roman" w:hAnsi="Times New Roman" w:cs="Times New Roman"/>
          <w:bCs/>
          <w:sz w:val="28"/>
          <w:szCs w:val="28"/>
          <w:shd w:val="clear" w:color="auto" w:fill="FFFFFF"/>
          <w:lang w:val="uk-UA" w:eastAsia="ru-RU"/>
        </w:rPr>
        <w:t>usability</w:t>
      </w:r>
      <w:proofErr w:type="spellEnd"/>
      <w:r w:rsidRPr="00053266">
        <w:rPr>
          <w:rFonts w:ascii="Times New Roman" w:eastAsia="Times New Roman" w:hAnsi="Times New Roman" w:cs="Times New Roman"/>
          <w:bCs/>
          <w:sz w:val="28"/>
          <w:szCs w:val="28"/>
          <w:shd w:val="clear" w:color="auto" w:fill="FFFFFF"/>
          <w:lang w:val="uk-UA" w:eastAsia="ru-RU"/>
        </w:rPr>
        <w:t xml:space="preserve"> дозволив перевірити зручність користування продуктом. Було досліджено на прикладі групи випробовуваних, як користувач сприймає продукт, як він уявляє собі шляхи його використання, скільки часу витрачає на ту або іншу дію, які проблеми у нього виникають, і чи в змозі він їх вирішити </w:t>
      </w:r>
      <w:r w:rsidRPr="00053266">
        <w:rPr>
          <w:rFonts w:ascii="Times New Roman" w:eastAsia="Times New Roman" w:hAnsi="Times New Roman" w:cs="Times New Roman"/>
          <w:bCs/>
          <w:sz w:val="28"/>
          <w:szCs w:val="28"/>
          <w:highlight w:val="yellow"/>
          <w:shd w:val="clear" w:color="auto" w:fill="FFFFFF"/>
          <w:lang w:val="uk-UA" w:eastAsia="ru-RU"/>
        </w:rPr>
        <w:t>[6].</w:t>
      </w:r>
    </w:p>
    <w:p w:rsidR="00053266" w:rsidRPr="00053266" w:rsidRDefault="00053266" w:rsidP="00053266">
      <w:pPr>
        <w:widowControl w:val="0"/>
        <w:spacing w:after="0" w:line="360" w:lineRule="auto"/>
        <w:ind w:firstLine="709"/>
        <w:jc w:val="both"/>
        <w:rPr>
          <w:rFonts w:ascii="Times New Roman" w:eastAsia="Times New Roman" w:hAnsi="Times New Roman" w:cs="Times New Roman"/>
          <w:bCs/>
          <w:sz w:val="28"/>
          <w:szCs w:val="28"/>
          <w:shd w:val="clear" w:color="auto" w:fill="FFFFFF"/>
          <w:lang w:val="uk-UA" w:eastAsia="ru-RU"/>
        </w:rPr>
      </w:pPr>
      <w:r w:rsidRPr="00053266">
        <w:rPr>
          <w:rFonts w:ascii="Times New Roman" w:eastAsia="Times New Roman" w:hAnsi="Times New Roman" w:cs="Times New Roman"/>
          <w:bCs/>
          <w:sz w:val="28"/>
          <w:szCs w:val="28"/>
          <w:shd w:val="clear" w:color="auto" w:fill="FFFFFF"/>
          <w:lang w:val="uk-UA" w:eastAsia="ru-RU"/>
        </w:rPr>
        <w:t>Метод оцінки сприйняття дизайну дозволив зрозуміти чи викликає дизайн цільові емоції. Метод полягає в тому, що дизайнерові разом з макетом інтерфейсу видається список прикметників, які повинні характеризувати дизайн сайту, тобто які емоції дизайн повинен викликати. Після чого, готовий інтерфейс в декількох варіантах колірного оформлення надається респондентам, і також дається шкала з цими прикметниками, що характеризують загальне враження, яке вони повинні оцінити.</w:t>
      </w:r>
    </w:p>
    <w:p w:rsidR="00053266" w:rsidRPr="00053266" w:rsidRDefault="00053266" w:rsidP="00053266">
      <w:pPr>
        <w:spacing w:after="0" w:line="360" w:lineRule="auto"/>
        <w:ind w:firstLine="709"/>
        <w:jc w:val="both"/>
        <w:rPr>
          <w:rFonts w:ascii="Times New Roman" w:eastAsia="Times New Roman" w:hAnsi="Times New Roman" w:cs="Times New Roman"/>
          <w:sz w:val="28"/>
          <w:szCs w:val="28"/>
          <w:lang w:val="uk-UA" w:eastAsia="ru-RU"/>
        </w:rPr>
      </w:pPr>
    </w:p>
    <w:p w:rsidR="00053266" w:rsidRPr="00053266" w:rsidRDefault="00053266" w:rsidP="00053266">
      <w:pPr>
        <w:spacing w:after="0" w:line="360" w:lineRule="auto"/>
        <w:jc w:val="center"/>
        <w:outlineLvl w:val="0"/>
        <w:rPr>
          <w:rFonts w:ascii="Times New Roman" w:eastAsia="Times New Roman" w:hAnsi="Times New Roman" w:cs="Times New Roman"/>
          <w:sz w:val="28"/>
          <w:szCs w:val="28"/>
          <w:lang w:val="uk-UA" w:eastAsia="ru-RU"/>
        </w:rPr>
      </w:pPr>
      <w:r w:rsidRPr="00053266">
        <w:rPr>
          <w:rFonts w:ascii="Times New Roman" w:eastAsia="Times New Roman" w:hAnsi="Times New Roman" w:cs="Times New Roman"/>
          <w:sz w:val="28"/>
          <w:szCs w:val="28"/>
          <w:lang w:val="uk-UA" w:eastAsia="ru-RU"/>
        </w:rPr>
        <w:t>ПЕРЕЛІК ПОСИЛАНЬ</w:t>
      </w:r>
    </w:p>
    <w:p w:rsidR="00053266" w:rsidRPr="00053266" w:rsidRDefault="00053266" w:rsidP="00053266">
      <w:pPr>
        <w:spacing w:after="0" w:line="240" w:lineRule="auto"/>
        <w:jc w:val="center"/>
        <w:rPr>
          <w:rFonts w:ascii="Times New Roman" w:eastAsia="Times New Roman" w:hAnsi="Times New Roman" w:cs="Times New Roman"/>
          <w:sz w:val="24"/>
          <w:szCs w:val="24"/>
          <w:lang w:val="uk-UA" w:eastAsia="uk-UA"/>
        </w:rPr>
      </w:pPr>
    </w:p>
    <w:p w:rsidR="00053266" w:rsidRPr="00053266" w:rsidRDefault="00053266" w:rsidP="00053266">
      <w:pPr>
        <w:widowControl w:val="0"/>
        <w:numPr>
          <w:ilvl w:val="0"/>
          <w:numId w:val="27"/>
        </w:numPr>
        <w:tabs>
          <w:tab w:val="left" w:pos="924"/>
        </w:tabs>
        <w:spacing w:after="0" w:line="360" w:lineRule="auto"/>
        <w:ind w:left="0" w:firstLine="709"/>
        <w:contextualSpacing/>
        <w:jc w:val="both"/>
        <w:rPr>
          <w:rFonts w:ascii="Times New Roman" w:eastAsia="Times New Roman" w:hAnsi="Times New Roman" w:cs="Times New Roman"/>
          <w:sz w:val="28"/>
          <w:szCs w:val="28"/>
          <w:lang w:val="uk-UA"/>
        </w:rPr>
      </w:pPr>
      <w:proofErr w:type="spellStart"/>
      <w:r w:rsidRPr="00053266">
        <w:rPr>
          <w:rFonts w:ascii="Times New Roman" w:eastAsia="Times New Roman" w:hAnsi="Times New Roman" w:cs="Times New Roman"/>
          <w:sz w:val="28"/>
          <w:szCs w:val="28"/>
          <w:lang w:val="uk-UA"/>
        </w:rPr>
        <w:t>Сэм</w:t>
      </w:r>
      <w:proofErr w:type="spellEnd"/>
      <w:r w:rsidRPr="00053266">
        <w:rPr>
          <w:rFonts w:ascii="Times New Roman" w:eastAsia="Times New Roman" w:hAnsi="Times New Roman" w:cs="Times New Roman"/>
          <w:sz w:val="28"/>
          <w:szCs w:val="28"/>
          <w:lang w:val="uk-UA"/>
        </w:rPr>
        <w:t xml:space="preserve"> </w:t>
      </w:r>
      <w:proofErr w:type="spellStart"/>
      <w:r w:rsidRPr="00053266">
        <w:rPr>
          <w:rFonts w:ascii="Times New Roman" w:eastAsia="Times New Roman" w:hAnsi="Times New Roman" w:cs="Times New Roman"/>
          <w:sz w:val="28"/>
          <w:szCs w:val="28"/>
          <w:lang w:val="uk-UA"/>
        </w:rPr>
        <w:t>Канер</w:t>
      </w:r>
      <w:proofErr w:type="spellEnd"/>
      <w:r w:rsidRPr="00053266">
        <w:rPr>
          <w:rFonts w:ascii="Times New Roman" w:eastAsia="Times New Roman" w:hAnsi="Times New Roman" w:cs="Times New Roman"/>
          <w:sz w:val="28"/>
          <w:szCs w:val="28"/>
          <w:lang w:val="uk-UA"/>
        </w:rPr>
        <w:t xml:space="preserve">, Джек Фолк, </w:t>
      </w:r>
      <w:proofErr w:type="spellStart"/>
      <w:r w:rsidRPr="00053266">
        <w:rPr>
          <w:rFonts w:ascii="Times New Roman" w:eastAsia="Times New Roman" w:hAnsi="Times New Roman" w:cs="Times New Roman"/>
          <w:sz w:val="28"/>
          <w:szCs w:val="28"/>
          <w:lang w:val="uk-UA"/>
        </w:rPr>
        <w:t>Енг</w:t>
      </w:r>
      <w:proofErr w:type="spellEnd"/>
      <w:r w:rsidRPr="00053266">
        <w:rPr>
          <w:rFonts w:ascii="Times New Roman" w:eastAsia="Times New Roman" w:hAnsi="Times New Roman" w:cs="Times New Roman"/>
          <w:sz w:val="28"/>
          <w:szCs w:val="28"/>
          <w:lang w:val="uk-UA"/>
        </w:rPr>
        <w:t xml:space="preserve"> Кек </w:t>
      </w:r>
      <w:proofErr w:type="spellStart"/>
      <w:r w:rsidRPr="00053266">
        <w:rPr>
          <w:rFonts w:ascii="Times New Roman" w:eastAsia="Times New Roman" w:hAnsi="Times New Roman" w:cs="Times New Roman"/>
          <w:sz w:val="28"/>
          <w:szCs w:val="28"/>
          <w:lang w:val="uk-UA"/>
        </w:rPr>
        <w:t>Нгуен</w:t>
      </w:r>
      <w:proofErr w:type="spellEnd"/>
      <w:r w:rsidRPr="00053266">
        <w:rPr>
          <w:rFonts w:ascii="Times New Roman" w:eastAsia="Times New Roman" w:hAnsi="Times New Roman" w:cs="Times New Roman"/>
          <w:sz w:val="28"/>
          <w:szCs w:val="28"/>
          <w:lang w:val="uk-UA"/>
        </w:rPr>
        <w:t xml:space="preserve">.  </w:t>
      </w:r>
      <w:proofErr w:type="spellStart"/>
      <w:r w:rsidRPr="00053266">
        <w:rPr>
          <w:rFonts w:ascii="Times New Roman" w:eastAsia="Times New Roman" w:hAnsi="Times New Roman" w:cs="Times New Roman"/>
          <w:sz w:val="28"/>
          <w:szCs w:val="28"/>
          <w:lang w:val="uk-UA"/>
        </w:rPr>
        <w:t>Тестирование</w:t>
      </w:r>
      <w:proofErr w:type="spellEnd"/>
      <w:r w:rsidRPr="00053266">
        <w:rPr>
          <w:rFonts w:ascii="Times New Roman" w:eastAsia="Times New Roman" w:hAnsi="Times New Roman" w:cs="Times New Roman"/>
          <w:sz w:val="28"/>
          <w:szCs w:val="28"/>
          <w:lang w:val="uk-UA"/>
        </w:rPr>
        <w:t xml:space="preserve"> </w:t>
      </w:r>
      <w:proofErr w:type="spellStart"/>
      <w:r w:rsidRPr="00053266">
        <w:rPr>
          <w:rFonts w:ascii="Times New Roman" w:eastAsia="Times New Roman" w:hAnsi="Times New Roman" w:cs="Times New Roman"/>
          <w:sz w:val="28"/>
          <w:szCs w:val="28"/>
          <w:lang w:val="uk-UA"/>
        </w:rPr>
        <w:t>программного</w:t>
      </w:r>
      <w:proofErr w:type="spellEnd"/>
      <w:r w:rsidRPr="00053266">
        <w:rPr>
          <w:rFonts w:ascii="Times New Roman" w:eastAsia="Times New Roman" w:hAnsi="Times New Roman" w:cs="Times New Roman"/>
          <w:sz w:val="28"/>
          <w:szCs w:val="28"/>
          <w:lang w:val="uk-UA"/>
        </w:rPr>
        <w:t xml:space="preserve"> </w:t>
      </w:r>
      <w:proofErr w:type="spellStart"/>
      <w:r w:rsidRPr="00053266">
        <w:rPr>
          <w:rFonts w:ascii="Times New Roman" w:eastAsia="Times New Roman" w:hAnsi="Times New Roman" w:cs="Times New Roman"/>
          <w:sz w:val="28"/>
          <w:szCs w:val="28"/>
          <w:lang w:val="uk-UA"/>
        </w:rPr>
        <w:t>обеспечения</w:t>
      </w:r>
      <w:proofErr w:type="spellEnd"/>
      <w:r w:rsidRPr="00053266">
        <w:rPr>
          <w:rFonts w:ascii="Times New Roman" w:eastAsia="Times New Roman" w:hAnsi="Times New Roman" w:cs="Times New Roman"/>
          <w:sz w:val="28"/>
          <w:szCs w:val="28"/>
          <w:lang w:val="uk-UA"/>
        </w:rPr>
        <w:t xml:space="preserve">. </w:t>
      </w:r>
      <w:proofErr w:type="spellStart"/>
      <w:r w:rsidRPr="00053266">
        <w:rPr>
          <w:rFonts w:ascii="Times New Roman" w:eastAsia="Times New Roman" w:hAnsi="Times New Roman" w:cs="Times New Roman"/>
          <w:sz w:val="28"/>
          <w:szCs w:val="28"/>
          <w:lang w:val="uk-UA"/>
        </w:rPr>
        <w:t>Фундаментальные</w:t>
      </w:r>
      <w:proofErr w:type="spellEnd"/>
      <w:r w:rsidRPr="00053266">
        <w:rPr>
          <w:rFonts w:ascii="Times New Roman" w:eastAsia="Times New Roman" w:hAnsi="Times New Roman" w:cs="Times New Roman"/>
          <w:sz w:val="28"/>
          <w:szCs w:val="28"/>
          <w:lang w:val="uk-UA"/>
        </w:rPr>
        <w:t xml:space="preserve"> </w:t>
      </w:r>
      <w:proofErr w:type="spellStart"/>
      <w:r w:rsidRPr="00053266">
        <w:rPr>
          <w:rFonts w:ascii="Times New Roman" w:eastAsia="Times New Roman" w:hAnsi="Times New Roman" w:cs="Times New Roman"/>
          <w:sz w:val="28"/>
          <w:szCs w:val="28"/>
          <w:lang w:val="uk-UA"/>
        </w:rPr>
        <w:t>концепции</w:t>
      </w:r>
      <w:proofErr w:type="spellEnd"/>
      <w:r w:rsidRPr="00053266">
        <w:rPr>
          <w:rFonts w:ascii="Times New Roman" w:eastAsia="Times New Roman" w:hAnsi="Times New Roman" w:cs="Times New Roman"/>
          <w:sz w:val="28"/>
          <w:szCs w:val="28"/>
          <w:lang w:val="uk-UA"/>
        </w:rPr>
        <w:t xml:space="preserve"> </w:t>
      </w:r>
      <w:proofErr w:type="spellStart"/>
      <w:r w:rsidRPr="00053266">
        <w:rPr>
          <w:rFonts w:ascii="Times New Roman" w:eastAsia="Times New Roman" w:hAnsi="Times New Roman" w:cs="Times New Roman"/>
          <w:sz w:val="28"/>
          <w:szCs w:val="28"/>
          <w:lang w:val="uk-UA"/>
        </w:rPr>
        <w:t>менеджмента</w:t>
      </w:r>
      <w:proofErr w:type="spellEnd"/>
      <w:r w:rsidRPr="00053266">
        <w:rPr>
          <w:rFonts w:ascii="Times New Roman" w:eastAsia="Times New Roman" w:hAnsi="Times New Roman" w:cs="Times New Roman"/>
          <w:sz w:val="28"/>
          <w:szCs w:val="28"/>
          <w:lang w:val="uk-UA"/>
        </w:rPr>
        <w:t xml:space="preserve"> </w:t>
      </w:r>
      <w:proofErr w:type="spellStart"/>
      <w:r w:rsidRPr="00053266">
        <w:rPr>
          <w:rFonts w:ascii="Times New Roman" w:eastAsia="Times New Roman" w:hAnsi="Times New Roman" w:cs="Times New Roman"/>
          <w:sz w:val="28"/>
          <w:szCs w:val="28"/>
          <w:lang w:val="uk-UA"/>
        </w:rPr>
        <w:t>бизнес</w:t>
      </w:r>
      <w:proofErr w:type="spellEnd"/>
      <w:r w:rsidRPr="00053266">
        <w:rPr>
          <w:rFonts w:ascii="Times New Roman" w:eastAsia="Times New Roman" w:hAnsi="Times New Roman" w:cs="Times New Roman"/>
          <w:sz w:val="28"/>
          <w:szCs w:val="28"/>
          <w:lang w:val="uk-UA"/>
        </w:rPr>
        <w:t xml:space="preserve">-приложений, </w:t>
      </w:r>
      <w:proofErr w:type="spellStart"/>
      <w:r w:rsidRPr="00053266">
        <w:rPr>
          <w:rFonts w:ascii="Times New Roman" w:eastAsia="Times New Roman" w:hAnsi="Times New Roman" w:cs="Times New Roman"/>
          <w:sz w:val="28"/>
          <w:szCs w:val="28"/>
          <w:lang w:val="uk-UA"/>
        </w:rPr>
        <w:t>Изд</w:t>
      </w:r>
      <w:proofErr w:type="spellEnd"/>
      <w:r w:rsidRPr="00053266">
        <w:rPr>
          <w:rFonts w:ascii="Times New Roman" w:eastAsia="Times New Roman" w:hAnsi="Times New Roman" w:cs="Times New Roman"/>
          <w:sz w:val="28"/>
          <w:szCs w:val="28"/>
          <w:lang w:val="uk-UA"/>
        </w:rPr>
        <w:t xml:space="preserve">-во: </w:t>
      </w:r>
      <w:proofErr w:type="spellStart"/>
      <w:r w:rsidRPr="00053266">
        <w:rPr>
          <w:rFonts w:ascii="Times New Roman" w:eastAsia="Times New Roman" w:hAnsi="Times New Roman" w:cs="Times New Roman"/>
          <w:sz w:val="28"/>
          <w:szCs w:val="28"/>
          <w:lang w:val="uk-UA"/>
        </w:rPr>
        <w:t>ДиаСофт</w:t>
      </w:r>
      <w:proofErr w:type="spellEnd"/>
      <w:r w:rsidRPr="00053266">
        <w:rPr>
          <w:rFonts w:ascii="Times New Roman" w:eastAsia="Times New Roman" w:hAnsi="Times New Roman" w:cs="Times New Roman"/>
          <w:sz w:val="28"/>
          <w:szCs w:val="28"/>
          <w:lang w:val="uk-UA"/>
        </w:rPr>
        <w:t>, 2001,-538 с.</w:t>
      </w:r>
    </w:p>
    <w:p w:rsidR="00053266" w:rsidRPr="00053266" w:rsidRDefault="00053266" w:rsidP="00053266">
      <w:pPr>
        <w:widowControl w:val="0"/>
        <w:numPr>
          <w:ilvl w:val="0"/>
          <w:numId w:val="27"/>
        </w:numPr>
        <w:tabs>
          <w:tab w:val="left" w:pos="924"/>
        </w:tabs>
        <w:spacing w:after="0" w:line="360" w:lineRule="auto"/>
        <w:ind w:left="0" w:firstLine="709"/>
        <w:contextualSpacing/>
        <w:jc w:val="both"/>
        <w:rPr>
          <w:rFonts w:ascii="Times New Roman" w:eastAsia="Times New Roman" w:hAnsi="Times New Roman" w:cs="Times New Roman"/>
          <w:sz w:val="28"/>
          <w:szCs w:val="28"/>
          <w:lang w:val="uk-UA"/>
        </w:rPr>
      </w:pPr>
      <w:proofErr w:type="spellStart"/>
      <w:r w:rsidRPr="00053266">
        <w:rPr>
          <w:rFonts w:ascii="Times New Roman" w:eastAsia="Times New Roman" w:hAnsi="Times New Roman" w:cs="Times New Roman"/>
          <w:sz w:val="28"/>
          <w:szCs w:val="28"/>
          <w:lang w:val="uk-UA"/>
        </w:rPr>
        <w:t>Луиза</w:t>
      </w:r>
      <w:proofErr w:type="spellEnd"/>
      <w:r w:rsidRPr="00053266">
        <w:rPr>
          <w:rFonts w:ascii="Times New Roman" w:eastAsia="Times New Roman" w:hAnsi="Times New Roman" w:cs="Times New Roman"/>
          <w:sz w:val="28"/>
          <w:szCs w:val="28"/>
          <w:lang w:val="uk-UA"/>
        </w:rPr>
        <w:t xml:space="preserve"> </w:t>
      </w:r>
      <w:proofErr w:type="spellStart"/>
      <w:r w:rsidRPr="00053266">
        <w:rPr>
          <w:rFonts w:ascii="Times New Roman" w:eastAsia="Times New Roman" w:hAnsi="Times New Roman" w:cs="Times New Roman"/>
          <w:sz w:val="28"/>
          <w:szCs w:val="28"/>
          <w:lang w:val="uk-UA"/>
        </w:rPr>
        <w:t>Тамре</w:t>
      </w:r>
      <w:proofErr w:type="spellEnd"/>
      <w:r w:rsidRPr="00053266">
        <w:rPr>
          <w:rFonts w:ascii="Times New Roman" w:eastAsia="Times New Roman" w:hAnsi="Times New Roman" w:cs="Times New Roman"/>
          <w:sz w:val="28"/>
          <w:szCs w:val="28"/>
          <w:lang w:val="uk-UA"/>
        </w:rPr>
        <w:t xml:space="preserve">. </w:t>
      </w:r>
      <w:proofErr w:type="spellStart"/>
      <w:r w:rsidRPr="00053266">
        <w:rPr>
          <w:rFonts w:ascii="Times New Roman" w:eastAsia="Times New Roman" w:hAnsi="Times New Roman" w:cs="Times New Roman"/>
          <w:bCs/>
          <w:kern w:val="36"/>
          <w:sz w:val="28"/>
          <w:szCs w:val="28"/>
          <w:lang w:val="uk-UA" w:eastAsia="uk-UA"/>
        </w:rPr>
        <w:t>Введение</w:t>
      </w:r>
      <w:proofErr w:type="spellEnd"/>
      <w:r w:rsidRPr="00053266">
        <w:rPr>
          <w:rFonts w:ascii="Times New Roman" w:eastAsia="Times New Roman" w:hAnsi="Times New Roman" w:cs="Times New Roman"/>
          <w:bCs/>
          <w:kern w:val="36"/>
          <w:sz w:val="28"/>
          <w:szCs w:val="28"/>
          <w:lang w:val="uk-UA" w:eastAsia="uk-UA"/>
        </w:rPr>
        <w:t xml:space="preserve"> в </w:t>
      </w:r>
      <w:proofErr w:type="spellStart"/>
      <w:r w:rsidRPr="00053266">
        <w:rPr>
          <w:rFonts w:ascii="Times New Roman" w:eastAsia="Times New Roman" w:hAnsi="Times New Roman" w:cs="Times New Roman"/>
          <w:bCs/>
          <w:kern w:val="36"/>
          <w:sz w:val="28"/>
          <w:szCs w:val="28"/>
          <w:lang w:val="uk-UA" w:eastAsia="uk-UA"/>
        </w:rPr>
        <w:t>тестирование</w:t>
      </w:r>
      <w:proofErr w:type="spellEnd"/>
      <w:r w:rsidRPr="00053266">
        <w:rPr>
          <w:rFonts w:ascii="Times New Roman" w:eastAsia="Times New Roman" w:hAnsi="Times New Roman" w:cs="Times New Roman"/>
          <w:bCs/>
          <w:kern w:val="36"/>
          <w:sz w:val="28"/>
          <w:szCs w:val="28"/>
          <w:lang w:val="uk-UA" w:eastAsia="uk-UA"/>
        </w:rPr>
        <w:t xml:space="preserve"> </w:t>
      </w:r>
      <w:proofErr w:type="spellStart"/>
      <w:r w:rsidRPr="00053266">
        <w:rPr>
          <w:rFonts w:ascii="Times New Roman" w:eastAsia="Times New Roman" w:hAnsi="Times New Roman" w:cs="Times New Roman"/>
          <w:bCs/>
          <w:kern w:val="36"/>
          <w:sz w:val="28"/>
          <w:szCs w:val="28"/>
          <w:lang w:val="uk-UA" w:eastAsia="uk-UA"/>
        </w:rPr>
        <w:t>программного</w:t>
      </w:r>
      <w:proofErr w:type="spellEnd"/>
      <w:r w:rsidRPr="00053266">
        <w:rPr>
          <w:rFonts w:ascii="Times New Roman" w:eastAsia="Times New Roman" w:hAnsi="Times New Roman" w:cs="Times New Roman"/>
          <w:bCs/>
          <w:kern w:val="36"/>
          <w:sz w:val="28"/>
          <w:szCs w:val="28"/>
          <w:lang w:val="uk-UA" w:eastAsia="uk-UA"/>
        </w:rPr>
        <w:t xml:space="preserve"> </w:t>
      </w:r>
      <w:proofErr w:type="spellStart"/>
      <w:r w:rsidRPr="00053266">
        <w:rPr>
          <w:rFonts w:ascii="Times New Roman" w:eastAsia="Times New Roman" w:hAnsi="Times New Roman" w:cs="Times New Roman"/>
          <w:bCs/>
          <w:kern w:val="36"/>
          <w:sz w:val="28"/>
          <w:szCs w:val="28"/>
          <w:lang w:val="uk-UA" w:eastAsia="uk-UA"/>
        </w:rPr>
        <w:t>обеспечения</w:t>
      </w:r>
      <w:proofErr w:type="spellEnd"/>
      <w:r w:rsidRPr="00053266">
        <w:rPr>
          <w:rFonts w:ascii="Times New Roman" w:eastAsia="Times New Roman" w:hAnsi="Times New Roman" w:cs="Times New Roman"/>
          <w:bCs/>
          <w:kern w:val="36"/>
          <w:sz w:val="28"/>
          <w:szCs w:val="28"/>
          <w:lang w:val="uk-UA" w:eastAsia="uk-UA"/>
        </w:rPr>
        <w:t xml:space="preserve">, </w:t>
      </w:r>
      <w:r w:rsidRPr="00053266">
        <w:rPr>
          <w:rFonts w:ascii="Times New Roman" w:eastAsia="Times New Roman" w:hAnsi="Times New Roman" w:cs="Times New Roman"/>
          <w:bCs/>
          <w:kern w:val="36"/>
          <w:sz w:val="28"/>
          <w:szCs w:val="28"/>
          <w:lang w:val="uk-UA" w:eastAsia="uk-UA"/>
        </w:rPr>
        <w:br/>
      </w:r>
      <w:proofErr w:type="spellStart"/>
      <w:r w:rsidRPr="00053266">
        <w:rPr>
          <w:rFonts w:ascii="Times New Roman" w:eastAsia="Times New Roman" w:hAnsi="Times New Roman" w:cs="Times New Roman"/>
          <w:sz w:val="28"/>
          <w:szCs w:val="28"/>
          <w:lang w:val="uk-UA"/>
        </w:rPr>
        <w:t>Изд</w:t>
      </w:r>
      <w:proofErr w:type="spellEnd"/>
      <w:r w:rsidRPr="00053266">
        <w:rPr>
          <w:rFonts w:ascii="Times New Roman" w:eastAsia="Times New Roman" w:hAnsi="Times New Roman" w:cs="Times New Roman"/>
          <w:sz w:val="28"/>
          <w:szCs w:val="28"/>
          <w:lang w:val="uk-UA"/>
        </w:rPr>
        <w:t xml:space="preserve">-во: </w:t>
      </w:r>
      <w:proofErr w:type="spellStart"/>
      <w:r w:rsidRPr="00053266">
        <w:rPr>
          <w:rFonts w:ascii="Times New Roman" w:eastAsia="Times New Roman" w:hAnsi="Times New Roman" w:cs="Times New Roman"/>
          <w:sz w:val="28"/>
          <w:szCs w:val="28"/>
          <w:lang w:val="uk-UA"/>
        </w:rPr>
        <w:t>Вильямс</w:t>
      </w:r>
      <w:proofErr w:type="spellEnd"/>
      <w:r w:rsidRPr="00053266">
        <w:rPr>
          <w:rFonts w:ascii="Times New Roman" w:eastAsia="Times New Roman" w:hAnsi="Times New Roman" w:cs="Times New Roman"/>
          <w:sz w:val="28"/>
          <w:szCs w:val="28"/>
          <w:lang w:val="uk-UA"/>
        </w:rPr>
        <w:t>, 2003,-368 с.</w:t>
      </w:r>
    </w:p>
    <w:p w:rsidR="00053266" w:rsidRPr="00053266" w:rsidRDefault="00053266" w:rsidP="00053266">
      <w:pPr>
        <w:widowControl w:val="0"/>
        <w:numPr>
          <w:ilvl w:val="0"/>
          <w:numId w:val="27"/>
        </w:numPr>
        <w:tabs>
          <w:tab w:val="left" w:pos="924"/>
        </w:tabs>
        <w:spacing w:after="0" w:line="360" w:lineRule="auto"/>
        <w:ind w:left="0" w:firstLine="709"/>
        <w:contextualSpacing/>
        <w:jc w:val="both"/>
        <w:rPr>
          <w:rFonts w:ascii="Times New Roman" w:eastAsia="Times New Roman" w:hAnsi="Times New Roman" w:cs="Times New Roman"/>
          <w:spacing w:val="-6"/>
          <w:sz w:val="28"/>
          <w:szCs w:val="28"/>
          <w:lang w:val="uk-UA"/>
        </w:rPr>
      </w:pPr>
      <w:proofErr w:type="spellStart"/>
      <w:r w:rsidRPr="00053266">
        <w:rPr>
          <w:rFonts w:ascii="Times New Roman" w:eastAsia="Times New Roman" w:hAnsi="Times New Roman" w:cs="Times New Roman"/>
          <w:spacing w:val="-6"/>
          <w:sz w:val="28"/>
          <w:szCs w:val="28"/>
          <w:lang w:val="uk-UA"/>
        </w:rPr>
        <w:t>Майерс</w:t>
      </w:r>
      <w:proofErr w:type="spellEnd"/>
      <w:r w:rsidRPr="00053266">
        <w:rPr>
          <w:rFonts w:ascii="Times New Roman" w:eastAsia="Times New Roman" w:hAnsi="Times New Roman" w:cs="Times New Roman"/>
          <w:spacing w:val="-6"/>
          <w:sz w:val="28"/>
          <w:szCs w:val="28"/>
          <w:lang w:val="uk-UA"/>
        </w:rPr>
        <w:t xml:space="preserve"> Г. </w:t>
      </w:r>
      <w:proofErr w:type="spellStart"/>
      <w:r w:rsidRPr="00053266">
        <w:rPr>
          <w:rFonts w:ascii="Times New Roman" w:eastAsia="Times New Roman" w:hAnsi="Times New Roman" w:cs="Times New Roman"/>
          <w:spacing w:val="-6"/>
          <w:sz w:val="28"/>
          <w:szCs w:val="28"/>
          <w:lang w:val="uk-UA"/>
        </w:rPr>
        <w:t>Надежность</w:t>
      </w:r>
      <w:proofErr w:type="spellEnd"/>
      <w:r w:rsidRPr="00053266">
        <w:rPr>
          <w:rFonts w:ascii="Times New Roman" w:eastAsia="Times New Roman" w:hAnsi="Times New Roman" w:cs="Times New Roman"/>
          <w:spacing w:val="-6"/>
          <w:sz w:val="28"/>
          <w:szCs w:val="28"/>
          <w:lang w:val="uk-UA"/>
        </w:rPr>
        <w:t xml:space="preserve"> </w:t>
      </w:r>
      <w:proofErr w:type="spellStart"/>
      <w:r w:rsidRPr="00053266">
        <w:rPr>
          <w:rFonts w:ascii="Times New Roman" w:eastAsia="Times New Roman" w:hAnsi="Times New Roman" w:cs="Times New Roman"/>
          <w:spacing w:val="-6"/>
          <w:sz w:val="28"/>
          <w:szCs w:val="28"/>
          <w:lang w:val="uk-UA"/>
        </w:rPr>
        <w:t>программного</w:t>
      </w:r>
      <w:proofErr w:type="spellEnd"/>
      <w:r w:rsidRPr="00053266">
        <w:rPr>
          <w:rFonts w:ascii="Times New Roman" w:eastAsia="Times New Roman" w:hAnsi="Times New Roman" w:cs="Times New Roman"/>
          <w:spacing w:val="-6"/>
          <w:sz w:val="28"/>
          <w:szCs w:val="28"/>
          <w:lang w:val="uk-UA"/>
        </w:rPr>
        <w:t xml:space="preserve"> </w:t>
      </w:r>
      <w:proofErr w:type="spellStart"/>
      <w:r w:rsidRPr="00053266">
        <w:rPr>
          <w:rFonts w:ascii="Times New Roman" w:eastAsia="Times New Roman" w:hAnsi="Times New Roman" w:cs="Times New Roman"/>
          <w:spacing w:val="-6"/>
          <w:sz w:val="28"/>
          <w:szCs w:val="28"/>
          <w:lang w:val="uk-UA"/>
        </w:rPr>
        <w:t>обеспечения</w:t>
      </w:r>
      <w:proofErr w:type="spellEnd"/>
      <w:r w:rsidRPr="00053266">
        <w:rPr>
          <w:rFonts w:ascii="Times New Roman" w:eastAsia="Times New Roman" w:hAnsi="Times New Roman" w:cs="Times New Roman"/>
          <w:spacing w:val="-6"/>
          <w:sz w:val="28"/>
          <w:szCs w:val="28"/>
          <w:lang w:val="uk-UA"/>
        </w:rPr>
        <w:t xml:space="preserve">. М.: «Мир», 1980.-360 с.  </w:t>
      </w:r>
    </w:p>
    <w:p w:rsidR="00053266" w:rsidRPr="00053266" w:rsidRDefault="00053266" w:rsidP="00053266">
      <w:pPr>
        <w:widowControl w:val="0"/>
        <w:numPr>
          <w:ilvl w:val="0"/>
          <w:numId w:val="27"/>
        </w:numPr>
        <w:tabs>
          <w:tab w:val="left" w:pos="924"/>
        </w:tabs>
        <w:spacing w:after="0" w:line="360" w:lineRule="auto"/>
        <w:ind w:left="0" w:firstLine="709"/>
        <w:jc w:val="both"/>
        <w:rPr>
          <w:rFonts w:ascii="Times New Roman" w:eastAsia="Times New Roman" w:hAnsi="Times New Roman" w:cs="Times New Roman"/>
          <w:sz w:val="28"/>
          <w:szCs w:val="28"/>
          <w:lang w:val="uk-UA" w:eastAsia="ru-RU"/>
        </w:rPr>
      </w:pPr>
      <w:proofErr w:type="spellStart"/>
      <w:r w:rsidRPr="00053266">
        <w:rPr>
          <w:rFonts w:ascii="Times New Roman" w:eastAsia="Times New Roman" w:hAnsi="Times New Roman" w:cs="Times New Roman"/>
          <w:sz w:val="28"/>
          <w:szCs w:val="28"/>
          <w:lang w:val="uk-UA" w:eastAsia="ru-RU"/>
        </w:rPr>
        <w:t>Макгрегор</w:t>
      </w:r>
      <w:proofErr w:type="spellEnd"/>
      <w:r w:rsidRPr="00053266">
        <w:rPr>
          <w:rFonts w:ascii="Times New Roman" w:eastAsia="Times New Roman" w:hAnsi="Times New Roman" w:cs="Times New Roman"/>
          <w:sz w:val="28"/>
          <w:szCs w:val="28"/>
          <w:lang w:val="uk-UA" w:eastAsia="ru-RU"/>
        </w:rPr>
        <w:t xml:space="preserve"> Д. Тестування об'єктно-орієнтованого програмного забезпечення. Практичний посібник/Д. </w:t>
      </w:r>
      <w:proofErr w:type="spellStart"/>
      <w:r w:rsidRPr="00053266">
        <w:rPr>
          <w:rFonts w:ascii="Times New Roman" w:eastAsia="Times New Roman" w:hAnsi="Times New Roman" w:cs="Times New Roman"/>
          <w:sz w:val="28"/>
          <w:szCs w:val="28"/>
          <w:lang w:val="uk-UA" w:eastAsia="ru-RU"/>
        </w:rPr>
        <w:t>Макгрегор</w:t>
      </w:r>
      <w:proofErr w:type="spellEnd"/>
      <w:r w:rsidRPr="00053266">
        <w:rPr>
          <w:rFonts w:ascii="Times New Roman" w:eastAsia="Times New Roman" w:hAnsi="Times New Roman" w:cs="Times New Roman"/>
          <w:sz w:val="28"/>
          <w:szCs w:val="28"/>
          <w:lang w:val="uk-UA" w:eastAsia="ru-RU"/>
        </w:rPr>
        <w:t xml:space="preserve">, Д. </w:t>
      </w:r>
      <w:proofErr w:type="spellStart"/>
      <w:r w:rsidRPr="00053266">
        <w:rPr>
          <w:rFonts w:ascii="Times New Roman" w:eastAsia="Times New Roman" w:hAnsi="Times New Roman" w:cs="Times New Roman"/>
          <w:sz w:val="28"/>
          <w:szCs w:val="28"/>
          <w:lang w:val="uk-UA" w:eastAsia="ru-RU"/>
        </w:rPr>
        <w:t>Сайкс</w:t>
      </w:r>
      <w:proofErr w:type="spellEnd"/>
      <w:r w:rsidRPr="00053266">
        <w:rPr>
          <w:rFonts w:ascii="Times New Roman" w:eastAsia="Times New Roman" w:hAnsi="Times New Roman" w:cs="Times New Roman"/>
          <w:sz w:val="28"/>
          <w:szCs w:val="28"/>
          <w:lang w:val="uk-UA" w:eastAsia="ru-RU"/>
        </w:rPr>
        <w:t xml:space="preserve">; - ТИД В«ДСВ», 2004,-432 с. </w:t>
      </w:r>
    </w:p>
    <w:p w:rsidR="00053266" w:rsidRPr="00053266" w:rsidRDefault="00053266" w:rsidP="00053266">
      <w:pPr>
        <w:widowControl w:val="0"/>
        <w:numPr>
          <w:ilvl w:val="0"/>
          <w:numId w:val="27"/>
        </w:numPr>
        <w:tabs>
          <w:tab w:val="left" w:pos="924"/>
        </w:tabs>
        <w:spacing w:after="0" w:line="360" w:lineRule="auto"/>
        <w:ind w:left="0" w:firstLine="709"/>
        <w:jc w:val="both"/>
        <w:rPr>
          <w:rFonts w:ascii="Times New Roman" w:eastAsia="Times New Roman" w:hAnsi="Times New Roman" w:cs="Times New Roman"/>
          <w:sz w:val="28"/>
          <w:szCs w:val="28"/>
          <w:lang w:val="uk-UA" w:eastAsia="ru-RU"/>
        </w:rPr>
      </w:pPr>
      <w:proofErr w:type="spellStart"/>
      <w:r w:rsidRPr="00053266">
        <w:rPr>
          <w:rFonts w:ascii="Times New Roman" w:eastAsia="Times New Roman" w:hAnsi="Times New Roman" w:cs="Times New Roman"/>
          <w:sz w:val="28"/>
          <w:szCs w:val="28"/>
          <w:lang w:val="uk-UA" w:eastAsia="ru-RU"/>
        </w:rPr>
        <w:t>Плаксін</w:t>
      </w:r>
      <w:proofErr w:type="spellEnd"/>
      <w:r w:rsidRPr="00053266">
        <w:rPr>
          <w:rFonts w:ascii="Times New Roman" w:eastAsia="Times New Roman" w:hAnsi="Times New Roman" w:cs="Times New Roman"/>
          <w:sz w:val="28"/>
          <w:szCs w:val="28"/>
          <w:lang w:val="uk-UA" w:eastAsia="ru-RU"/>
        </w:rPr>
        <w:t xml:space="preserve"> М. Тестування та налагодження програм - для професіоналів майбутніх і справжніх/М. </w:t>
      </w:r>
      <w:proofErr w:type="spellStart"/>
      <w:r w:rsidRPr="00053266">
        <w:rPr>
          <w:rFonts w:ascii="Times New Roman" w:eastAsia="Times New Roman" w:hAnsi="Times New Roman" w:cs="Times New Roman"/>
          <w:sz w:val="28"/>
          <w:szCs w:val="28"/>
          <w:lang w:val="uk-UA" w:eastAsia="ru-RU"/>
        </w:rPr>
        <w:t>Пласкін</w:t>
      </w:r>
      <w:proofErr w:type="spellEnd"/>
      <w:r w:rsidRPr="00053266">
        <w:rPr>
          <w:rFonts w:ascii="Times New Roman" w:eastAsia="Times New Roman" w:hAnsi="Times New Roman" w:cs="Times New Roman"/>
          <w:sz w:val="28"/>
          <w:szCs w:val="28"/>
          <w:lang w:val="uk-UA" w:eastAsia="ru-RU"/>
        </w:rPr>
        <w:t xml:space="preserve">; - Біном. Лабораторія знань, 2007, - 168 с. </w:t>
      </w:r>
    </w:p>
    <w:p w:rsidR="00053266" w:rsidRPr="00053266" w:rsidRDefault="00053266" w:rsidP="00053266">
      <w:pPr>
        <w:widowControl w:val="0"/>
        <w:numPr>
          <w:ilvl w:val="0"/>
          <w:numId w:val="27"/>
        </w:numPr>
        <w:tabs>
          <w:tab w:val="left" w:pos="924"/>
        </w:tabs>
        <w:spacing w:after="0" w:line="360" w:lineRule="auto"/>
        <w:ind w:left="0" w:firstLine="709"/>
        <w:jc w:val="both"/>
        <w:rPr>
          <w:rFonts w:ascii="Times New Roman" w:eastAsia="Times New Roman" w:hAnsi="Times New Roman" w:cs="Times New Roman"/>
          <w:sz w:val="28"/>
          <w:szCs w:val="28"/>
          <w:lang w:val="uk-UA" w:eastAsia="ru-RU"/>
        </w:rPr>
      </w:pPr>
      <w:r w:rsidRPr="00053266">
        <w:rPr>
          <w:rFonts w:ascii="Times New Roman" w:eastAsia="Times New Roman" w:hAnsi="Times New Roman" w:cs="Times New Roman"/>
          <w:sz w:val="28"/>
          <w:szCs w:val="28"/>
          <w:lang w:val="uk-UA" w:eastAsia="ru-RU"/>
        </w:rPr>
        <w:t xml:space="preserve">Фолк Д. Тестування програмного забезпечення /Д. Фолк, Є. К. </w:t>
      </w:r>
      <w:proofErr w:type="spellStart"/>
      <w:r w:rsidRPr="00053266">
        <w:rPr>
          <w:rFonts w:ascii="Times New Roman" w:eastAsia="Times New Roman" w:hAnsi="Times New Roman" w:cs="Times New Roman"/>
          <w:sz w:val="28"/>
          <w:szCs w:val="28"/>
          <w:lang w:val="uk-UA" w:eastAsia="ru-RU"/>
        </w:rPr>
        <w:t>Нгуєн</w:t>
      </w:r>
      <w:proofErr w:type="spellEnd"/>
      <w:r w:rsidRPr="00053266">
        <w:rPr>
          <w:rFonts w:ascii="Times New Roman" w:eastAsia="Times New Roman" w:hAnsi="Times New Roman" w:cs="Times New Roman"/>
          <w:sz w:val="28"/>
          <w:szCs w:val="28"/>
          <w:lang w:val="uk-UA" w:eastAsia="ru-RU"/>
        </w:rPr>
        <w:t xml:space="preserve">, С. </w:t>
      </w:r>
      <w:proofErr w:type="spellStart"/>
      <w:r w:rsidRPr="00053266">
        <w:rPr>
          <w:rFonts w:ascii="Times New Roman" w:eastAsia="Times New Roman" w:hAnsi="Times New Roman" w:cs="Times New Roman"/>
          <w:sz w:val="28"/>
          <w:szCs w:val="28"/>
          <w:lang w:val="uk-UA" w:eastAsia="ru-RU"/>
        </w:rPr>
        <w:t>Канер</w:t>
      </w:r>
      <w:proofErr w:type="spellEnd"/>
      <w:r w:rsidRPr="00053266">
        <w:rPr>
          <w:rFonts w:ascii="Times New Roman" w:eastAsia="Times New Roman" w:hAnsi="Times New Roman" w:cs="Times New Roman"/>
          <w:sz w:val="28"/>
          <w:szCs w:val="28"/>
          <w:lang w:val="uk-UA" w:eastAsia="ru-RU"/>
        </w:rPr>
        <w:t xml:space="preserve">; - </w:t>
      </w:r>
      <w:proofErr w:type="spellStart"/>
      <w:r w:rsidRPr="00053266">
        <w:rPr>
          <w:rFonts w:ascii="Times New Roman" w:eastAsia="Times New Roman" w:hAnsi="Times New Roman" w:cs="Times New Roman"/>
          <w:sz w:val="28"/>
          <w:szCs w:val="28"/>
          <w:lang w:val="uk-UA" w:eastAsia="ru-RU"/>
        </w:rPr>
        <w:t>Диасофт</w:t>
      </w:r>
      <w:proofErr w:type="spellEnd"/>
      <w:r w:rsidRPr="00053266">
        <w:rPr>
          <w:rFonts w:ascii="Times New Roman" w:eastAsia="Times New Roman" w:hAnsi="Times New Roman" w:cs="Times New Roman"/>
          <w:sz w:val="28"/>
          <w:szCs w:val="28"/>
          <w:lang w:val="uk-UA" w:eastAsia="ru-RU"/>
        </w:rPr>
        <w:t xml:space="preserve">, 2003,-400 с.  </w:t>
      </w:r>
    </w:p>
    <w:p w:rsidR="00053266" w:rsidRPr="00053266" w:rsidRDefault="00053266" w:rsidP="0096411F">
      <w:pPr>
        <w:spacing w:after="0" w:line="360" w:lineRule="auto"/>
        <w:jc w:val="center"/>
        <w:outlineLvl w:val="0"/>
        <w:rPr>
          <w:rFonts w:ascii="Times New Roman" w:eastAsia="Times New Roman" w:hAnsi="Times New Roman" w:cs="Times New Roman"/>
          <w:color w:val="000000"/>
          <w:sz w:val="28"/>
          <w:szCs w:val="28"/>
          <w:lang w:val="uk-UA" w:eastAsia="ru-RU"/>
        </w:rPr>
      </w:pPr>
      <w:r w:rsidRPr="00053266">
        <w:rPr>
          <w:rFonts w:ascii="Times New Roman" w:eastAsia="Times New Roman" w:hAnsi="Times New Roman" w:cs="Times New Roman"/>
          <w:sz w:val="28"/>
          <w:szCs w:val="28"/>
          <w:lang w:val="uk-UA" w:eastAsia="ru-RU"/>
        </w:rPr>
        <w:br w:type="page"/>
      </w:r>
      <w:r w:rsidRPr="00053266">
        <w:rPr>
          <w:rFonts w:ascii="Times New Roman" w:eastAsia="Times New Roman" w:hAnsi="Times New Roman" w:cs="Times New Roman"/>
          <w:color w:val="000000"/>
          <w:sz w:val="28"/>
          <w:szCs w:val="28"/>
          <w:lang w:val="uk-UA" w:eastAsia="ru-RU"/>
        </w:rPr>
        <w:lastRenderedPageBreak/>
        <w:t>ДОДАТОК А</w:t>
      </w:r>
    </w:p>
    <w:p w:rsidR="00053266" w:rsidRPr="00053266" w:rsidRDefault="00053266" w:rsidP="00053266">
      <w:pPr>
        <w:spacing w:after="0" w:line="360" w:lineRule="auto"/>
        <w:ind w:firstLine="708"/>
        <w:jc w:val="both"/>
        <w:rPr>
          <w:rFonts w:ascii="Times New Roman" w:eastAsia="Times New Roman" w:hAnsi="Times New Roman" w:cs="Times New Roman"/>
          <w:sz w:val="28"/>
          <w:szCs w:val="28"/>
          <w:lang w:val="uk-UA" w:eastAsia="ru-RU"/>
        </w:rPr>
      </w:pPr>
    </w:p>
    <w:p w:rsidR="00053266" w:rsidRPr="00053266" w:rsidRDefault="00053266" w:rsidP="00053266">
      <w:pPr>
        <w:widowControl w:val="0"/>
        <w:spacing w:after="0" w:line="360" w:lineRule="auto"/>
        <w:jc w:val="both"/>
        <w:rPr>
          <w:rFonts w:ascii="Times New Roman" w:eastAsia="Times New Roman" w:hAnsi="Times New Roman" w:cs="Times New Roman"/>
          <w:color w:val="000000"/>
          <w:sz w:val="28"/>
          <w:szCs w:val="28"/>
          <w:lang w:val="uk-UA" w:eastAsia="ru-RU"/>
        </w:rPr>
      </w:pPr>
      <w:r w:rsidRPr="00053266">
        <w:rPr>
          <w:rFonts w:ascii="Times New Roman" w:eastAsia="Times New Roman" w:hAnsi="Times New Roman" w:cs="Times New Roman"/>
          <w:color w:val="000000"/>
          <w:sz w:val="28"/>
          <w:szCs w:val="28"/>
          <w:lang w:val="uk-UA" w:eastAsia="ru-RU"/>
        </w:rPr>
        <w:t xml:space="preserve">Таблиця А.1 – </w:t>
      </w:r>
      <w:r w:rsidRPr="00053266">
        <w:rPr>
          <w:rFonts w:ascii="Times New Roman" w:eastAsia="Times New Roman" w:hAnsi="Times New Roman" w:cs="Times New Roman"/>
          <w:sz w:val="28"/>
          <w:szCs w:val="28"/>
          <w:lang w:val="uk-UA" w:eastAsia="ru-RU"/>
        </w:rPr>
        <w:t>Тестування форми оформлення замовлення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76"/>
        <w:gridCol w:w="1644"/>
        <w:gridCol w:w="1677"/>
        <w:gridCol w:w="1540"/>
      </w:tblGrid>
      <w:tr w:rsidR="00053266" w:rsidRPr="00053266" w:rsidTr="009A53C7">
        <w:tc>
          <w:tcPr>
            <w:tcW w:w="4820" w:type="dxa"/>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p>
        </w:tc>
        <w:tc>
          <w:tcPr>
            <w:tcW w:w="168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Вірно заповнено</w:t>
            </w:r>
          </w:p>
        </w:tc>
        <w:tc>
          <w:tcPr>
            <w:tcW w:w="172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Не заповнено</w:t>
            </w:r>
          </w:p>
        </w:tc>
        <w:tc>
          <w:tcPr>
            <w:tcW w:w="1559"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Невірно заповнено</w:t>
            </w:r>
          </w:p>
        </w:tc>
      </w:tr>
      <w:tr w:rsidR="00053266" w:rsidRPr="00053266" w:rsidTr="009A53C7">
        <w:tc>
          <w:tcPr>
            <w:tcW w:w="9781" w:type="dxa"/>
            <w:gridSpan w:val="4"/>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Умови</w:t>
            </w:r>
          </w:p>
        </w:tc>
      </w:tr>
      <w:tr w:rsidR="00053266" w:rsidRPr="00053266" w:rsidTr="009A53C7">
        <w:tc>
          <w:tcPr>
            <w:tcW w:w="4820" w:type="dxa"/>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Заповнення поля «Имя»</w:t>
            </w:r>
          </w:p>
        </w:tc>
        <w:tc>
          <w:tcPr>
            <w:tcW w:w="168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72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559"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r>
      <w:tr w:rsidR="00053266" w:rsidRPr="00053266" w:rsidTr="009A53C7">
        <w:tc>
          <w:tcPr>
            <w:tcW w:w="4820" w:type="dxa"/>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Заповнення поля «Фамилия»</w:t>
            </w:r>
          </w:p>
        </w:tc>
        <w:tc>
          <w:tcPr>
            <w:tcW w:w="168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72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559"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r>
      <w:tr w:rsidR="00053266" w:rsidRPr="00053266" w:rsidTr="009A53C7">
        <w:tc>
          <w:tcPr>
            <w:tcW w:w="4820" w:type="dxa"/>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Заповнення поля «Email»</w:t>
            </w:r>
          </w:p>
        </w:tc>
        <w:tc>
          <w:tcPr>
            <w:tcW w:w="168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72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559"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r>
      <w:tr w:rsidR="00053266" w:rsidRPr="00053266" w:rsidTr="009A53C7">
        <w:tc>
          <w:tcPr>
            <w:tcW w:w="4820" w:type="dxa"/>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Заповнення поля «Телефон»</w:t>
            </w:r>
          </w:p>
        </w:tc>
        <w:tc>
          <w:tcPr>
            <w:tcW w:w="168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72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559"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r>
      <w:tr w:rsidR="00053266" w:rsidRPr="00053266" w:rsidTr="009A53C7">
        <w:tc>
          <w:tcPr>
            <w:tcW w:w="4820" w:type="dxa"/>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Заповнення поля «Адрес»</w:t>
            </w:r>
          </w:p>
        </w:tc>
        <w:tc>
          <w:tcPr>
            <w:tcW w:w="168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72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559"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r>
      <w:tr w:rsidR="00053266" w:rsidRPr="00053266" w:rsidTr="009A53C7">
        <w:tc>
          <w:tcPr>
            <w:tcW w:w="4820" w:type="dxa"/>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Заповнення поля «Почтов</w:t>
            </w:r>
            <w:r w:rsidRPr="00053266">
              <w:rPr>
                <w:rFonts w:ascii="Times New Roman" w:eastAsia="Times New Roman" w:hAnsi="Times New Roman" w:cs="Times New Roman"/>
                <w:noProof/>
                <w:sz w:val="28"/>
                <w:szCs w:val="28"/>
                <w:lang w:eastAsia="ru-RU"/>
              </w:rPr>
              <w:t>ый индекс</w:t>
            </w:r>
            <w:r w:rsidRPr="00053266">
              <w:rPr>
                <w:rFonts w:ascii="Times New Roman" w:eastAsia="Times New Roman" w:hAnsi="Times New Roman" w:cs="Times New Roman"/>
                <w:noProof/>
                <w:sz w:val="28"/>
                <w:szCs w:val="28"/>
                <w:lang w:val="uk-UA" w:eastAsia="ru-RU"/>
              </w:rPr>
              <w:t>»</w:t>
            </w:r>
          </w:p>
        </w:tc>
        <w:tc>
          <w:tcPr>
            <w:tcW w:w="168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72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559"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r>
      <w:tr w:rsidR="00053266" w:rsidRPr="00053266" w:rsidTr="009A53C7">
        <w:tc>
          <w:tcPr>
            <w:tcW w:w="9781" w:type="dxa"/>
            <w:gridSpan w:val="4"/>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Дії</w:t>
            </w:r>
          </w:p>
        </w:tc>
      </w:tr>
      <w:tr w:rsidR="00053266" w:rsidRPr="00053266" w:rsidTr="009A53C7">
        <w:tc>
          <w:tcPr>
            <w:tcW w:w="4820" w:type="dxa"/>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Оформлення заказу</w:t>
            </w:r>
          </w:p>
        </w:tc>
        <w:tc>
          <w:tcPr>
            <w:tcW w:w="168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72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559"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r>
      <w:tr w:rsidR="00053266" w:rsidRPr="00053266" w:rsidTr="009A53C7">
        <w:tc>
          <w:tcPr>
            <w:tcW w:w="4820" w:type="dxa"/>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Повідомлення про помилку</w:t>
            </w:r>
          </w:p>
        </w:tc>
        <w:tc>
          <w:tcPr>
            <w:tcW w:w="168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72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559"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r>
    </w:tbl>
    <w:p w:rsidR="00053266" w:rsidRPr="00053266" w:rsidRDefault="00053266" w:rsidP="00053266">
      <w:pPr>
        <w:spacing w:after="0" w:line="360" w:lineRule="auto"/>
        <w:ind w:firstLine="708"/>
        <w:jc w:val="both"/>
        <w:rPr>
          <w:rFonts w:ascii="Times New Roman" w:eastAsia="Times New Roman" w:hAnsi="Times New Roman" w:cs="Times New Roman"/>
          <w:sz w:val="28"/>
          <w:szCs w:val="28"/>
          <w:lang w:val="uk-UA" w:eastAsia="ru-RU"/>
        </w:rPr>
      </w:pPr>
    </w:p>
    <w:p w:rsidR="00053266" w:rsidRPr="00053266" w:rsidRDefault="00053266" w:rsidP="00053266">
      <w:pPr>
        <w:spacing w:after="0" w:line="360" w:lineRule="auto"/>
        <w:jc w:val="center"/>
        <w:rPr>
          <w:rFonts w:ascii="Times New Roman" w:eastAsia="Times New Roman" w:hAnsi="Times New Roman" w:cs="Times New Roman"/>
          <w:sz w:val="28"/>
          <w:szCs w:val="28"/>
          <w:lang w:val="uk-UA" w:eastAsia="ru-RU"/>
        </w:rPr>
      </w:pPr>
    </w:p>
    <w:p w:rsidR="00053266" w:rsidRPr="00053266" w:rsidRDefault="00053266" w:rsidP="00053266">
      <w:pPr>
        <w:widowControl w:val="0"/>
        <w:spacing w:after="0" w:line="360" w:lineRule="auto"/>
        <w:jc w:val="both"/>
        <w:rPr>
          <w:rFonts w:ascii="Times New Roman" w:eastAsia="Times New Roman" w:hAnsi="Times New Roman" w:cs="Times New Roman"/>
          <w:color w:val="000000"/>
          <w:sz w:val="28"/>
          <w:szCs w:val="28"/>
          <w:lang w:val="uk-UA" w:eastAsia="ru-RU"/>
        </w:rPr>
      </w:pPr>
      <w:r w:rsidRPr="00053266">
        <w:rPr>
          <w:rFonts w:ascii="Times New Roman" w:eastAsia="Times New Roman" w:hAnsi="Times New Roman" w:cs="Times New Roman"/>
          <w:color w:val="000000"/>
          <w:sz w:val="28"/>
          <w:szCs w:val="28"/>
          <w:lang w:val="uk-UA" w:eastAsia="ru-RU"/>
        </w:rPr>
        <w:t>Таблиця А.</w:t>
      </w:r>
      <w:r w:rsidRPr="00053266">
        <w:rPr>
          <w:rFonts w:ascii="Times New Roman" w:eastAsia="Times New Roman" w:hAnsi="Times New Roman" w:cs="Times New Roman"/>
          <w:color w:val="000000"/>
          <w:sz w:val="28"/>
          <w:szCs w:val="28"/>
          <w:lang w:eastAsia="ru-RU"/>
        </w:rPr>
        <w:t>2</w:t>
      </w:r>
      <w:r w:rsidRPr="00053266">
        <w:rPr>
          <w:rFonts w:ascii="Times New Roman" w:eastAsia="Times New Roman" w:hAnsi="Times New Roman" w:cs="Times New Roman"/>
          <w:color w:val="000000"/>
          <w:sz w:val="28"/>
          <w:szCs w:val="28"/>
          <w:lang w:val="uk-UA" w:eastAsia="ru-RU"/>
        </w:rPr>
        <w:t xml:space="preserve"> – </w:t>
      </w:r>
      <w:r w:rsidRPr="00053266">
        <w:rPr>
          <w:rFonts w:ascii="Times New Roman" w:eastAsia="Times New Roman" w:hAnsi="Times New Roman" w:cs="Times New Roman"/>
          <w:sz w:val="28"/>
          <w:szCs w:val="28"/>
          <w:lang w:val="uk-UA" w:eastAsia="ru-RU"/>
        </w:rPr>
        <w:t>Тестування форми оформлення спеціального замовлення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76"/>
        <w:gridCol w:w="1644"/>
        <w:gridCol w:w="1677"/>
        <w:gridCol w:w="1540"/>
      </w:tblGrid>
      <w:tr w:rsidR="00053266" w:rsidRPr="00053266" w:rsidTr="009A53C7">
        <w:tc>
          <w:tcPr>
            <w:tcW w:w="4820" w:type="dxa"/>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p>
        </w:tc>
        <w:tc>
          <w:tcPr>
            <w:tcW w:w="168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Вірно заповнено</w:t>
            </w:r>
          </w:p>
        </w:tc>
        <w:tc>
          <w:tcPr>
            <w:tcW w:w="172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Не заповнено</w:t>
            </w:r>
          </w:p>
        </w:tc>
        <w:tc>
          <w:tcPr>
            <w:tcW w:w="1559"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Невірно заповнено</w:t>
            </w:r>
          </w:p>
        </w:tc>
      </w:tr>
      <w:tr w:rsidR="00053266" w:rsidRPr="00053266" w:rsidTr="009A53C7">
        <w:tc>
          <w:tcPr>
            <w:tcW w:w="9781" w:type="dxa"/>
            <w:gridSpan w:val="4"/>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Умови</w:t>
            </w:r>
          </w:p>
        </w:tc>
      </w:tr>
      <w:tr w:rsidR="00053266" w:rsidRPr="00053266" w:rsidTr="009A53C7">
        <w:tc>
          <w:tcPr>
            <w:tcW w:w="4820" w:type="dxa"/>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Заповнення поля «Название книги»</w:t>
            </w:r>
          </w:p>
        </w:tc>
        <w:tc>
          <w:tcPr>
            <w:tcW w:w="168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72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559"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r>
      <w:tr w:rsidR="00053266" w:rsidRPr="00053266" w:rsidTr="009A53C7">
        <w:tc>
          <w:tcPr>
            <w:tcW w:w="4820" w:type="dxa"/>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Заповнення поля «Автор»</w:t>
            </w:r>
          </w:p>
        </w:tc>
        <w:tc>
          <w:tcPr>
            <w:tcW w:w="168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72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559"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r>
      <w:tr w:rsidR="00053266" w:rsidRPr="00053266" w:rsidTr="009A53C7">
        <w:tc>
          <w:tcPr>
            <w:tcW w:w="4820" w:type="dxa"/>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Заповнення поля «ФИО покупателя»</w:t>
            </w:r>
          </w:p>
        </w:tc>
        <w:tc>
          <w:tcPr>
            <w:tcW w:w="168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72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559"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r>
      <w:tr w:rsidR="00053266" w:rsidRPr="00053266" w:rsidTr="009A53C7">
        <w:tc>
          <w:tcPr>
            <w:tcW w:w="4820" w:type="dxa"/>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Заповнення поля «Телефон»</w:t>
            </w:r>
          </w:p>
        </w:tc>
        <w:tc>
          <w:tcPr>
            <w:tcW w:w="168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72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559"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r>
      <w:tr w:rsidR="00053266" w:rsidRPr="00053266" w:rsidTr="009A53C7">
        <w:tc>
          <w:tcPr>
            <w:tcW w:w="4820" w:type="dxa"/>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Заповнення поля «</w:t>
            </w:r>
            <w:r w:rsidRPr="00053266">
              <w:rPr>
                <w:rFonts w:ascii="Times New Roman" w:eastAsia="Times New Roman" w:hAnsi="Times New Roman" w:cs="Times New Roman"/>
                <w:noProof/>
                <w:sz w:val="28"/>
                <w:szCs w:val="28"/>
                <w:lang w:val="en-US" w:eastAsia="ru-RU"/>
              </w:rPr>
              <w:t>email</w:t>
            </w:r>
            <w:r w:rsidRPr="00053266">
              <w:rPr>
                <w:rFonts w:ascii="Times New Roman" w:eastAsia="Times New Roman" w:hAnsi="Times New Roman" w:cs="Times New Roman"/>
                <w:noProof/>
                <w:sz w:val="28"/>
                <w:szCs w:val="28"/>
                <w:lang w:val="uk-UA" w:eastAsia="ru-RU"/>
              </w:rPr>
              <w:t>»</w:t>
            </w:r>
          </w:p>
        </w:tc>
        <w:tc>
          <w:tcPr>
            <w:tcW w:w="168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72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559"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r>
      <w:tr w:rsidR="00053266" w:rsidRPr="00053266" w:rsidTr="009A53C7">
        <w:tc>
          <w:tcPr>
            <w:tcW w:w="9781" w:type="dxa"/>
            <w:gridSpan w:val="4"/>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lastRenderedPageBreak/>
              <w:t>Дії</w:t>
            </w:r>
          </w:p>
        </w:tc>
      </w:tr>
      <w:tr w:rsidR="00053266" w:rsidRPr="00053266" w:rsidTr="009A53C7">
        <w:tc>
          <w:tcPr>
            <w:tcW w:w="4820" w:type="dxa"/>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Оформлення заказу</w:t>
            </w:r>
          </w:p>
        </w:tc>
        <w:tc>
          <w:tcPr>
            <w:tcW w:w="168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72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559"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r>
      <w:tr w:rsidR="00053266" w:rsidRPr="00053266" w:rsidTr="009A53C7">
        <w:tc>
          <w:tcPr>
            <w:tcW w:w="4820" w:type="dxa"/>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Повідомлення про помилку</w:t>
            </w:r>
          </w:p>
        </w:tc>
        <w:tc>
          <w:tcPr>
            <w:tcW w:w="168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72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559"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r>
    </w:tbl>
    <w:p w:rsidR="00053266" w:rsidRPr="00053266" w:rsidRDefault="00053266" w:rsidP="00053266">
      <w:pPr>
        <w:spacing w:after="0" w:line="360" w:lineRule="auto"/>
        <w:jc w:val="center"/>
        <w:rPr>
          <w:rFonts w:ascii="Times New Roman" w:eastAsia="Times New Roman" w:hAnsi="Times New Roman" w:cs="Times New Roman"/>
          <w:sz w:val="28"/>
          <w:szCs w:val="28"/>
          <w:lang w:val="uk-UA" w:eastAsia="ru-RU"/>
        </w:rPr>
      </w:pPr>
    </w:p>
    <w:p w:rsidR="00053266" w:rsidRPr="00053266" w:rsidRDefault="00053266" w:rsidP="00053266">
      <w:pPr>
        <w:widowControl w:val="0"/>
        <w:spacing w:after="0" w:line="360" w:lineRule="auto"/>
        <w:jc w:val="both"/>
        <w:rPr>
          <w:rFonts w:ascii="Times New Roman" w:eastAsia="Times New Roman" w:hAnsi="Times New Roman" w:cs="Times New Roman"/>
          <w:color w:val="000000"/>
          <w:sz w:val="28"/>
          <w:szCs w:val="28"/>
          <w:lang w:val="uk-UA" w:eastAsia="ru-RU"/>
        </w:rPr>
      </w:pPr>
      <w:r w:rsidRPr="00053266">
        <w:rPr>
          <w:rFonts w:ascii="Times New Roman" w:eastAsia="Times New Roman" w:hAnsi="Times New Roman" w:cs="Times New Roman"/>
          <w:color w:val="000000"/>
          <w:sz w:val="28"/>
          <w:szCs w:val="28"/>
          <w:lang w:val="uk-UA" w:eastAsia="ru-RU"/>
        </w:rPr>
        <w:t xml:space="preserve">Таблиця А.3 – </w:t>
      </w:r>
      <w:r w:rsidRPr="00053266">
        <w:rPr>
          <w:rFonts w:ascii="Times New Roman" w:eastAsia="Times New Roman" w:hAnsi="Times New Roman" w:cs="Times New Roman"/>
          <w:sz w:val="28"/>
          <w:szCs w:val="28"/>
          <w:lang w:val="uk-UA" w:eastAsia="ru-RU"/>
        </w:rPr>
        <w:t>Тестування форми оформлення зворотного зв’язку</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76"/>
        <w:gridCol w:w="1644"/>
        <w:gridCol w:w="1677"/>
        <w:gridCol w:w="1540"/>
      </w:tblGrid>
      <w:tr w:rsidR="00053266" w:rsidRPr="00053266" w:rsidTr="009A53C7">
        <w:tc>
          <w:tcPr>
            <w:tcW w:w="4820" w:type="dxa"/>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p>
        </w:tc>
        <w:tc>
          <w:tcPr>
            <w:tcW w:w="168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Вірно заповнено</w:t>
            </w:r>
          </w:p>
        </w:tc>
        <w:tc>
          <w:tcPr>
            <w:tcW w:w="172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Не заповнено</w:t>
            </w:r>
          </w:p>
        </w:tc>
        <w:tc>
          <w:tcPr>
            <w:tcW w:w="1559"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Невірно заповнено</w:t>
            </w:r>
          </w:p>
        </w:tc>
      </w:tr>
      <w:tr w:rsidR="00053266" w:rsidRPr="00053266" w:rsidTr="009A53C7">
        <w:tc>
          <w:tcPr>
            <w:tcW w:w="9781" w:type="dxa"/>
            <w:gridSpan w:val="4"/>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Умови</w:t>
            </w:r>
          </w:p>
        </w:tc>
      </w:tr>
      <w:tr w:rsidR="00053266" w:rsidRPr="00053266" w:rsidTr="009A53C7">
        <w:tc>
          <w:tcPr>
            <w:tcW w:w="4820" w:type="dxa"/>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Заповнення поля «Ваше имя»</w:t>
            </w:r>
          </w:p>
        </w:tc>
        <w:tc>
          <w:tcPr>
            <w:tcW w:w="168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72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559"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r>
      <w:tr w:rsidR="00053266" w:rsidRPr="00053266" w:rsidTr="009A53C7">
        <w:tc>
          <w:tcPr>
            <w:tcW w:w="4820" w:type="dxa"/>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Заповнення поля «</w:t>
            </w:r>
            <w:r w:rsidRPr="00053266">
              <w:rPr>
                <w:rFonts w:ascii="Times New Roman" w:eastAsia="Times New Roman" w:hAnsi="Times New Roman" w:cs="Times New Roman"/>
                <w:noProof/>
                <w:sz w:val="28"/>
                <w:szCs w:val="28"/>
                <w:lang w:eastAsia="ru-RU"/>
              </w:rPr>
              <w:t>Ваш e-mail</w:t>
            </w:r>
            <w:r w:rsidRPr="00053266">
              <w:rPr>
                <w:rFonts w:ascii="Times New Roman" w:eastAsia="Times New Roman" w:hAnsi="Times New Roman" w:cs="Times New Roman"/>
                <w:noProof/>
                <w:sz w:val="28"/>
                <w:szCs w:val="28"/>
                <w:lang w:val="uk-UA" w:eastAsia="ru-RU"/>
              </w:rPr>
              <w:t>»</w:t>
            </w:r>
          </w:p>
        </w:tc>
        <w:tc>
          <w:tcPr>
            <w:tcW w:w="168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72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559"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r>
      <w:tr w:rsidR="00053266" w:rsidRPr="00053266" w:rsidTr="009A53C7">
        <w:tc>
          <w:tcPr>
            <w:tcW w:w="4820" w:type="dxa"/>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Заповнення поля «Сообщение»</w:t>
            </w:r>
          </w:p>
        </w:tc>
        <w:tc>
          <w:tcPr>
            <w:tcW w:w="168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72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559"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r>
      <w:tr w:rsidR="00053266" w:rsidRPr="00053266" w:rsidTr="009A53C7">
        <w:tc>
          <w:tcPr>
            <w:tcW w:w="9781" w:type="dxa"/>
            <w:gridSpan w:val="4"/>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Дії</w:t>
            </w:r>
          </w:p>
        </w:tc>
      </w:tr>
      <w:tr w:rsidR="00053266" w:rsidRPr="00053266" w:rsidTr="009A53C7">
        <w:tc>
          <w:tcPr>
            <w:tcW w:w="4820" w:type="dxa"/>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Оформлення зворотнього зв’язку</w:t>
            </w:r>
          </w:p>
        </w:tc>
        <w:tc>
          <w:tcPr>
            <w:tcW w:w="168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72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559"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r>
      <w:tr w:rsidR="00053266" w:rsidRPr="00053266" w:rsidTr="009A53C7">
        <w:tc>
          <w:tcPr>
            <w:tcW w:w="4820" w:type="dxa"/>
            <w:vAlign w:val="center"/>
          </w:tcPr>
          <w:p w:rsidR="00053266" w:rsidRPr="00053266" w:rsidRDefault="00053266" w:rsidP="00053266">
            <w:pPr>
              <w:widowControl w:val="0"/>
              <w:autoSpaceDE w:val="0"/>
              <w:autoSpaceDN w:val="0"/>
              <w:spacing w:after="0" w:line="360" w:lineRule="auto"/>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Повідомлення про помилку</w:t>
            </w:r>
          </w:p>
        </w:tc>
        <w:tc>
          <w:tcPr>
            <w:tcW w:w="168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721"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c>
          <w:tcPr>
            <w:tcW w:w="1559" w:type="dxa"/>
            <w:vAlign w:val="center"/>
          </w:tcPr>
          <w:p w:rsidR="00053266" w:rsidRPr="00053266" w:rsidRDefault="00053266" w:rsidP="00053266">
            <w:pPr>
              <w:widowControl w:val="0"/>
              <w:autoSpaceDE w:val="0"/>
              <w:autoSpaceDN w:val="0"/>
              <w:spacing w:after="0" w:line="360" w:lineRule="auto"/>
              <w:jc w:val="center"/>
              <w:rPr>
                <w:rFonts w:ascii="Times New Roman" w:eastAsia="Times New Roman" w:hAnsi="Times New Roman" w:cs="Times New Roman"/>
                <w:noProof/>
                <w:sz w:val="28"/>
                <w:szCs w:val="28"/>
                <w:lang w:val="uk-UA" w:eastAsia="ru-RU"/>
              </w:rPr>
            </w:pPr>
            <w:r w:rsidRPr="00053266">
              <w:rPr>
                <w:rFonts w:ascii="Times New Roman" w:eastAsia="Times New Roman" w:hAnsi="Times New Roman" w:cs="Times New Roman"/>
                <w:noProof/>
                <w:sz w:val="28"/>
                <w:szCs w:val="28"/>
                <w:lang w:val="uk-UA" w:eastAsia="ru-RU"/>
              </w:rPr>
              <w:t>+</w:t>
            </w:r>
          </w:p>
        </w:tc>
      </w:tr>
    </w:tbl>
    <w:p w:rsidR="00053266" w:rsidRPr="00053266" w:rsidRDefault="00053266" w:rsidP="00053266">
      <w:pPr>
        <w:spacing w:after="0" w:line="360" w:lineRule="auto"/>
        <w:jc w:val="both"/>
        <w:rPr>
          <w:rFonts w:ascii="Times New Roman" w:eastAsia="Times New Roman" w:hAnsi="Times New Roman" w:cs="Times New Roman"/>
          <w:sz w:val="28"/>
          <w:szCs w:val="28"/>
          <w:lang w:val="uk-UA" w:eastAsia="ru-RU"/>
        </w:rPr>
      </w:pPr>
    </w:p>
    <w:p w:rsidR="00053266" w:rsidRPr="00295E12" w:rsidRDefault="00053266" w:rsidP="00053266">
      <w:pPr>
        <w:pStyle w:val="a4"/>
        <w:spacing w:after="0" w:line="360" w:lineRule="auto"/>
        <w:ind w:left="0"/>
        <w:textAlignment w:val="baseline"/>
        <w:outlineLvl w:val="0"/>
        <w:rPr>
          <w:rFonts w:ascii="Times New Roman" w:eastAsia="Times New Roman" w:hAnsi="Times New Roman" w:cs="Times New Roman"/>
          <w:color w:val="000000"/>
          <w:sz w:val="28"/>
          <w:szCs w:val="24"/>
          <w:lang w:val="uk-UA" w:eastAsia="ru-RU"/>
        </w:rPr>
      </w:pPr>
    </w:p>
    <w:p w:rsidR="004A3CEE" w:rsidRPr="00295E12" w:rsidRDefault="004A3CEE" w:rsidP="00150085">
      <w:pPr>
        <w:pStyle w:val="a4"/>
        <w:numPr>
          <w:ilvl w:val="0"/>
          <w:numId w:val="24"/>
        </w:numPr>
        <w:spacing w:after="0" w:line="360" w:lineRule="auto"/>
        <w:jc w:val="center"/>
        <w:textAlignment w:val="baseline"/>
        <w:outlineLvl w:val="0"/>
        <w:rPr>
          <w:rFonts w:ascii="Times New Roman" w:eastAsia="Times New Roman" w:hAnsi="Times New Roman" w:cs="Times New Roman"/>
          <w:color w:val="000000"/>
          <w:sz w:val="28"/>
          <w:szCs w:val="24"/>
          <w:lang w:val="uk-UA" w:eastAsia="ru-RU"/>
        </w:rPr>
      </w:pPr>
      <w:r w:rsidRPr="00295E12">
        <w:rPr>
          <w:rFonts w:ascii="Times New Roman" w:eastAsia="Times New Roman" w:hAnsi="Times New Roman" w:cs="Times New Roman"/>
          <w:color w:val="000000"/>
          <w:sz w:val="28"/>
          <w:szCs w:val="24"/>
          <w:lang w:val="uk-UA" w:eastAsia="ru-RU"/>
        </w:rPr>
        <w:t>ОХОРОНА ПРАЦІ ТА НАВКОЛИШНЬОГО СЕРЕДОВИЩА.</w:t>
      </w:r>
    </w:p>
    <w:p w:rsidR="004A3CEE" w:rsidRPr="00295E12" w:rsidRDefault="004A3CEE" w:rsidP="004A3CEE">
      <w:pPr>
        <w:pStyle w:val="a4"/>
        <w:spacing w:after="0" w:line="360" w:lineRule="auto"/>
        <w:ind w:left="0"/>
        <w:textAlignment w:val="baseline"/>
        <w:rPr>
          <w:rFonts w:ascii="Times New Roman" w:eastAsia="Times New Roman" w:hAnsi="Times New Roman" w:cs="Times New Roman"/>
          <w:color w:val="000000"/>
          <w:sz w:val="28"/>
          <w:szCs w:val="24"/>
          <w:lang w:val="uk-UA" w:eastAsia="ru-RU"/>
        </w:rPr>
      </w:pPr>
    </w:p>
    <w:p w:rsidR="004A3CEE" w:rsidRPr="00150085" w:rsidRDefault="00150085" w:rsidP="00150085">
      <w:pPr>
        <w:keepNext/>
        <w:suppressAutoHyphens/>
        <w:spacing w:after="0" w:line="360" w:lineRule="auto"/>
        <w:ind w:firstLine="709"/>
        <w:jc w:val="both"/>
        <w:outlineLvl w:val="1"/>
        <w:rPr>
          <w:rFonts w:ascii="Times New Roman" w:eastAsia="Times New Roman" w:hAnsi="Times New Roman" w:cs="Courier New"/>
          <w:sz w:val="28"/>
          <w:szCs w:val="24"/>
          <w:lang w:val="uk-UA" w:eastAsia="zh-CN"/>
        </w:rPr>
      </w:pPr>
      <w:r>
        <w:rPr>
          <w:rFonts w:ascii="Times New Roman" w:eastAsia="Times New Roman" w:hAnsi="Times New Roman" w:cs="Courier New"/>
          <w:sz w:val="28"/>
          <w:szCs w:val="24"/>
          <w:lang w:val="uk-UA" w:eastAsia="zh-CN"/>
        </w:rPr>
        <w:t xml:space="preserve">5.1 </w:t>
      </w:r>
      <w:r w:rsidR="004A3CEE" w:rsidRPr="00150085">
        <w:rPr>
          <w:rFonts w:ascii="Times New Roman" w:eastAsia="Times New Roman" w:hAnsi="Times New Roman" w:cs="Courier New"/>
          <w:sz w:val="28"/>
          <w:szCs w:val="24"/>
          <w:lang w:val="uk-UA" w:eastAsia="zh-CN"/>
        </w:rPr>
        <w:t>Вступ</w:t>
      </w:r>
    </w:p>
    <w:p w:rsidR="004A3CEE" w:rsidRPr="00295E12" w:rsidRDefault="00295E12" w:rsidP="004A3CEE">
      <w:pPr>
        <w:pStyle w:val="a4"/>
        <w:spacing w:after="0" w:line="360" w:lineRule="auto"/>
        <w:ind w:left="0" w:firstLine="709"/>
        <w:jc w:val="both"/>
        <w:rPr>
          <w:rFonts w:ascii="Times New Roman" w:eastAsia="Times New Roman" w:hAnsi="Times New Roman" w:cs="Times New Roman"/>
          <w:color w:val="000000"/>
          <w:sz w:val="28"/>
          <w:szCs w:val="24"/>
          <w:lang w:val="uk-UA" w:eastAsia="ru-RU"/>
        </w:rPr>
      </w:pPr>
      <w:r w:rsidRPr="00295E12">
        <w:rPr>
          <w:rFonts w:ascii="Times New Roman" w:eastAsia="Times New Roman" w:hAnsi="Times New Roman" w:cs="Times New Roman"/>
          <w:color w:val="000000"/>
          <w:sz w:val="28"/>
          <w:szCs w:val="24"/>
          <w:lang w:val="uk-UA" w:eastAsia="ru-RU"/>
        </w:rPr>
        <w:t>Усі</w:t>
      </w:r>
      <w:r w:rsidR="004A3CEE" w:rsidRPr="00295E12">
        <w:rPr>
          <w:rFonts w:ascii="Times New Roman" w:eastAsia="Times New Roman" w:hAnsi="Times New Roman" w:cs="Times New Roman"/>
          <w:color w:val="000000"/>
          <w:sz w:val="28"/>
          <w:szCs w:val="24"/>
          <w:lang w:val="uk-UA" w:eastAsia="ru-RU"/>
        </w:rPr>
        <w:t xml:space="preserve"> розробки з точки зору охорони праці регулюються нормативними документами та законом України «Про охорону праці» [1]. Як відомо, у нових соціально-економічних умовах роль держави істотно змінюється. Закон України «Про охорону праці» вперше чітко визначив політику держави у сфері захисту інтересів найманих працівників та роботодавців у трудовому процесі, законодавчо закріпив право працівника на безпечну працю. Згідно з цим законом роль держави та її інститутів в охороні праці не зводиться до створення правових норм і адміністративного нагляду. Держава розробляє та реалізує заходи, спрямовані на створення цілісної системи державного управління охороною праці, здійснює контроль за виконанням відповідних законодавчих і нормативних актів, координує діяльність центральних та місцевих органів виконавчої влади в цій сфері, ініціює розробку конкретних програм у галузі безпеки та гігієни праці, стежить за їх виконанням. </w:t>
      </w:r>
    </w:p>
    <w:p w:rsidR="004A3CEE" w:rsidRPr="00295E12" w:rsidRDefault="004A3CEE" w:rsidP="004A3CEE">
      <w:pPr>
        <w:pStyle w:val="a4"/>
        <w:spacing w:after="0" w:line="360" w:lineRule="auto"/>
        <w:ind w:left="0" w:firstLine="709"/>
        <w:jc w:val="both"/>
        <w:rPr>
          <w:rFonts w:ascii="Times New Roman" w:eastAsia="Times New Roman" w:hAnsi="Times New Roman" w:cs="Times New Roman"/>
          <w:color w:val="000000"/>
          <w:sz w:val="28"/>
          <w:szCs w:val="24"/>
          <w:lang w:val="uk-UA" w:eastAsia="ru-RU"/>
        </w:rPr>
      </w:pPr>
      <w:r w:rsidRPr="00295E12">
        <w:rPr>
          <w:rFonts w:ascii="Times New Roman" w:eastAsia="Times New Roman" w:hAnsi="Times New Roman" w:cs="Times New Roman"/>
          <w:color w:val="000000"/>
          <w:sz w:val="28"/>
          <w:szCs w:val="24"/>
          <w:lang w:val="uk-UA" w:eastAsia="ru-RU"/>
        </w:rPr>
        <w:t>Однією з головних завдань охорони праці є максимальне зменшення негативного впливу небезпечних шкідливих виробничих факторів на людину. Тема дипломної роботи - «</w:t>
      </w:r>
      <w:r w:rsidRPr="00295E12">
        <w:rPr>
          <w:rFonts w:ascii="Times New Roman" w:eastAsia="Times New Roman" w:hAnsi="Times New Roman" w:cs="Times New Roman"/>
          <w:color w:val="000000"/>
          <w:sz w:val="28"/>
          <w:szCs w:val="24"/>
          <w:lang w:val="uk-UA" w:eastAsia="ru-RU"/>
        </w:rPr>
        <w:t>Розробка веб-сервісу для хмарного зберігання та обміну файлів</w:t>
      </w:r>
      <w:r w:rsidRPr="00295E12">
        <w:rPr>
          <w:rFonts w:ascii="Times New Roman" w:eastAsia="Times New Roman" w:hAnsi="Times New Roman" w:cs="Times New Roman"/>
          <w:color w:val="000000"/>
          <w:sz w:val="28"/>
          <w:szCs w:val="24"/>
          <w:lang w:val="uk-UA" w:eastAsia="ru-RU"/>
        </w:rPr>
        <w:t xml:space="preserve">.». </w:t>
      </w:r>
    </w:p>
    <w:p w:rsidR="004A3CEE" w:rsidRPr="00295E12" w:rsidRDefault="004A3CEE" w:rsidP="004A3CEE">
      <w:pPr>
        <w:pStyle w:val="a4"/>
        <w:spacing w:after="0" w:line="360" w:lineRule="auto"/>
        <w:ind w:left="0" w:firstLine="709"/>
        <w:jc w:val="both"/>
        <w:rPr>
          <w:rFonts w:ascii="Times New Roman" w:eastAsia="Times New Roman" w:hAnsi="Times New Roman" w:cs="Times New Roman"/>
          <w:color w:val="000000"/>
          <w:sz w:val="28"/>
          <w:szCs w:val="24"/>
          <w:lang w:val="uk-UA" w:eastAsia="ru-RU"/>
        </w:rPr>
      </w:pPr>
      <w:r w:rsidRPr="00295E12">
        <w:rPr>
          <w:rFonts w:ascii="Times New Roman" w:eastAsia="Times New Roman" w:hAnsi="Times New Roman" w:cs="Times New Roman"/>
          <w:color w:val="000000"/>
          <w:sz w:val="28"/>
          <w:szCs w:val="24"/>
          <w:lang w:val="uk-UA" w:eastAsia="ru-RU"/>
        </w:rPr>
        <w:t xml:space="preserve">Для її виконання використовується комп'ютерне обладнання та спеціальне програмне забезпечення. Для забезпечення оптимальних умов роботи повинні здійснюватися заходи виробничої санітарії, </w:t>
      </w:r>
      <w:proofErr w:type="spellStart"/>
      <w:r w:rsidRPr="00295E12">
        <w:rPr>
          <w:rFonts w:ascii="Times New Roman" w:eastAsia="Times New Roman" w:hAnsi="Times New Roman" w:cs="Times New Roman"/>
          <w:color w:val="000000"/>
          <w:sz w:val="28"/>
          <w:szCs w:val="24"/>
          <w:lang w:val="uk-UA" w:eastAsia="ru-RU"/>
        </w:rPr>
        <w:t>електро</w:t>
      </w:r>
      <w:proofErr w:type="spellEnd"/>
      <w:r w:rsidRPr="00295E12">
        <w:rPr>
          <w:rFonts w:ascii="Times New Roman" w:eastAsia="Times New Roman" w:hAnsi="Times New Roman" w:cs="Times New Roman"/>
          <w:color w:val="000000"/>
          <w:sz w:val="28"/>
          <w:szCs w:val="24"/>
          <w:lang w:val="uk-UA" w:eastAsia="ru-RU"/>
        </w:rPr>
        <w:t>- та пожежної безпеки.</w:t>
      </w:r>
    </w:p>
    <w:p w:rsidR="004A3CEE" w:rsidRPr="00295E12" w:rsidRDefault="004A3CEE" w:rsidP="004A3CEE">
      <w:pPr>
        <w:pStyle w:val="a4"/>
        <w:spacing w:after="0" w:line="360" w:lineRule="auto"/>
        <w:ind w:left="705"/>
        <w:rPr>
          <w:rFonts w:ascii="Times New Roman" w:eastAsia="Times New Roman" w:hAnsi="Times New Roman" w:cs="Times New Roman"/>
          <w:color w:val="000000"/>
          <w:sz w:val="24"/>
          <w:szCs w:val="24"/>
          <w:lang w:val="uk-UA" w:eastAsia="ru-RU"/>
        </w:rPr>
      </w:pPr>
    </w:p>
    <w:p w:rsidR="00295E12" w:rsidRPr="00150085" w:rsidRDefault="00150085" w:rsidP="00150085">
      <w:pPr>
        <w:keepNext/>
        <w:suppressAutoHyphens/>
        <w:spacing w:after="0" w:line="360" w:lineRule="auto"/>
        <w:ind w:firstLine="708"/>
        <w:jc w:val="both"/>
        <w:outlineLvl w:val="1"/>
        <w:rPr>
          <w:rFonts w:ascii="Times New Roman" w:eastAsia="Times New Roman" w:hAnsi="Times New Roman" w:cs="Courier New"/>
          <w:sz w:val="28"/>
          <w:szCs w:val="24"/>
          <w:lang w:val="uk-UA" w:eastAsia="zh-CN"/>
        </w:rPr>
      </w:pPr>
      <w:bookmarkStart w:id="1" w:name="__RefHeading___Toc515656222"/>
      <w:r>
        <w:rPr>
          <w:rFonts w:ascii="Times New Roman" w:eastAsia="Times New Roman" w:hAnsi="Times New Roman" w:cs="Courier New"/>
          <w:sz w:val="28"/>
          <w:szCs w:val="24"/>
          <w:lang w:val="uk-UA" w:eastAsia="zh-CN"/>
        </w:rPr>
        <w:t>5.2</w:t>
      </w:r>
      <w:r w:rsidR="00295E12" w:rsidRPr="00150085">
        <w:rPr>
          <w:rFonts w:ascii="Times New Roman" w:eastAsia="Times New Roman" w:hAnsi="Times New Roman" w:cs="Courier New"/>
          <w:sz w:val="28"/>
          <w:szCs w:val="24"/>
          <w:lang w:val="uk-UA" w:eastAsia="zh-CN"/>
        </w:rPr>
        <w:t xml:space="preserve"> Небезпечні та шкідливі виробничі фактори</w:t>
      </w:r>
      <w:bookmarkEnd w:id="1"/>
      <w:r w:rsidR="00295E12" w:rsidRPr="00150085">
        <w:rPr>
          <w:rFonts w:ascii="Times New Roman" w:eastAsia="Times New Roman" w:hAnsi="Times New Roman" w:cs="Courier New"/>
          <w:sz w:val="28"/>
          <w:szCs w:val="24"/>
          <w:lang w:val="uk-UA" w:eastAsia="zh-CN"/>
        </w:rPr>
        <w:t xml:space="preserve"> </w:t>
      </w:r>
    </w:p>
    <w:p w:rsidR="00295E12" w:rsidRPr="00295E12" w:rsidRDefault="00295E12" w:rsidP="00295E12">
      <w:pPr>
        <w:pStyle w:val="a4"/>
        <w:spacing w:after="0" w:line="360" w:lineRule="auto"/>
        <w:ind w:left="0" w:firstLine="709"/>
        <w:jc w:val="both"/>
        <w:rPr>
          <w:rFonts w:ascii="Times New Roman" w:eastAsia="Times New Roman" w:hAnsi="Times New Roman" w:cs="Times New Roman"/>
          <w:color w:val="000000"/>
          <w:sz w:val="28"/>
          <w:szCs w:val="24"/>
          <w:lang w:val="uk-UA" w:eastAsia="ru-RU"/>
        </w:rPr>
      </w:pPr>
      <w:r w:rsidRPr="00295E12">
        <w:rPr>
          <w:rFonts w:ascii="Times New Roman" w:eastAsia="Times New Roman" w:hAnsi="Times New Roman" w:cs="Times New Roman"/>
          <w:color w:val="000000"/>
          <w:sz w:val="28"/>
          <w:szCs w:val="24"/>
          <w:lang w:val="uk-UA" w:eastAsia="ru-RU"/>
        </w:rPr>
        <w:t>При роботі за комп'ютером на людину впливають ряд шкідливих і небезпечних факторів виробничого середовища, електромагнітних полів, статичної електрики, шумів, психоемоційн</w:t>
      </w:r>
      <w:r>
        <w:rPr>
          <w:rFonts w:ascii="Times New Roman" w:eastAsia="Times New Roman" w:hAnsi="Times New Roman" w:cs="Times New Roman"/>
          <w:color w:val="000000"/>
          <w:sz w:val="28"/>
          <w:szCs w:val="24"/>
          <w:lang w:val="uk-UA" w:eastAsia="ru-RU"/>
        </w:rPr>
        <w:t>о</w:t>
      </w:r>
      <w:r w:rsidRPr="00295E12">
        <w:rPr>
          <w:rFonts w:ascii="Times New Roman" w:eastAsia="Times New Roman" w:hAnsi="Times New Roman" w:cs="Times New Roman"/>
          <w:color w:val="000000"/>
          <w:sz w:val="28"/>
          <w:szCs w:val="24"/>
          <w:lang w:val="uk-UA" w:eastAsia="ru-RU"/>
        </w:rPr>
        <w:t>го напруж</w:t>
      </w:r>
      <w:r>
        <w:rPr>
          <w:rFonts w:ascii="Times New Roman" w:eastAsia="Times New Roman" w:hAnsi="Times New Roman" w:cs="Times New Roman"/>
          <w:color w:val="000000"/>
          <w:sz w:val="28"/>
          <w:szCs w:val="24"/>
          <w:lang w:val="uk-UA" w:eastAsia="ru-RU"/>
        </w:rPr>
        <w:t>е</w:t>
      </w:r>
      <w:r w:rsidRPr="00295E12">
        <w:rPr>
          <w:rFonts w:ascii="Times New Roman" w:eastAsia="Times New Roman" w:hAnsi="Times New Roman" w:cs="Times New Roman"/>
          <w:color w:val="000000"/>
          <w:sz w:val="28"/>
          <w:szCs w:val="24"/>
          <w:lang w:val="uk-UA" w:eastAsia="ru-RU"/>
        </w:rPr>
        <w:t>ння. У таблиці 5.1 наведено перелік небезпечних і шкідливих факторів.</w:t>
      </w:r>
    </w:p>
    <w:p w:rsidR="00295E12" w:rsidRPr="00295E12" w:rsidRDefault="00295E12" w:rsidP="00295E12">
      <w:pPr>
        <w:pStyle w:val="a4"/>
        <w:spacing w:after="0" w:line="360" w:lineRule="auto"/>
        <w:ind w:left="0" w:firstLine="709"/>
        <w:jc w:val="both"/>
        <w:rPr>
          <w:rFonts w:ascii="Times New Roman" w:eastAsia="Times New Roman" w:hAnsi="Times New Roman" w:cs="Times New Roman"/>
          <w:color w:val="000000"/>
          <w:sz w:val="28"/>
          <w:szCs w:val="24"/>
          <w:lang w:val="uk-UA" w:eastAsia="ru-RU"/>
        </w:rPr>
      </w:pPr>
      <w:r w:rsidRPr="00295E12">
        <w:rPr>
          <w:rFonts w:ascii="Times New Roman" w:eastAsia="Times New Roman" w:hAnsi="Times New Roman" w:cs="Times New Roman"/>
          <w:color w:val="000000"/>
          <w:sz w:val="28"/>
          <w:szCs w:val="24"/>
          <w:lang w:val="uk-UA" w:eastAsia="ru-RU"/>
        </w:rPr>
        <w:t xml:space="preserve"> Таблиця 5.1 – Небезпечні і шкідливі фактори у робочому приміщенні </w:t>
      </w:r>
    </w:p>
    <w:tbl>
      <w:tblPr>
        <w:tblW w:w="0" w:type="auto"/>
        <w:tblInd w:w="10" w:type="dxa"/>
        <w:tblLayout w:type="fixed"/>
        <w:tblCellMar>
          <w:left w:w="10" w:type="dxa"/>
          <w:right w:w="10" w:type="dxa"/>
        </w:tblCellMar>
        <w:tblLook w:val="0000" w:firstRow="0" w:lastRow="0" w:firstColumn="0" w:lastColumn="0" w:noHBand="0" w:noVBand="0"/>
      </w:tblPr>
      <w:tblGrid>
        <w:gridCol w:w="3046"/>
        <w:gridCol w:w="3248"/>
        <w:gridCol w:w="2814"/>
      </w:tblGrid>
      <w:tr w:rsidR="00295E12" w:rsidRPr="00295E12" w:rsidTr="009A53C7">
        <w:trPr>
          <w:trHeight w:hRule="exact" w:val="755"/>
        </w:trPr>
        <w:tc>
          <w:tcPr>
            <w:tcW w:w="3046" w:type="dxa"/>
            <w:tcBorders>
              <w:top w:val="single" w:sz="4" w:space="0" w:color="000000"/>
              <w:left w:val="single" w:sz="4" w:space="0" w:color="000000"/>
            </w:tcBorders>
            <w:shd w:val="clear" w:color="auto" w:fill="FFFFFF"/>
            <w:vAlign w:val="center"/>
          </w:tcPr>
          <w:p w:rsidR="00295E12" w:rsidRPr="00295E12" w:rsidRDefault="00295E12" w:rsidP="00295E12">
            <w:pPr>
              <w:pStyle w:val="Dier"/>
              <w:spacing w:after="0" w:line="240" w:lineRule="auto"/>
              <w:ind w:left="280" w:firstLine="80"/>
              <w:jc w:val="center"/>
              <w:rPr>
                <w:lang w:val="uk-UA"/>
              </w:rPr>
            </w:pPr>
            <w:r w:rsidRPr="00295E12">
              <w:rPr>
                <w:rFonts w:eastAsia="Arial Unicode MS"/>
                <w:color w:val="000000"/>
                <w:sz w:val="28"/>
                <w:szCs w:val="28"/>
                <w:lang w:val="uk-UA"/>
              </w:rPr>
              <w:t xml:space="preserve">Назва </w:t>
            </w:r>
            <w:proofErr w:type="spellStart"/>
            <w:r w:rsidRPr="00295E12">
              <w:rPr>
                <w:rFonts w:eastAsia="Arial Unicode MS"/>
                <w:color w:val="000000"/>
                <w:sz w:val="28"/>
                <w:szCs w:val="28"/>
                <w:lang w:val="uk-UA"/>
              </w:rPr>
              <w:t>фактора</w:t>
            </w:r>
            <w:proofErr w:type="spellEnd"/>
          </w:p>
        </w:tc>
        <w:tc>
          <w:tcPr>
            <w:tcW w:w="3248" w:type="dxa"/>
            <w:tcBorders>
              <w:top w:val="single" w:sz="4" w:space="0" w:color="000000"/>
              <w:left w:val="single" w:sz="4" w:space="0" w:color="000000"/>
            </w:tcBorders>
            <w:shd w:val="clear" w:color="auto" w:fill="FFFFFF"/>
            <w:vAlign w:val="center"/>
          </w:tcPr>
          <w:p w:rsidR="00295E12" w:rsidRPr="00295E12" w:rsidRDefault="00295E12" w:rsidP="00295E12">
            <w:pPr>
              <w:pStyle w:val="Dier"/>
              <w:tabs>
                <w:tab w:val="left" w:pos="2286"/>
              </w:tabs>
              <w:spacing w:after="0" w:line="240" w:lineRule="auto"/>
              <w:rPr>
                <w:lang w:val="uk-UA"/>
              </w:rPr>
            </w:pPr>
            <w:r w:rsidRPr="00295E12">
              <w:rPr>
                <w:rFonts w:eastAsia="Arial Unicode MS"/>
                <w:color w:val="000000"/>
                <w:sz w:val="28"/>
                <w:szCs w:val="28"/>
                <w:lang w:val="uk-UA"/>
              </w:rPr>
              <w:t>Джерело виникнення</w:t>
            </w:r>
          </w:p>
        </w:tc>
        <w:tc>
          <w:tcPr>
            <w:tcW w:w="2814" w:type="dxa"/>
            <w:tcBorders>
              <w:top w:val="single" w:sz="4" w:space="0" w:color="000000"/>
              <w:left w:val="single" w:sz="4" w:space="0" w:color="000000"/>
              <w:right w:val="single" w:sz="4" w:space="0" w:color="000000"/>
            </w:tcBorders>
            <w:shd w:val="clear" w:color="auto" w:fill="FFFFFF"/>
            <w:vAlign w:val="bottom"/>
          </w:tcPr>
          <w:p w:rsidR="00295E12" w:rsidRPr="00295E12" w:rsidRDefault="00295E12" w:rsidP="00295E12">
            <w:pPr>
              <w:pStyle w:val="Dier"/>
              <w:spacing w:after="0" w:line="240" w:lineRule="auto"/>
              <w:ind w:firstLine="0"/>
              <w:jc w:val="left"/>
              <w:rPr>
                <w:lang w:val="uk-UA"/>
              </w:rPr>
            </w:pPr>
            <w:r w:rsidRPr="00295E12">
              <w:rPr>
                <w:rFonts w:eastAsia="Arial Unicode MS"/>
                <w:color w:val="000000"/>
                <w:sz w:val="28"/>
                <w:szCs w:val="28"/>
                <w:lang w:val="uk-UA"/>
              </w:rPr>
              <w:t>Значення параметрів, що нормуються</w:t>
            </w:r>
          </w:p>
        </w:tc>
      </w:tr>
      <w:tr w:rsidR="00295E12" w:rsidRPr="00295E12" w:rsidTr="009A53C7">
        <w:trPr>
          <w:trHeight w:hRule="exact" w:val="420"/>
        </w:trPr>
        <w:tc>
          <w:tcPr>
            <w:tcW w:w="3046" w:type="dxa"/>
            <w:tcBorders>
              <w:top w:val="single" w:sz="4" w:space="0" w:color="000000"/>
              <w:left w:val="single" w:sz="4" w:space="0" w:color="000000"/>
            </w:tcBorders>
            <w:shd w:val="clear" w:color="auto" w:fill="FFFFFF"/>
            <w:vAlign w:val="center"/>
          </w:tcPr>
          <w:p w:rsidR="00295E12" w:rsidRPr="00295E12" w:rsidRDefault="00295E12" w:rsidP="00295E12">
            <w:pPr>
              <w:pStyle w:val="Dier"/>
              <w:spacing w:after="0" w:line="240" w:lineRule="auto"/>
              <w:ind w:left="280" w:firstLine="80"/>
              <w:jc w:val="center"/>
              <w:rPr>
                <w:lang w:val="uk-UA"/>
              </w:rPr>
            </w:pPr>
            <w:r w:rsidRPr="00295E12">
              <w:rPr>
                <w:rFonts w:eastAsia="Arial Unicode MS"/>
                <w:color w:val="000000"/>
                <w:sz w:val="28"/>
                <w:szCs w:val="28"/>
                <w:lang w:val="uk-UA" w:eastAsia="uk-UA" w:bidi="uk-UA"/>
              </w:rPr>
              <w:t>1</w:t>
            </w:r>
          </w:p>
        </w:tc>
        <w:tc>
          <w:tcPr>
            <w:tcW w:w="3248" w:type="dxa"/>
            <w:tcBorders>
              <w:top w:val="single" w:sz="4" w:space="0" w:color="000000"/>
              <w:left w:val="single" w:sz="4" w:space="0" w:color="000000"/>
            </w:tcBorders>
            <w:shd w:val="clear" w:color="auto" w:fill="FFFFFF"/>
            <w:vAlign w:val="center"/>
          </w:tcPr>
          <w:p w:rsidR="00295E12" w:rsidRPr="00295E12" w:rsidRDefault="00295E12" w:rsidP="00295E12">
            <w:pPr>
              <w:pStyle w:val="Dier"/>
              <w:tabs>
                <w:tab w:val="left" w:pos="2286"/>
              </w:tabs>
              <w:spacing w:after="0" w:line="240" w:lineRule="auto"/>
              <w:jc w:val="center"/>
              <w:rPr>
                <w:lang w:val="uk-UA"/>
              </w:rPr>
            </w:pPr>
            <w:r w:rsidRPr="00295E12">
              <w:rPr>
                <w:rFonts w:eastAsia="Arial Unicode MS"/>
                <w:color w:val="000000"/>
                <w:sz w:val="28"/>
                <w:szCs w:val="28"/>
                <w:lang w:val="uk-UA" w:eastAsia="uk-UA" w:bidi="uk-UA"/>
              </w:rPr>
              <w:t>2</w:t>
            </w:r>
          </w:p>
        </w:tc>
        <w:tc>
          <w:tcPr>
            <w:tcW w:w="2814" w:type="dxa"/>
            <w:tcBorders>
              <w:top w:val="single" w:sz="4" w:space="0" w:color="000000"/>
              <w:left w:val="single" w:sz="4" w:space="0" w:color="000000"/>
              <w:right w:val="single" w:sz="4" w:space="0" w:color="000000"/>
            </w:tcBorders>
            <w:shd w:val="clear" w:color="auto" w:fill="FFFFFF"/>
            <w:vAlign w:val="bottom"/>
          </w:tcPr>
          <w:p w:rsidR="00295E12" w:rsidRPr="00295E12" w:rsidRDefault="00295E12" w:rsidP="00295E12">
            <w:pPr>
              <w:pStyle w:val="Dier"/>
              <w:spacing w:after="0" w:line="240" w:lineRule="auto"/>
              <w:jc w:val="center"/>
              <w:rPr>
                <w:lang w:val="uk-UA"/>
              </w:rPr>
            </w:pPr>
            <w:r w:rsidRPr="00295E12">
              <w:rPr>
                <w:rFonts w:eastAsia="Arial Unicode MS"/>
                <w:color w:val="000000"/>
                <w:sz w:val="28"/>
                <w:szCs w:val="28"/>
                <w:lang w:val="uk-UA" w:eastAsia="uk-UA" w:bidi="uk-UA"/>
              </w:rPr>
              <w:t>3</w:t>
            </w:r>
          </w:p>
        </w:tc>
      </w:tr>
      <w:tr w:rsidR="00295E12" w:rsidRPr="00295E12" w:rsidTr="00295E12">
        <w:trPr>
          <w:trHeight w:hRule="exact" w:val="2297"/>
        </w:trPr>
        <w:tc>
          <w:tcPr>
            <w:tcW w:w="3046" w:type="dxa"/>
            <w:tcBorders>
              <w:top w:val="single" w:sz="4" w:space="0" w:color="000000"/>
              <w:left w:val="single" w:sz="4" w:space="0" w:color="000000"/>
            </w:tcBorders>
            <w:shd w:val="clear" w:color="auto" w:fill="FFFFFF"/>
            <w:vAlign w:val="center"/>
          </w:tcPr>
          <w:p w:rsidR="00295E12" w:rsidRPr="00295E12" w:rsidRDefault="00295E12" w:rsidP="00295E12">
            <w:pPr>
              <w:pStyle w:val="Dier"/>
              <w:spacing w:after="0" w:line="240" w:lineRule="auto"/>
              <w:ind w:left="112" w:right="68" w:firstLine="0"/>
              <w:rPr>
                <w:lang w:val="uk-UA"/>
              </w:rPr>
            </w:pPr>
            <w:r w:rsidRPr="00295E12">
              <w:rPr>
                <w:rFonts w:eastAsia="Arial Unicode MS"/>
                <w:color w:val="000000"/>
                <w:sz w:val="28"/>
                <w:szCs w:val="28"/>
                <w:lang w:val="uk-UA" w:eastAsia="uk-UA" w:bidi="uk-UA"/>
              </w:rPr>
              <w:t>1.1 Підвищений рівень</w:t>
            </w:r>
            <w:r w:rsidRPr="00295E12">
              <w:rPr>
                <w:rFonts w:eastAsia="Arial Unicode MS"/>
                <w:color w:val="000000"/>
                <w:sz w:val="28"/>
                <w:szCs w:val="28"/>
                <w:lang w:val="uk-UA"/>
              </w:rPr>
              <w:t xml:space="preserve"> </w:t>
            </w:r>
            <w:r w:rsidRPr="00295E12">
              <w:rPr>
                <w:rFonts w:eastAsia="Arial Unicode MS"/>
                <w:color w:val="000000"/>
                <w:sz w:val="28"/>
                <w:szCs w:val="28"/>
                <w:lang w:val="uk-UA" w:eastAsia="uk-UA" w:bidi="uk-UA"/>
              </w:rPr>
              <w:t>електромагнітних</w:t>
            </w:r>
            <w:r w:rsidRPr="00295E12">
              <w:rPr>
                <w:rFonts w:eastAsia="Arial Unicode MS"/>
                <w:color w:val="000000"/>
                <w:sz w:val="28"/>
                <w:szCs w:val="28"/>
                <w:lang w:val="uk-UA"/>
              </w:rPr>
              <w:t xml:space="preserve"> </w:t>
            </w:r>
            <w:proofErr w:type="spellStart"/>
            <w:r w:rsidRPr="00295E12">
              <w:rPr>
                <w:rFonts w:eastAsia="Arial Unicode MS"/>
                <w:color w:val="000000"/>
                <w:sz w:val="28"/>
                <w:szCs w:val="28"/>
                <w:lang w:val="uk-UA" w:eastAsia="uk-UA" w:bidi="uk-UA"/>
              </w:rPr>
              <w:t>випромінювань</w:t>
            </w:r>
            <w:proofErr w:type="spellEnd"/>
            <w:r w:rsidRPr="00295E12">
              <w:rPr>
                <w:rFonts w:eastAsia="Arial Unicode MS"/>
                <w:color w:val="000000"/>
                <w:sz w:val="28"/>
                <w:szCs w:val="28"/>
                <w:lang w:val="uk-UA" w:eastAsia="uk-UA" w:bidi="uk-UA"/>
              </w:rPr>
              <w:t>.</w:t>
            </w:r>
          </w:p>
        </w:tc>
        <w:tc>
          <w:tcPr>
            <w:tcW w:w="3248" w:type="dxa"/>
            <w:tcBorders>
              <w:top w:val="single" w:sz="4" w:space="0" w:color="000000"/>
              <w:left w:val="single" w:sz="4" w:space="0" w:color="000000"/>
            </w:tcBorders>
            <w:shd w:val="clear" w:color="auto" w:fill="FFFFFF"/>
            <w:vAlign w:val="center"/>
          </w:tcPr>
          <w:p w:rsidR="00295E12" w:rsidRPr="00295E12" w:rsidRDefault="00295E12" w:rsidP="00295E12">
            <w:pPr>
              <w:pStyle w:val="Dier"/>
              <w:tabs>
                <w:tab w:val="left" w:pos="2286"/>
              </w:tabs>
              <w:spacing w:after="0" w:line="240" w:lineRule="auto"/>
              <w:ind w:left="45" w:right="63" w:firstLine="0"/>
              <w:rPr>
                <w:lang w:val="uk-UA"/>
              </w:rPr>
            </w:pPr>
            <w:r w:rsidRPr="00295E12">
              <w:rPr>
                <w:rFonts w:eastAsia="Arial Unicode MS"/>
                <w:color w:val="000000"/>
                <w:sz w:val="28"/>
                <w:szCs w:val="28"/>
                <w:lang w:val="uk-UA" w:eastAsia="uk-UA" w:bidi="uk-UA"/>
              </w:rPr>
              <w:t xml:space="preserve">Електронно-променева </w:t>
            </w:r>
          </w:p>
          <w:p w:rsidR="00295E12" w:rsidRPr="00295E12" w:rsidRDefault="00295E12" w:rsidP="00295E12">
            <w:pPr>
              <w:pStyle w:val="Dier"/>
              <w:tabs>
                <w:tab w:val="left" w:pos="2286"/>
              </w:tabs>
              <w:spacing w:after="0" w:line="240" w:lineRule="auto"/>
              <w:ind w:left="45" w:right="63" w:firstLine="0"/>
              <w:rPr>
                <w:lang w:val="uk-UA"/>
              </w:rPr>
            </w:pPr>
            <w:r w:rsidRPr="00295E12">
              <w:rPr>
                <w:rFonts w:eastAsia="Arial Unicode MS"/>
                <w:color w:val="000000"/>
                <w:sz w:val="28"/>
                <w:szCs w:val="28"/>
                <w:lang w:val="uk-UA" w:eastAsia="uk-UA" w:bidi="uk-UA"/>
              </w:rPr>
              <w:t>трубка монітору.</w:t>
            </w:r>
          </w:p>
        </w:tc>
        <w:tc>
          <w:tcPr>
            <w:tcW w:w="2814" w:type="dxa"/>
            <w:tcBorders>
              <w:top w:val="single" w:sz="4" w:space="0" w:color="000000"/>
              <w:left w:val="single" w:sz="4" w:space="0" w:color="000000"/>
              <w:right w:val="single" w:sz="4" w:space="0" w:color="000000"/>
            </w:tcBorders>
            <w:shd w:val="clear" w:color="auto" w:fill="FFFFFF"/>
            <w:vAlign w:val="bottom"/>
          </w:tcPr>
          <w:p w:rsidR="00295E12" w:rsidRPr="00295E12" w:rsidRDefault="00295E12" w:rsidP="00295E12">
            <w:pPr>
              <w:pStyle w:val="Dier"/>
              <w:spacing w:after="0" w:line="240" w:lineRule="auto"/>
              <w:ind w:left="65" w:right="190" w:firstLine="0"/>
              <w:rPr>
                <w:lang w:val="uk-UA"/>
              </w:rPr>
            </w:pPr>
            <w:r w:rsidRPr="00295E12">
              <w:rPr>
                <w:rFonts w:eastAsia="Arial Unicode MS"/>
                <w:color w:val="000000"/>
                <w:sz w:val="28"/>
                <w:szCs w:val="28"/>
                <w:lang w:val="uk-UA" w:eastAsia="uk-UA" w:bidi="uk-UA"/>
              </w:rPr>
              <w:t>На відстані 5 см під екрану.</w:t>
            </w:r>
          </w:p>
          <w:p w:rsidR="00295E12" w:rsidRPr="00295E12" w:rsidRDefault="00295E12" w:rsidP="00295E12">
            <w:pPr>
              <w:pStyle w:val="Dier"/>
              <w:spacing w:after="0" w:line="240" w:lineRule="auto"/>
              <w:ind w:left="65" w:right="190" w:firstLine="0"/>
              <w:rPr>
                <w:lang w:val="uk-UA"/>
              </w:rPr>
            </w:pPr>
            <w:r w:rsidRPr="00295E12">
              <w:rPr>
                <w:rFonts w:eastAsia="Arial Unicode MS"/>
                <w:color w:val="000000"/>
                <w:sz w:val="28"/>
                <w:szCs w:val="28"/>
                <w:lang w:val="uk-UA" w:eastAsia="uk-UA" w:bidi="uk-UA"/>
              </w:rPr>
              <w:t>Рівень випромінювання не повинен перевищувати</w:t>
            </w:r>
            <w:r w:rsidRPr="00295E12">
              <w:rPr>
                <w:rFonts w:eastAsia="Arial Unicode MS"/>
                <w:color w:val="000000"/>
                <w:sz w:val="28"/>
                <w:szCs w:val="28"/>
                <w:lang w:val="uk-UA"/>
              </w:rPr>
              <w:t xml:space="preserve"> 1</w:t>
            </w:r>
            <w:r w:rsidRPr="00295E12">
              <w:rPr>
                <w:rFonts w:eastAsia="Arial Unicode MS"/>
                <w:color w:val="000000"/>
                <w:sz w:val="28"/>
                <w:szCs w:val="28"/>
                <w:lang w:val="uk-UA" w:eastAsia="uk-UA" w:bidi="uk-UA"/>
              </w:rPr>
              <w:t xml:space="preserve">00 </w:t>
            </w:r>
            <w:proofErr w:type="spellStart"/>
            <w:r w:rsidRPr="00295E12">
              <w:rPr>
                <w:rFonts w:eastAsia="Arial Unicode MS"/>
                <w:color w:val="000000"/>
                <w:sz w:val="28"/>
                <w:szCs w:val="28"/>
                <w:lang w:val="uk-UA" w:eastAsia="uk-UA" w:bidi="uk-UA"/>
              </w:rPr>
              <w:t>мкР</w:t>
            </w:r>
            <w:proofErr w:type="spellEnd"/>
            <w:r w:rsidRPr="00295E12">
              <w:rPr>
                <w:rFonts w:eastAsia="Arial Unicode MS"/>
                <w:color w:val="000000"/>
                <w:sz w:val="28"/>
                <w:szCs w:val="28"/>
                <w:lang w:val="uk-UA" w:eastAsia="uk-UA" w:bidi="uk-UA"/>
              </w:rPr>
              <w:t>/год</w:t>
            </w:r>
          </w:p>
        </w:tc>
      </w:tr>
      <w:tr w:rsidR="00295E12" w:rsidRPr="00295E12" w:rsidTr="00295E12">
        <w:trPr>
          <w:trHeight w:hRule="exact" w:val="1413"/>
        </w:trPr>
        <w:tc>
          <w:tcPr>
            <w:tcW w:w="3046" w:type="dxa"/>
            <w:tcBorders>
              <w:top w:val="single" w:sz="4" w:space="0" w:color="000000"/>
              <w:left w:val="single" w:sz="4" w:space="0" w:color="000000"/>
            </w:tcBorders>
            <w:shd w:val="clear" w:color="auto" w:fill="FFFFFF"/>
            <w:vAlign w:val="center"/>
          </w:tcPr>
          <w:p w:rsidR="00295E12" w:rsidRPr="00295E12" w:rsidRDefault="00295E12" w:rsidP="00295E12">
            <w:pPr>
              <w:pStyle w:val="Dier"/>
              <w:spacing w:after="0" w:line="240" w:lineRule="auto"/>
              <w:ind w:left="112" w:right="68" w:firstLine="0"/>
              <w:rPr>
                <w:lang w:val="uk-UA"/>
              </w:rPr>
            </w:pPr>
            <w:r w:rsidRPr="00295E12">
              <w:rPr>
                <w:rFonts w:eastAsia="Arial Unicode MS"/>
                <w:color w:val="000000"/>
                <w:sz w:val="28"/>
                <w:szCs w:val="28"/>
                <w:lang w:val="uk-UA" w:eastAsia="uk-UA" w:bidi="uk-UA"/>
              </w:rPr>
              <w:t xml:space="preserve">1.2 Пряма та відбита </w:t>
            </w:r>
            <w:proofErr w:type="spellStart"/>
            <w:r w:rsidRPr="00295E12">
              <w:rPr>
                <w:rFonts w:eastAsia="Arial Unicode MS"/>
                <w:color w:val="000000"/>
                <w:sz w:val="28"/>
                <w:szCs w:val="28"/>
                <w:lang w:val="uk-UA" w:eastAsia="uk-UA" w:bidi="uk-UA"/>
              </w:rPr>
              <w:t>блисткість</w:t>
            </w:r>
            <w:proofErr w:type="spellEnd"/>
          </w:p>
        </w:tc>
        <w:tc>
          <w:tcPr>
            <w:tcW w:w="3248" w:type="dxa"/>
            <w:tcBorders>
              <w:top w:val="single" w:sz="4" w:space="0" w:color="000000"/>
              <w:left w:val="single" w:sz="4" w:space="0" w:color="000000"/>
            </w:tcBorders>
            <w:shd w:val="clear" w:color="auto" w:fill="FFFFFF"/>
          </w:tcPr>
          <w:p w:rsidR="00295E12" w:rsidRPr="00295E12" w:rsidRDefault="00295E12" w:rsidP="00295E12">
            <w:pPr>
              <w:pStyle w:val="Dier"/>
              <w:spacing w:after="0" w:line="240" w:lineRule="auto"/>
              <w:ind w:left="45" w:right="63" w:firstLine="0"/>
              <w:rPr>
                <w:lang w:val="uk-UA"/>
              </w:rPr>
            </w:pPr>
            <w:r w:rsidRPr="00295E12">
              <w:rPr>
                <w:rFonts w:eastAsia="Arial Unicode MS"/>
                <w:color w:val="000000"/>
                <w:sz w:val="28"/>
                <w:szCs w:val="28"/>
                <w:lang w:val="uk-UA" w:eastAsia="uk-UA" w:bidi="uk-UA"/>
              </w:rPr>
              <w:t>Невірне розташування</w:t>
            </w:r>
            <w:r w:rsidRPr="00295E12">
              <w:rPr>
                <w:rFonts w:eastAsia="Arial Unicode MS"/>
                <w:color w:val="000000"/>
                <w:sz w:val="28"/>
                <w:szCs w:val="28"/>
                <w:lang w:val="uk-UA"/>
              </w:rPr>
              <w:t xml:space="preserve"> </w:t>
            </w:r>
            <w:r w:rsidRPr="00295E12">
              <w:rPr>
                <w:rFonts w:eastAsia="Arial Unicode MS"/>
                <w:color w:val="000000"/>
                <w:sz w:val="28"/>
                <w:szCs w:val="28"/>
                <w:lang w:val="uk-UA" w:eastAsia="uk-UA" w:bidi="uk-UA"/>
              </w:rPr>
              <w:t>ПЕОМ, особливість поглинання світла монітором</w:t>
            </w:r>
          </w:p>
        </w:tc>
        <w:tc>
          <w:tcPr>
            <w:tcW w:w="2814" w:type="dxa"/>
            <w:tcBorders>
              <w:top w:val="single" w:sz="4" w:space="0" w:color="000000"/>
              <w:left w:val="single" w:sz="4" w:space="0" w:color="000000"/>
              <w:right w:val="single" w:sz="4" w:space="0" w:color="000000"/>
            </w:tcBorders>
            <w:shd w:val="clear" w:color="auto" w:fill="FFFFFF"/>
            <w:vAlign w:val="center"/>
          </w:tcPr>
          <w:p w:rsidR="00295E12" w:rsidRPr="00295E12" w:rsidRDefault="00295E12" w:rsidP="00295E12">
            <w:pPr>
              <w:pStyle w:val="Dier"/>
              <w:spacing w:after="0" w:line="240" w:lineRule="auto"/>
              <w:ind w:left="65" w:right="190"/>
              <w:jc w:val="center"/>
              <w:rPr>
                <w:lang w:val="uk-UA"/>
              </w:rPr>
            </w:pPr>
            <w:r w:rsidRPr="00295E12">
              <w:rPr>
                <w:rFonts w:eastAsia="Arial Unicode MS"/>
                <w:color w:val="000000"/>
                <w:sz w:val="28"/>
                <w:szCs w:val="28"/>
                <w:lang w:val="uk-UA" w:eastAsia="uk-UA" w:bidi="uk-UA"/>
              </w:rPr>
              <w:t>Р</w:t>
            </w:r>
            <w:r w:rsidRPr="00295E12">
              <w:rPr>
                <w:rFonts w:eastAsia="Arial Unicode MS"/>
                <w:b/>
                <w:color w:val="000000"/>
                <w:sz w:val="28"/>
                <w:szCs w:val="28"/>
                <w:lang w:val="uk-UA" w:eastAsia="uk-UA" w:bidi="uk-UA"/>
              </w:rPr>
              <w:t>=</w:t>
            </w:r>
            <w:r w:rsidRPr="00295E12">
              <w:rPr>
                <w:rFonts w:eastAsia="Arial Unicode MS"/>
                <w:color w:val="000000"/>
                <w:sz w:val="28"/>
                <w:szCs w:val="28"/>
                <w:lang w:val="uk-UA" w:eastAsia="uk-UA" w:bidi="uk-UA"/>
              </w:rPr>
              <w:t>40%</w:t>
            </w:r>
          </w:p>
        </w:tc>
      </w:tr>
      <w:tr w:rsidR="00295E12" w:rsidRPr="00295E12" w:rsidTr="009A53C7">
        <w:trPr>
          <w:trHeight w:hRule="exact" w:val="1457"/>
        </w:trPr>
        <w:tc>
          <w:tcPr>
            <w:tcW w:w="3046" w:type="dxa"/>
            <w:tcBorders>
              <w:top w:val="single" w:sz="4" w:space="0" w:color="000000"/>
              <w:left w:val="single" w:sz="4" w:space="0" w:color="000000"/>
            </w:tcBorders>
            <w:shd w:val="clear" w:color="auto" w:fill="FFFFFF"/>
          </w:tcPr>
          <w:p w:rsidR="00295E12" w:rsidRPr="00295E12" w:rsidRDefault="00295E12" w:rsidP="00295E12">
            <w:pPr>
              <w:pStyle w:val="Dier"/>
              <w:spacing w:after="0" w:line="240" w:lineRule="auto"/>
              <w:ind w:left="112" w:right="68" w:firstLine="0"/>
              <w:rPr>
                <w:lang w:val="uk-UA"/>
              </w:rPr>
            </w:pPr>
            <w:r w:rsidRPr="00295E12">
              <w:rPr>
                <w:rFonts w:eastAsia="Arial Unicode MS"/>
                <w:color w:val="000000"/>
                <w:sz w:val="28"/>
                <w:szCs w:val="28"/>
                <w:lang w:val="uk-UA" w:eastAsia="uk-UA" w:bidi="uk-UA"/>
              </w:rPr>
              <w:t>1.3 Підвищена або понижена температура повітря робочої</w:t>
            </w:r>
            <w:r w:rsidRPr="00295E12">
              <w:rPr>
                <w:rFonts w:ascii="Arial Unicode MS" w:hAnsi="Arial Unicode MS" w:cs="Arial Unicode MS"/>
                <w:b/>
                <w:i/>
                <w:iCs/>
                <w:color w:val="000000"/>
                <w:sz w:val="28"/>
                <w:szCs w:val="28"/>
                <w:lang w:val="uk-UA" w:eastAsia="uk-UA" w:bidi="uk-UA"/>
              </w:rPr>
              <w:t xml:space="preserve"> </w:t>
            </w:r>
            <w:r w:rsidRPr="00295E12">
              <w:rPr>
                <w:rFonts w:eastAsia="Arial Unicode MS"/>
                <w:iCs/>
                <w:color w:val="000000"/>
                <w:sz w:val="28"/>
                <w:szCs w:val="28"/>
                <w:lang w:val="uk-UA" w:eastAsia="uk-UA" w:bidi="uk-UA"/>
              </w:rPr>
              <w:t>зони</w:t>
            </w:r>
          </w:p>
        </w:tc>
        <w:tc>
          <w:tcPr>
            <w:tcW w:w="3248" w:type="dxa"/>
            <w:tcBorders>
              <w:top w:val="single" w:sz="4" w:space="0" w:color="000000"/>
              <w:left w:val="single" w:sz="4" w:space="0" w:color="000000"/>
            </w:tcBorders>
            <w:shd w:val="clear" w:color="auto" w:fill="FFFFFF"/>
          </w:tcPr>
          <w:p w:rsidR="00295E12" w:rsidRPr="00295E12" w:rsidRDefault="00295E12" w:rsidP="00295E12">
            <w:pPr>
              <w:pStyle w:val="Dier"/>
              <w:spacing w:after="0" w:line="240" w:lineRule="auto"/>
              <w:ind w:left="45" w:right="62" w:firstLine="0"/>
              <w:rPr>
                <w:lang w:val="uk-UA"/>
              </w:rPr>
            </w:pPr>
            <w:r w:rsidRPr="00295E12">
              <w:rPr>
                <w:rFonts w:eastAsia="Arial Unicode MS"/>
                <w:color w:val="000000"/>
                <w:sz w:val="28"/>
                <w:szCs w:val="28"/>
                <w:lang w:val="uk-UA" w:eastAsia="uk-UA" w:bidi="uk-UA"/>
              </w:rPr>
              <w:t>Неправильна робота</w:t>
            </w:r>
            <w:r w:rsidRPr="00295E12">
              <w:rPr>
                <w:rFonts w:eastAsia="Arial Unicode MS"/>
                <w:color w:val="000000"/>
                <w:sz w:val="28"/>
                <w:szCs w:val="28"/>
                <w:lang w:val="uk-UA"/>
              </w:rPr>
              <w:t xml:space="preserve"> </w:t>
            </w:r>
            <w:r w:rsidRPr="00295E12">
              <w:rPr>
                <w:rFonts w:eastAsia="Arial Unicode MS"/>
                <w:color w:val="000000"/>
                <w:sz w:val="28"/>
                <w:szCs w:val="28"/>
                <w:lang w:val="uk-UA" w:eastAsia="uk-UA" w:bidi="uk-UA"/>
              </w:rPr>
              <w:t>системи вентиляції та кондиціонування повітря</w:t>
            </w:r>
          </w:p>
        </w:tc>
        <w:tc>
          <w:tcPr>
            <w:tcW w:w="2814" w:type="dxa"/>
            <w:tcBorders>
              <w:top w:val="single" w:sz="4" w:space="0" w:color="000000"/>
              <w:left w:val="single" w:sz="4" w:space="0" w:color="000000"/>
              <w:right w:val="single" w:sz="4" w:space="0" w:color="000000"/>
            </w:tcBorders>
            <w:shd w:val="clear" w:color="auto" w:fill="FFFFFF"/>
          </w:tcPr>
          <w:p w:rsidR="00295E12" w:rsidRDefault="00295E12" w:rsidP="00295E12">
            <w:pPr>
              <w:pStyle w:val="Dier"/>
              <w:spacing w:after="0" w:line="240" w:lineRule="auto"/>
              <w:ind w:left="65" w:right="190" w:firstLine="0"/>
              <w:rPr>
                <w:rFonts w:eastAsia="Arial Unicode MS"/>
                <w:color w:val="000000"/>
                <w:sz w:val="28"/>
                <w:szCs w:val="28"/>
                <w:lang w:val="uk-UA" w:eastAsia="uk-UA" w:bidi="uk-UA"/>
              </w:rPr>
            </w:pPr>
            <w:r w:rsidRPr="00295E12">
              <w:rPr>
                <w:rFonts w:eastAsia="Arial Unicode MS"/>
                <w:color w:val="000000"/>
                <w:sz w:val="28"/>
                <w:szCs w:val="28"/>
                <w:lang w:val="uk-UA" w:eastAsia="uk-UA" w:bidi="uk-UA"/>
              </w:rPr>
              <w:t>Холодний період</w:t>
            </w:r>
          </w:p>
          <w:p w:rsidR="00295E12" w:rsidRPr="00295E12" w:rsidRDefault="00295E12" w:rsidP="00295E12">
            <w:pPr>
              <w:pStyle w:val="Dier"/>
              <w:spacing w:after="0" w:line="240" w:lineRule="auto"/>
              <w:ind w:left="65" w:right="190" w:firstLine="0"/>
              <w:rPr>
                <w:lang w:val="uk-UA"/>
              </w:rPr>
            </w:pPr>
            <w:r w:rsidRPr="00295E12">
              <w:rPr>
                <w:color w:val="000000"/>
                <w:sz w:val="28"/>
                <w:szCs w:val="28"/>
                <w:lang w:val="uk-UA" w:eastAsia="uk-UA" w:bidi="uk-UA"/>
              </w:rPr>
              <w:t xml:space="preserve"> </w:t>
            </w:r>
            <w:r w:rsidRPr="00295E12">
              <w:rPr>
                <w:rFonts w:eastAsia="Arial Unicode MS"/>
                <w:color w:val="000000"/>
                <w:sz w:val="28"/>
                <w:szCs w:val="28"/>
                <w:lang w:val="uk-UA" w:eastAsia="uk-UA" w:bidi="uk-UA"/>
              </w:rPr>
              <w:t>22-24 °С,</w:t>
            </w:r>
          </w:p>
          <w:p w:rsidR="00295E12" w:rsidRPr="00295E12" w:rsidRDefault="00295E12" w:rsidP="00295E12">
            <w:pPr>
              <w:pStyle w:val="Dier"/>
              <w:spacing w:after="0" w:line="240" w:lineRule="auto"/>
              <w:ind w:left="65" w:right="190" w:firstLine="0"/>
              <w:rPr>
                <w:lang w:val="uk-UA"/>
              </w:rPr>
            </w:pPr>
            <w:r w:rsidRPr="00295E12">
              <w:rPr>
                <w:rFonts w:eastAsia="Arial Unicode MS"/>
                <w:color w:val="000000"/>
                <w:sz w:val="28"/>
                <w:szCs w:val="28"/>
                <w:lang w:val="uk-UA" w:eastAsia="uk-UA" w:bidi="uk-UA"/>
              </w:rPr>
              <w:t>Теплий період 23-25 °С</w:t>
            </w:r>
          </w:p>
        </w:tc>
      </w:tr>
      <w:tr w:rsidR="00295E12" w:rsidRPr="00295E12" w:rsidTr="009A53C7">
        <w:trPr>
          <w:trHeight w:hRule="exact" w:val="1113"/>
        </w:trPr>
        <w:tc>
          <w:tcPr>
            <w:tcW w:w="3046" w:type="dxa"/>
            <w:tcBorders>
              <w:top w:val="single" w:sz="4" w:space="0" w:color="000000"/>
              <w:left w:val="single" w:sz="4" w:space="0" w:color="000000"/>
            </w:tcBorders>
            <w:shd w:val="clear" w:color="auto" w:fill="FFFFFF"/>
          </w:tcPr>
          <w:p w:rsidR="00295E12" w:rsidRPr="00295E12" w:rsidRDefault="00295E12" w:rsidP="00295E12">
            <w:pPr>
              <w:pStyle w:val="Dier"/>
              <w:spacing w:after="0" w:line="240" w:lineRule="auto"/>
              <w:ind w:left="112" w:right="68" w:firstLine="0"/>
              <w:rPr>
                <w:lang w:val="uk-UA"/>
              </w:rPr>
            </w:pPr>
            <w:r w:rsidRPr="00295E12">
              <w:rPr>
                <w:rFonts w:eastAsia="Arial Unicode MS"/>
                <w:color w:val="000000"/>
                <w:sz w:val="28"/>
                <w:szCs w:val="28"/>
                <w:lang w:val="uk-UA" w:eastAsia="uk-UA" w:bidi="uk-UA"/>
              </w:rPr>
              <w:t>1.4 Понижена чи підвищена</w:t>
            </w:r>
            <w:r w:rsidRPr="00295E12">
              <w:rPr>
                <w:rFonts w:eastAsia="Arial Unicode MS"/>
                <w:color w:val="000000"/>
                <w:sz w:val="28"/>
                <w:szCs w:val="28"/>
                <w:lang w:val="uk-UA"/>
              </w:rPr>
              <w:t xml:space="preserve"> </w:t>
            </w:r>
            <w:r>
              <w:rPr>
                <w:rFonts w:eastAsia="Arial Unicode MS"/>
                <w:color w:val="000000"/>
                <w:sz w:val="28"/>
                <w:szCs w:val="28"/>
                <w:lang w:val="uk-UA" w:eastAsia="uk-UA" w:bidi="uk-UA"/>
              </w:rPr>
              <w:t xml:space="preserve">вологість повітря робочої </w:t>
            </w:r>
            <w:r w:rsidRPr="00295E12">
              <w:rPr>
                <w:rFonts w:eastAsia="Arial Unicode MS"/>
                <w:color w:val="000000"/>
                <w:sz w:val="28"/>
                <w:szCs w:val="28"/>
                <w:lang w:val="uk-UA" w:eastAsia="uk-UA" w:bidi="uk-UA"/>
              </w:rPr>
              <w:t>зони</w:t>
            </w:r>
          </w:p>
        </w:tc>
        <w:tc>
          <w:tcPr>
            <w:tcW w:w="3248" w:type="dxa"/>
            <w:tcBorders>
              <w:top w:val="single" w:sz="4" w:space="0" w:color="000000"/>
              <w:left w:val="single" w:sz="4" w:space="0" w:color="000000"/>
            </w:tcBorders>
            <w:shd w:val="clear" w:color="auto" w:fill="FFFFFF"/>
          </w:tcPr>
          <w:p w:rsidR="00295E12" w:rsidRPr="00295E12" w:rsidRDefault="00295E12" w:rsidP="00295E12">
            <w:pPr>
              <w:pStyle w:val="Dier"/>
              <w:spacing w:after="0" w:line="240" w:lineRule="auto"/>
              <w:ind w:left="45" w:right="63" w:firstLine="0"/>
              <w:rPr>
                <w:lang w:val="uk-UA"/>
              </w:rPr>
            </w:pPr>
            <w:r w:rsidRPr="00295E12">
              <w:rPr>
                <w:rFonts w:eastAsia="Arial Unicode MS"/>
                <w:color w:val="000000"/>
                <w:sz w:val="28"/>
                <w:szCs w:val="28"/>
                <w:lang w:val="uk-UA" w:eastAsia="uk-UA" w:bidi="uk-UA"/>
              </w:rPr>
              <w:t>Неправильна робота</w:t>
            </w:r>
            <w:r w:rsidRPr="00295E12">
              <w:rPr>
                <w:rFonts w:eastAsia="Arial Unicode MS"/>
                <w:color w:val="000000"/>
                <w:sz w:val="28"/>
                <w:szCs w:val="28"/>
                <w:lang w:val="uk-UA"/>
              </w:rPr>
              <w:t xml:space="preserve"> </w:t>
            </w:r>
            <w:r w:rsidRPr="00295E12">
              <w:rPr>
                <w:rFonts w:eastAsia="Arial Unicode MS"/>
                <w:color w:val="000000"/>
                <w:sz w:val="28"/>
                <w:szCs w:val="28"/>
                <w:lang w:val="uk-UA" w:eastAsia="uk-UA" w:bidi="uk-UA"/>
              </w:rPr>
              <w:t>системи вентиляції та кондиціонування повітря</w:t>
            </w:r>
          </w:p>
        </w:tc>
        <w:tc>
          <w:tcPr>
            <w:tcW w:w="2814" w:type="dxa"/>
            <w:tcBorders>
              <w:top w:val="single" w:sz="4" w:space="0" w:color="000000"/>
              <w:left w:val="single" w:sz="4" w:space="0" w:color="000000"/>
              <w:right w:val="single" w:sz="4" w:space="0" w:color="000000"/>
            </w:tcBorders>
            <w:shd w:val="clear" w:color="auto" w:fill="FFFFFF"/>
            <w:vAlign w:val="center"/>
          </w:tcPr>
          <w:p w:rsidR="00295E12" w:rsidRPr="00295E12" w:rsidRDefault="00295E12" w:rsidP="00295E12">
            <w:pPr>
              <w:pStyle w:val="Dier"/>
              <w:spacing w:after="0" w:line="240" w:lineRule="auto"/>
              <w:ind w:left="65" w:right="190"/>
              <w:rPr>
                <w:lang w:val="uk-UA"/>
              </w:rPr>
            </w:pPr>
            <w:r w:rsidRPr="00295E12">
              <w:rPr>
                <w:rFonts w:eastAsia="Arial Unicode MS"/>
                <w:color w:val="000000"/>
                <w:sz w:val="28"/>
                <w:szCs w:val="28"/>
                <w:lang w:val="uk-UA" w:eastAsia="uk-UA" w:bidi="uk-UA"/>
              </w:rPr>
              <w:t>φ = 40-60 %</w:t>
            </w:r>
          </w:p>
        </w:tc>
      </w:tr>
      <w:tr w:rsidR="00295E12" w:rsidRPr="00295E12" w:rsidTr="009A53C7">
        <w:trPr>
          <w:trHeight w:hRule="exact" w:val="988"/>
        </w:trPr>
        <w:tc>
          <w:tcPr>
            <w:tcW w:w="3046" w:type="dxa"/>
            <w:tcBorders>
              <w:top w:val="single" w:sz="4" w:space="0" w:color="000000"/>
              <w:left w:val="single" w:sz="4" w:space="0" w:color="000000"/>
            </w:tcBorders>
            <w:shd w:val="clear" w:color="auto" w:fill="FFFFFF"/>
          </w:tcPr>
          <w:p w:rsidR="00295E12" w:rsidRPr="00295E12" w:rsidRDefault="00295E12" w:rsidP="00295E12">
            <w:pPr>
              <w:pStyle w:val="Dier"/>
              <w:spacing w:after="0" w:line="240" w:lineRule="auto"/>
              <w:ind w:left="112" w:right="68" w:firstLine="0"/>
              <w:rPr>
                <w:lang w:val="uk-UA"/>
              </w:rPr>
            </w:pPr>
            <w:r w:rsidRPr="00295E12">
              <w:rPr>
                <w:rFonts w:eastAsia="Arial Unicode MS"/>
                <w:color w:val="000000"/>
                <w:sz w:val="28"/>
                <w:szCs w:val="28"/>
                <w:lang w:val="uk-UA" w:eastAsia="uk-UA" w:bidi="uk-UA"/>
              </w:rPr>
              <w:t>1.5 Понижена чи підвищена рухомість повітря робочої</w:t>
            </w:r>
          </w:p>
          <w:p w:rsidR="00295E12" w:rsidRPr="00295E12" w:rsidRDefault="00295E12" w:rsidP="00295E12">
            <w:pPr>
              <w:pStyle w:val="Dier"/>
              <w:spacing w:after="0" w:line="240" w:lineRule="auto"/>
              <w:ind w:left="112" w:right="68"/>
              <w:rPr>
                <w:rFonts w:eastAsia="Arial Unicode MS"/>
                <w:color w:val="000000"/>
                <w:sz w:val="28"/>
                <w:szCs w:val="28"/>
                <w:lang w:val="uk-UA" w:eastAsia="uk-UA" w:bidi="uk-UA"/>
              </w:rPr>
            </w:pPr>
          </w:p>
        </w:tc>
        <w:tc>
          <w:tcPr>
            <w:tcW w:w="3248" w:type="dxa"/>
            <w:tcBorders>
              <w:top w:val="single" w:sz="4" w:space="0" w:color="000000"/>
              <w:left w:val="single" w:sz="4" w:space="0" w:color="000000"/>
            </w:tcBorders>
            <w:shd w:val="clear" w:color="auto" w:fill="FFFFFF"/>
          </w:tcPr>
          <w:p w:rsidR="00295E12" w:rsidRPr="00295E12" w:rsidRDefault="00295E12" w:rsidP="00295E12">
            <w:pPr>
              <w:pStyle w:val="Dier"/>
              <w:spacing w:after="0" w:line="240" w:lineRule="auto"/>
              <w:ind w:left="45" w:right="63" w:firstLine="0"/>
              <w:rPr>
                <w:lang w:val="uk-UA"/>
              </w:rPr>
            </w:pPr>
            <w:r w:rsidRPr="00295E12">
              <w:rPr>
                <w:rFonts w:eastAsia="Arial Unicode MS"/>
                <w:color w:val="000000"/>
                <w:sz w:val="28"/>
                <w:szCs w:val="28"/>
                <w:lang w:val="uk-UA" w:eastAsia="uk-UA" w:bidi="uk-UA"/>
              </w:rPr>
              <w:t>Неправильна робота</w:t>
            </w:r>
            <w:r w:rsidRPr="00295E12">
              <w:rPr>
                <w:rFonts w:eastAsia="Arial Unicode MS"/>
                <w:color w:val="000000"/>
                <w:sz w:val="28"/>
                <w:szCs w:val="28"/>
                <w:lang w:val="uk-UA"/>
              </w:rPr>
              <w:t xml:space="preserve"> </w:t>
            </w:r>
            <w:r w:rsidRPr="00295E12">
              <w:rPr>
                <w:rFonts w:eastAsia="Arial Unicode MS"/>
                <w:color w:val="000000"/>
                <w:sz w:val="28"/>
                <w:szCs w:val="28"/>
                <w:lang w:val="uk-UA" w:eastAsia="uk-UA" w:bidi="uk-UA"/>
              </w:rPr>
              <w:t>системи вентиляції та кондиціонування повітря</w:t>
            </w:r>
          </w:p>
        </w:tc>
        <w:tc>
          <w:tcPr>
            <w:tcW w:w="2814" w:type="dxa"/>
            <w:tcBorders>
              <w:top w:val="single" w:sz="4" w:space="0" w:color="000000"/>
              <w:left w:val="single" w:sz="4" w:space="0" w:color="000000"/>
              <w:right w:val="single" w:sz="4" w:space="0" w:color="000000"/>
            </w:tcBorders>
            <w:shd w:val="clear" w:color="auto" w:fill="FFFFFF"/>
            <w:vAlign w:val="center"/>
          </w:tcPr>
          <w:p w:rsidR="00295E12" w:rsidRPr="00295E12" w:rsidRDefault="00295E12" w:rsidP="00295E12">
            <w:pPr>
              <w:pStyle w:val="Dier"/>
              <w:spacing w:after="0" w:line="240" w:lineRule="auto"/>
              <w:ind w:left="65" w:right="190"/>
              <w:rPr>
                <w:lang w:val="uk-UA"/>
              </w:rPr>
            </w:pPr>
            <w:r w:rsidRPr="00295E12">
              <w:rPr>
                <w:rFonts w:eastAsia="Arial Unicode MS"/>
                <w:color w:val="000000"/>
                <w:sz w:val="28"/>
                <w:szCs w:val="28"/>
                <w:lang w:val="uk-UA" w:eastAsia="uk-UA" w:bidi="uk-UA"/>
              </w:rPr>
              <w:t>V &lt; 0,1 М/С</w:t>
            </w:r>
          </w:p>
        </w:tc>
      </w:tr>
      <w:tr w:rsidR="00295E12" w:rsidRPr="00295E12" w:rsidTr="00295E12">
        <w:trPr>
          <w:trHeight w:hRule="exact" w:val="1295"/>
        </w:trPr>
        <w:tc>
          <w:tcPr>
            <w:tcW w:w="3046" w:type="dxa"/>
            <w:tcBorders>
              <w:top w:val="single" w:sz="4" w:space="0" w:color="000000"/>
              <w:left w:val="single" w:sz="4" w:space="0" w:color="000000"/>
            </w:tcBorders>
            <w:shd w:val="clear" w:color="auto" w:fill="FFFFFF"/>
            <w:vAlign w:val="center"/>
          </w:tcPr>
          <w:p w:rsidR="00295E12" w:rsidRPr="00295E12" w:rsidRDefault="00295E12" w:rsidP="00295E12">
            <w:pPr>
              <w:pStyle w:val="Dier"/>
              <w:spacing w:after="0" w:line="240" w:lineRule="auto"/>
              <w:ind w:left="112" w:right="68" w:firstLine="0"/>
              <w:rPr>
                <w:lang w:val="uk-UA"/>
              </w:rPr>
            </w:pPr>
            <w:r w:rsidRPr="00295E12">
              <w:rPr>
                <w:rFonts w:eastAsia="Arial Unicode MS"/>
                <w:color w:val="000000"/>
                <w:sz w:val="28"/>
                <w:szCs w:val="28"/>
                <w:lang w:val="uk-UA" w:eastAsia="uk-UA" w:bidi="uk-UA"/>
              </w:rPr>
              <w:t>1.6 Підвищений рівень статичної електрики</w:t>
            </w:r>
          </w:p>
        </w:tc>
        <w:tc>
          <w:tcPr>
            <w:tcW w:w="3248" w:type="dxa"/>
            <w:tcBorders>
              <w:top w:val="single" w:sz="4" w:space="0" w:color="000000"/>
              <w:left w:val="single" w:sz="4" w:space="0" w:color="000000"/>
            </w:tcBorders>
            <w:shd w:val="clear" w:color="auto" w:fill="FFFFFF"/>
            <w:vAlign w:val="bottom"/>
          </w:tcPr>
          <w:p w:rsidR="00295E12" w:rsidRPr="00295E12" w:rsidRDefault="00295E12" w:rsidP="00295E12">
            <w:pPr>
              <w:pStyle w:val="Dier"/>
              <w:tabs>
                <w:tab w:val="left" w:pos="2286"/>
              </w:tabs>
              <w:spacing w:after="0" w:line="240" w:lineRule="auto"/>
              <w:ind w:left="45" w:right="63" w:firstLine="0"/>
              <w:rPr>
                <w:lang w:val="uk-UA"/>
              </w:rPr>
            </w:pPr>
            <w:r w:rsidRPr="00295E12">
              <w:rPr>
                <w:rFonts w:eastAsia="Arial Unicode MS"/>
                <w:color w:val="000000"/>
                <w:sz w:val="28"/>
                <w:szCs w:val="28"/>
                <w:lang w:val="uk-UA" w:eastAsia="uk-UA" w:bidi="uk-UA"/>
              </w:rPr>
              <w:t>Діелектрична поверхня комп’ютера, джерела живлення, монітор, неекранований корпус</w:t>
            </w:r>
          </w:p>
        </w:tc>
        <w:tc>
          <w:tcPr>
            <w:tcW w:w="2814" w:type="dxa"/>
            <w:tcBorders>
              <w:top w:val="single" w:sz="4" w:space="0" w:color="000000"/>
              <w:left w:val="single" w:sz="4" w:space="0" w:color="000000"/>
              <w:right w:val="single" w:sz="4" w:space="0" w:color="000000"/>
            </w:tcBorders>
            <w:shd w:val="clear" w:color="auto" w:fill="FFFFFF"/>
            <w:vAlign w:val="center"/>
          </w:tcPr>
          <w:p w:rsidR="00295E12" w:rsidRPr="00295E12" w:rsidRDefault="00295E12" w:rsidP="00295E12">
            <w:pPr>
              <w:pStyle w:val="Dier"/>
              <w:spacing w:after="0" w:line="240" w:lineRule="auto"/>
              <w:ind w:left="65" w:right="190"/>
              <w:rPr>
                <w:lang w:val="uk-UA"/>
              </w:rPr>
            </w:pPr>
            <w:r w:rsidRPr="00295E12">
              <w:rPr>
                <w:rFonts w:eastAsia="Arial Unicode MS"/>
                <w:color w:val="000000"/>
                <w:sz w:val="28"/>
                <w:szCs w:val="28"/>
                <w:lang w:val="uk-UA" w:eastAsia="uk-UA" w:bidi="uk-UA"/>
              </w:rPr>
              <w:t>Е &lt; 20 кВ/м</w:t>
            </w:r>
            <w:r w:rsidRPr="00295E12">
              <w:rPr>
                <w:rFonts w:eastAsia="Arial Unicode MS"/>
                <w:color w:val="000000"/>
                <w:sz w:val="28"/>
                <w:szCs w:val="28"/>
                <w:lang w:val="uk-UA" w:eastAsia="uk-UA" w:bidi="uk-UA"/>
              </w:rPr>
              <w:tab/>
            </w:r>
          </w:p>
        </w:tc>
      </w:tr>
      <w:tr w:rsidR="00295E12" w:rsidRPr="00295E12" w:rsidTr="00295E12">
        <w:trPr>
          <w:trHeight w:hRule="exact" w:val="1130"/>
        </w:trPr>
        <w:tc>
          <w:tcPr>
            <w:tcW w:w="3046" w:type="dxa"/>
            <w:tcBorders>
              <w:top w:val="single" w:sz="4" w:space="0" w:color="000000"/>
              <w:left w:val="single" w:sz="4" w:space="0" w:color="000000"/>
              <w:bottom w:val="single" w:sz="4" w:space="0" w:color="000000"/>
            </w:tcBorders>
            <w:shd w:val="clear" w:color="auto" w:fill="FFFFFF"/>
          </w:tcPr>
          <w:p w:rsidR="00295E12" w:rsidRPr="00295E12" w:rsidRDefault="00295E12" w:rsidP="00295E12">
            <w:pPr>
              <w:pStyle w:val="Dier"/>
              <w:spacing w:after="0" w:line="240" w:lineRule="auto"/>
              <w:ind w:left="112" w:right="68" w:firstLine="0"/>
              <w:jc w:val="left"/>
              <w:rPr>
                <w:lang w:val="uk-UA"/>
              </w:rPr>
            </w:pPr>
            <w:r>
              <w:rPr>
                <w:rFonts w:eastAsia="Arial Unicode MS"/>
                <w:color w:val="000000"/>
                <w:sz w:val="28"/>
                <w:szCs w:val="28"/>
                <w:lang w:val="uk-UA" w:eastAsia="uk-UA" w:bidi="uk-UA"/>
              </w:rPr>
              <w:t xml:space="preserve">1.7 </w:t>
            </w:r>
            <w:r w:rsidRPr="00295E12">
              <w:rPr>
                <w:rFonts w:eastAsia="Arial Unicode MS"/>
                <w:color w:val="000000"/>
                <w:sz w:val="28"/>
                <w:szCs w:val="28"/>
                <w:lang w:val="uk-UA" w:eastAsia="uk-UA" w:bidi="uk-UA"/>
              </w:rPr>
              <w:t>Підвищена яскравість</w:t>
            </w:r>
            <w:r>
              <w:rPr>
                <w:rFonts w:eastAsia="Arial Unicode MS"/>
                <w:color w:val="000000"/>
                <w:sz w:val="28"/>
                <w:szCs w:val="28"/>
                <w:lang w:val="uk-UA" w:eastAsia="uk-UA" w:bidi="uk-UA"/>
              </w:rPr>
              <w:t xml:space="preserve"> </w:t>
            </w:r>
            <w:r w:rsidRPr="00295E12">
              <w:rPr>
                <w:rFonts w:eastAsia="Arial Unicode MS"/>
                <w:color w:val="000000"/>
                <w:sz w:val="28"/>
                <w:szCs w:val="28"/>
                <w:lang w:val="uk-UA" w:eastAsia="uk-UA" w:bidi="uk-UA"/>
              </w:rPr>
              <w:t>світла</w:t>
            </w:r>
          </w:p>
        </w:tc>
        <w:tc>
          <w:tcPr>
            <w:tcW w:w="3248" w:type="dxa"/>
            <w:tcBorders>
              <w:top w:val="single" w:sz="4" w:space="0" w:color="000000"/>
              <w:left w:val="single" w:sz="4" w:space="0" w:color="000000"/>
              <w:bottom w:val="single" w:sz="4" w:space="0" w:color="000000"/>
            </w:tcBorders>
            <w:shd w:val="clear" w:color="auto" w:fill="FFFFFF"/>
          </w:tcPr>
          <w:p w:rsidR="00295E12" w:rsidRPr="00295E12" w:rsidRDefault="00295E12" w:rsidP="00295E12">
            <w:pPr>
              <w:pStyle w:val="Dier"/>
              <w:tabs>
                <w:tab w:val="left" w:pos="2286"/>
              </w:tabs>
              <w:spacing w:after="0" w:line="240" w:lineRule="auto"/>
              <w:ind w:left="45" w:right="63" w:firstLine="0"/>
              <w:rPr>
                <w:lang w:val="uk-UA"/>
              </w:rPr>
            </w:pPr>
            <w:r w:rsidRPr="00295E12">
              <w:rPr>
                <w:rFonts w:eastAsia="Arial Unicode MS"/>
                <w:color w:val="000000"/>
                <w:sz w:val="28"/>
                <w:szCs w:val="28"/>
                <w:lang w:val="uk-UA" w:eastAsia="uk-UA" w:bidi="uk-UA"/>
              </w:rPr>
              <w:t>Невірне розташування монітора</w:t>
            </w:r>
          </w:p>
        </w:tc>
        <w:tc>
          <w:tcPr>
            <w:tcW w:w="281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95E12" w:rsidRPr="00295E12" w:rsidRDefault="00295E12" w:rsidP="00295E12">
            <w:pPr>
              <w:pStyle w:val="Dier"/>
              <w:spacing w:after="0" w:line="240" w:lineRule="auto"/>
              <w:ind w:left="65" w:right="190"/>
              <w:rPr>
                <w:lang w:val="uk-UA"/>
              </w:rPr>
            </w:pPr>
            <w:r w:rsidRPr="00295E12">
              <w:rPr>
                <w:rFonts w:eastAsia="Arial Unicode MS"/>
                <w:color w:val="000000"/>
                <w:sz w:val="28"/>
                <w:szCs w:val="28"/>
                <w:lang w:val="uk-UA" w:eastAsia="uk-UA" w:bidi="uk-UA"/>
              </w:rPr>
              <w:t xml:space="preserve">В = 100 </w:t>
            </w:r>
            <w:proofErr w:type="spellStart"/>
            <w:r w:rsidRPr="00295E12">
              <w:rPr>
                <w:rFonts w:eastAsia="Arial Unicode MS"/>
                <w:color w:val="000000"/>
                <w:sz w:val="28"/>
                <w:szCs w:val="28"/>
                <w:lang w:val="uk-UA" w:eastAsia="uk-UA" w:bidi="uk-UA"/>
              </w:rPr>
              <w:t>кд</w:t>
            </w:r>
            <w:proofErr w:type="spellEnd"/>
            <w:r w:rsidRPr="00295E12">
              <w:rPr>
                <w:rFonts w:eastAsia="Arial Unicode MS"/>
                <w:color w:val="000000"/>
                <w:sz w:val="28"/>
                <w:szCs w:val="28"/>
                <w:lang w:val="uk-UA" w:eastAsia="uk-UA" w:bidi="uk-UA"/>
              </w:rPr>
              <w:t>/м</w:t>
            </w:r>
            <w:r w:rsidRPr="00295E12">
              <w:rPr>
                <w:rFonts w:eastAsia="Arial Unicode MS"/>
                <w:color w:val="000000"/>
                <w:sz w:val="28"/>
                <w:szCs w:val="28"/>
                <w:vertAlign w:val="superscript"/>
                <w:lang w:val="uk-UA" w:eastAsia="uk-UA" w:bidi="uk-UA"/>
              </w:rPr>
              <w:t>2</w:t>
            </w:r>
          </w:p>
        </w:tc>
      </w:tr>
    </w:tbl>
    <w:p w:rsidR="00295E12" w:rsidRPr="00295E12" w:rsidRDefault="00295E12" w:rsidP="00295E12">
      <w:pPr>
        <w:pStyle w:val="Tabloyazs"/>
        <w:rPr>
          <w:rFonts w:ascii="Arial Unicode MS" w:hAnsi="Arial Unicode MS" w:cs="Arial Unicode MS"/>
          <w:bCs/>
          <w:color w:val="000000"/>
          <w:kern w:val="1"/>
          <w:sz w:val="22"/>
          <w:szCs w:val="22"/>
          <w:lang w:val="uk-UA" w:eastAsia="ru-RU"/>
        </w:rPr>
      </w:pPr>
    </w:p>
    <w:p w:rsidR="00295E12" w:rsidRPr="00295E12" w:rsidRDefault="00295E12" w:rsidP="00295E12">
      <w:pPr>
        <w:pStyle w:val="Tabloyazs"/>
        <w:jc w:val="both"/>
        <w:rPr>
          <w:rFonts w:ascii="Arial Unicode MS" w:hAnsi="Arial Unicode MS" w:cs="Arial Unicode MS"/>
          <w:sz w:val="22"/>
          <w:szCs w:val="22"/>
          <w:lang w:val="uk-UA" w:eastAsia="uk-UA" w:bidi="uk-UA"/>
        </w:rPr>
      </w:pPr>
    </w:p>
    <w:p w:rsidR="00295E12" w:rsidRPr="00295E12" w:rsidRDefault="00295E12" w:rsidP="00295E12">
      <w:pPr>
        <w:pStyle w:val="Tabloyazs"/>
        <w:jc w:val="both"/>
        <w:rPr>
          <w:lang w:val="uk-UA"/>
        </w:rPr>
      </w:pPr>
      <w:r w:rsidRPr="00295E12">
        <w:rPr>
          <w:rFonts w:eastAsia="Arial Unicode MS"/>
          <w:color w:val="000000"/>
          <w:sz w:val="28"/>
          <w:szCs w:val="28"/>
          <w:lang w:val="uk-UA" w:eastAsia="uk-UA" w:bidi="uk-UA"/>
        </w:rPr>
        <w:t>Продовження таблиці 5.1</w:t>
      </w:r>
    </w:p>
    <w:tbl>
      <w:tblPr>
        <w:tblW w:w="0" w:type="auto"/>
        <w:tblInd w:w="10" w:type="dxa"/>
        <w:tblLayout w:type="fixed"/>
        <w:tblCellMar>
          <w:left w:w="10" w:type="dxa"/>
          <w:right w:w="10" w:type="dxa"/>
        </w:tblCellMar>
        <w:tblLook w:val="0000" w:firstRow="0" w:lastRow="0" w:firstColumn="0" w:lastColumn="0" w:noHBand="0" w:noVBand="0"/>
      </w:tblPr>
      <w:tblGrid>
        <w:gridCol w:w="2962"/>
        <w:gridCol w:w="3234"/>
        <w:gridCol w:w="2732"/>
      </w:tblGrid>
      <w:tr w:rsidR="00295E12" w:rsidRPr="00295E12" w:rsidTr="00295E12">
        <w:trPr>
          <w:trHeight w:hRule="exact" w:val="309"/>
        </w:trPr>
        <w:tc>
          <w:tcPr>
            <w:tcW w:w="2962" w:type="dxa"/>
            <w:tcBorders>
              <w:top w:val="single" w:sz="4" w:space="0" w:color="000000"/>
              <w:left w:val="single" w:sz="4" w:space="0" w:color="000000"/>
            </w:tcBorders>
            <w:shd w:val="clear" w:color="auto" w:fill="FFFFFF"/>
          </w:tcPr>
          <w:p w:rsidR="00295E12" w:rsidRPr="00295E12" w:rsidRDefault="00295E12" w:rsidP="00295E12">
            <w:pPr>
              <w:pStyle w:val="Dier"/>
              <w:spacing w:after="0" w:line="240" w:lineRule="auto"/>
              <w:ind w:firstLine="0"/>
              <w:jc w:val="center"/>
              <w:rPr>
                <w:rFonts w:eastAsia="Arial Unicode MS"/>
                <w:color w:val="000000"/>
                <w:sz w:val="28"/>
                <w:szCs w:val="28"/>
                <w:lang w:val="uk-UA" w:eastAsia="uk-UA" w:bidi="uk-UA"/>
              </w:rPr>
            </w:pPr>
            <w:r w:rsidRPr="00295E12">
              <w:rPr>
                <w:rFonts w:eastAsia="Arial Unicode MS"/>
                <w:color w:val="000000"/>
                <w:sz w:val="28"/>
                <w:szCs w:val="28"/>
                <w:lang w:val="uk-UA" w:eastAsia="uk-UA" w:bidi="uk-UA"/>
              </w:rPr>
              <w:t>1</w:t>
            </w:r>
          </w:p>
        </w:tc>
        <w:tc>
          <w:tcPr>
            <w:tcW w:w="3234" w:type="dxa"/>
            <w:tcBorders>
              <w:top w:val="single" w:sz="4" w:space="0" w:color="000000"/>
              <w:left w:val="single" w:sz="4" w:space="0" w:color="000000"/>
            </w:tcBorders>
            <w:shd w:val="clear" w:color="auto" w:fill="FFFFFF"/>
          </w:tcPr>
          <w:p w:rsidR="00295E12" w:rsidRPr="00295E12" w:rsidRDefault="00295E12" w:rsidP="00295E12">
            <w:pPr>
              <w:pStyle w:val="Dier"/>
              <w:spacing w:after="0" w:line="240" w:lineRule="auto"/>
              <w:ind w:firstLine="0"/>
              <w:jc w:val="center"/>
              <w:rPr>
                <w:rFonts w:eastAsia="Arial Unicode MS"/>
                <w:color w:val="000000"/>
                <w:sz w:val="28"/>
                <w:szCs w:val="28"/>
                <w:lang w:val="uk-UA" w:eastAsia="uk-UA" w:bidi="uk-UA"/>
              </w:rPr>
            </w:pPr>
            <w:r w:rsidRPr="00295E12">
              <w:rPr>
                <w:rFonts w:eastAsia="Arial Unicode MS"/>
                <w:color w:val="000000"/>
                <w:sz w:val="28"/>
                <w:szCs w:val="28"/>
                <w:lang w:val="uk-UA" w:eastAsia="uk-UA" w:bidi="uk-UA"/>
              </w:rPr>
              <w:t>2</w:t>
            </w:r>
          </w:p>
        </w:tc>
        <w:tc>
          <w:tcPr>
            <w:tcW w:w="2732" w:type="dxa"/>
            <w:tcBorders>
              <w:top w:val="single" w:sz="4" w:space="0" w:color="000000"/>
              <w:left w:val="single" w:sz="4" w:space="0" w:color="000000"/>
              <w:right w:val="single" w:sz="4" w:space="0" w:color="000000"/>
            </w:tcBorders>
            <w:shd w:val="clear" w:color="auto" w:fill="FFFFFF"/>
          </w:tcPr>
          <w:p w:rsidR="00295E12" w:rsidRPr="00295E12" w:rsidRDefault="00295E12" w:rsidP="00295E12">
            <w:pPr>
              <w:pStyle w:val="Dier"/>
              <w:spacing w:after="0" w:line="240" w:lineRule="auto"/>
              <w:ind w:firstLine="0"/>
              <w:jc w:val="center"/>
              <w:rPr>
                <w:rFonts w:eastAsia="Arial Unicode MS"/>
                <w:color w:val="000000"/>
                <w:sz w:val="28"/>
                <w:szCs w:val="28"/>
                <w:lang w:val="uk-UA" w:eastAsia="uk-UA" w:bidi="uk-UA"/>
              </w:rPr>
            </w:pPr>
            <w:r w:rsidRPr="00295E12">
              <w:rPr>
                <w:rFonts w:eastAsia="Arial Unicode MS"/>
                <w:color w:val="000000"/>
                <w:sz w:val="28"/>
                <w:szCs w:val="28"/>
                <w:lang w:val="uk-UA" w:eastAsia="uk-UA" w:bidi="uk-UA"/>
              </w:rPr>
              <w:t>3</w:t>
            </w:r>
          </w:p>
        </w:tc>
      </w:tr>
      <w:tr w:rsidR="00295E12" w:rsidRPr="00295E12" w:rsidTr="00295E12">
        <w:trPr>
          <w:trHeight w:hRule="exact" w:val="1082"/>
        </w:trPr>
        <w:tc>
          <w:tcPr>
            <w:tcW w:w="2962" w:type="dxa"/>
            <w:tcBorders>
              <w:top w:val="single" w:sz="4" w:space="0" w:color="000000"/>
              <w:left w:val="single" w:sz="4" w:space="0" w:color="000000"/>
            </w:tcBorders>
            <w:shd w:val="clear" w:color="auto" w:fill="FFFFFF"/>
          </w:tcPr>
          <w:p w:rsidR="00295E12" w:rsidRPr="00295E12" w:rsidRDefault="00295E12" w:rsidP="00295E12">
            <w:pPr>
              <w:pStyle w:val="Dier"/>
              <w:spacing w:after="0" w:line="240" w:lineRule="auto"/>
              <w:ind w:left="112" w:right="135" w:firstLine="0"/>
              <w:rPr>
                <w:lang w:val="uk-UA"/>
              </w:rPr>
            </w:pPr>
            <w:r w:rsidRPr="00295E12">
              <w:rPr>
                <w:rFonts w:eastAsia="Arial Unicode MS"/>
                <w:color w:val="000000"/>
                <w:sz w:val="28"/>
                <w:szCs w:val="24"/>
                <w:lang w:val="uk-UA" w:eastAsia="uk-UA" w:bidi="uk-UA"/>
              </w:rPr>
              <w:t>1.8 Відсутність або недолік природного світла</w:t>
            </w:r>
          </w:p>
        </w:tc>
        <w:tc>
          <w:tcPr>
            <w:tcW w:w="3234" w:type="dxa"/>
            <w:tcBorders>
              <w:top w:val="single" w:sz="4" w:space="0" w:color="000000"/>
              <w:left w:val="single" w:sz="4" w:space="0" w:color="000000"/>
            </w:tcBorders>
            <w:shd w:val="clear" w:color="auto" w:fill="FFFFFF"/>
          </w:tcPr>
          <w:p w:rsidR="00295E12" w:rsidRPr="00295E12" w:rsidRDefault="00295E12" w:rsidP="00295E12">
            <w:pPr>
              <w:pStyle w:val="Dier"/>
              <w:tabs>
                <w:tab w:val="left" w:pos="2286"/>
              </w:tabs>
              <w:spacing w:after="0" w:line="240" w:lineRule="auto"/>
              <w:ind w:left="134" w:right="99" w:firstLine="0"/>
              <w:rPr>
                <w:lang w:val="uk-UA"/>
              </w:rPr>
            </w:pPr>
            <w:r w:rsidRPr="00295E12">
              <w:rPr>
                <w:rFonts w:eastAsia="Arial Unicode MS"/>
                <w:color w:val="000000"/>
                <w:sz w:val="28"/>
                <w:szCs w:val="24"/>
                <w:lang w:val="uk-UA" w:eastAsia="uk-UA" w:bidi="uk-UA"/>
              </w:rPr>
              <w:t>Невірне розташування</w:t>
            </w:r>
            <w:r w:rsidRPr="00295E12">
              <w:rPr>
                <w:rFonts w:eastAsia="Arial Unicode MS"/>
                <w:color w:val="000000"/>
                <w:sz w:val="28"/>
                <w:szCs w:val="24"/>
                <w:lang w:val="uk-UA" w:eastAsia="uk-UA" w:bidi="uk-UA"/>
              </w:rPr>
              <w:t xml:space="preserve"> віконних отворів</w:t>
            </w:r>
          </w:p>
        </w:tc>
        <w:tc>
          <w:tcPr>
            <w:tcW w:w="2732" w:type="dxa"/>
            <w:tcBorders>
              <w:top w:val="single" w:sz="4" w:space="0" w:color="000000"/>
              <w:left w:val="single" w:sz="4" w:space="0" w:color="000000"/>
              <w:right w:val="single" w:sz="4" w:space="0" w:color="000000"/>
            </w:tcBorders>
            <w:shd w:val="clear" w:color="auto" w:fill="FFFFFF"/>
            <w:vAlign w:val="center"/>
          </w:tcPr>
          <w:p w:rsidR="00295E12" w:rsidRPr="00295E12" w:rsidRDefault="00295E12" w:rsidP="00295E12">
            <w:pPr>
              <w:pStyle w:val="Dier"/>
              <w:spacing w:after="0" w:line="240" w:lineRule="auto"/>
              <w:rPr>
                <w:lang w:val="uk-UA"/>
              </w:rPr>
            </w:pPr>
            <w:r w:rsidRPr="00295E12">
              <w:rPr>
                <w:lang w:val="uk-UA"/>
              </w:rPr>
              <w:fldChar w:fldCharType="begin"/>
            </w:r>
            <w:r w:rsidRPr="00295E12">
              <w:rPr>
                <w:lang w:val="uk-UA"/>
              </w:rPr>
              <w:instrText xml:space="preserve"> QUOTE  </w:instrText>
            </w:r>
            <w:r w:rsidRPr="00295E12">
              <w:rPr>
                <w:rFonts w:eastAsia="Arial Unicode MS"/>
                <w:position w:val="-27"/>
                <w:sz w:val="28"/>
                <w:lang w:val="uk-UA"/>
              </w:rPr>
              <w:fldChar w:fldCharType="separate"/>
            </w:r>
            <w:r w:rsidRPr="00295E12">
              <w:rPr>
                <w:rFonts w:eastAsia="Arial Unicode MS"/>
                <w:noProof/>
                <w:position w:val="-27"/>
                <w:sz w:val="28"/>
                <w:lang w:val="uk-UA" w:eastAsia="ru-RU"/>
              </w:rPr>
              <w:drawing>
                <wp:inline distT="0" distB="0" distL="0" distR="0">
                  <wp:extent cx="161925" cy="2667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176" t="-716" r="-1176" b="-716"/>
                          <a:stretch>
                            <a:fillRect/>
                          </a:stretch>
                        </pic:blipFill>
                        <pic:spPr bwMode="auto">
                          <a:xfrm>
                            <a:off x="0" y="0"/>
                            <a:ext cx="161925" cy="266700"/>
                          </a:xfrm>
                          <a:prstGeom prst="rect">
                            <a:avLst/>
                          </a:prstGeom>
                          <a:solidFill>
                            <a:srgbClr val="FFFFFF"/>
                          </a:solidFill>
                          <a:ln>
                            <a:noFill/>
                          </a:ln>
                        </pic:spPr>
                      </pic:pic>
                    </a:graphicData>
                  </a:graphic>
                </wp:inline>
              </w:drawing>
            </w:r>
            <w:r w:rsidRPr="00295E12">
              <w:rPr>
                <w:lang w:val="uk-UA"/>
              </w:rPr>
              <w:fldChar w:fldCharType="end"/>
            </w:r>
            <w:r w:rsidRPr="00295E12">
              <w:rPr>
                <w:rFonts w:eastAsia="Arial Unicode MS"/>
                <w:color w:val="000000"/>
                <w:sz w:val="28"/>
                <w:szCs w:val="24"/>
                <w:lang w:val="uk-UA" w:eastAsia="uk-UA" w:bidi="uk-UA"/>
              </w:rPr>
              <w:t xml:space="preserve"> не нижче 1,5%</w:t>
            </w:r>
          </w:p>
        </w:tc>
      </w:tr>
      <w:tr w:rsidR="00295E12" w:rsidRPr="00295E12" w:rsidTr="00295E12">
        <w:trPr>
          <w:trHeight w:hRule="exact" w:val="754"/>
        </w:trPr>
        <w:tc>
          <w:tcPr>
            <w:tcW w:w="2962" w:type="dxa"/>
            <w:tcBorders>
              <w:top w:val="single" w:sz="4" w:space="0" w:color="000000"/>
              <w:left w:val="single" w:sz="4" w:space="0" w:color="000000"/>
            </w:tcBorders>
            <w:shd w:val="clear" w:color="auto" w:fill="FFFFFF"/>
          </w:tcPr>
          <w:p w:rsidR="00295E12" w:rsidRPr="00295E12" w:rsidRDefault="00295E12" w:rsidP="00295E12">
            <w:pPr>
              <w:pStyle w:val="Dier"/>
              <w:spacing w:after="0" w:line="240" w:lineRule="auto"/>
              <w:ind w:left="112" w:right="135" w:firstLine="0"/>
              <w:rPr>
                <w:lang w:val="uk-UA"/>
              </w:rPr>
            </w:pPr>
            <w:r w:rsidRPr="00295E12">
              <w:rPr>
                <w:rFonts w:eastAsia="Arial Unicode MS"/>
                <w:color w:val="000000"/>
                <w:sz w:val="28"/>
                <w:szCs w:val="24"/>
                <w:lang w:val="uk-UA" w:eastAsia="uk-UA" w:bidi="uk-UA"/>
              </w:rPr>
              <w:t>1.9 Недостатня освітленість робочої зони</w:t>
            </w:r>
          </w:p>
        </w:tc>
        <w:tc>
          <w:tcPr>
            <w:tcW w:w="3234" w:type="dxa"/>
            <w:tcBorders>
              <w:top w:val="single" w:sz="4" w:space="0" w:color="000000"/>
              <w:left w:val="single" w:sz="4" w:space="0" w:color="000000"/>
            </w:tcBorders>
            <w:shd w:val="clear" w:color="auto" w:fill="FFFFFF"/>
          </w:tcPr>
          <w:p w:rsidR="00295E12" w:rsidRPr="00295E12" w:rsidRDefault="00295E12" w:rsidP="00295E12">
            <w:pPr>
              <w:pStyle w:val="Dier"/>
              <w:tabs>
                <w:tab w:val="left" w:pos="2286"/>
              </w:tabs>
              <w:spacing w:after="0" w:line="240" w:lineRule="auto"/>
              <w:ind w:left="134" w:right="99" w:firstLine="0"/>
              <w:rPr>
                <w:lang w:val="uk-UA"/>
              </w:rPr>
            </w:pPr>
            <w:r w:rsidRPr="00295E12">
              <w:rPr>
                <w:rFonts w:eastAsia="Arial Unicode MS"/>
                <w:color w:val="000000"/>
                <w:sz w:val="28"/>
                <w:szCs w:val="24"/>
                <w:lang w:val="uk-UA" w:eastAsia="uk-UA" w:bidi="uk-UA"/>
              </w:rPr>
              <w:t>Невірне розташування ламп денного світла</w:t>
            </w:r>
          </w:p>
        </w:tc>
        <w:tc>
          <w:tcPr>
            <w:tcW w:w="2732" w:type="dxa"/>
            <w:tcBorders>
              <w:top w:val="single" w:sz="4" w:space="0" w:color="000000"/>
              <w:left w:val="single" w:sz="4" w:space="0" w:color="000000"/>
              <w:right w:val="single" w:sz="4" w:space="0" w:color="000000"/>
            </w:tcBorders>
            <w:shd w:val="clear" w:color="auto" w:fill="FFFFFF"/>
            <w:vAlign w:val="center"/>
          </w:tcPr>
          <w:p w:rsidR="00295E12" w:rsidRPr="00295E12" w:rsidRDefault="00295E12" w:rsidP="00295E12">
            <w:pPr>
              <w:pStyle w:val="Dier"/>
              <w:spacing w:after="0" w:line="240" w:lineRule="auto"/>
              <w:rPr>
                <w:lang w:val="uk-UA"/>
              </w:rPr>
            </w:pPr>
            <w:proofErr w:type="spellStart"/>
            <w:r w:rsidRPr="00295E12">
              <w:rPr>
                <w:rFonts w:eastAsia="Arial Unicode MS"/>
                <w:color w:val="000000"/>
                <w:sz w:val="28"/>
                <w:szCs w:val="24"/>
                <w:lang w:val="uk-UA" w:eastAsia="uk-UA" w:bidi="uk-UA"/>
              </w:rPr>
              <w:t>Еmіn</w:t>
            </w:r>
            <w:proofErr w:type="spellEnd"/>
            <w:r w:rsidRPr="00295E12">
              <w:rPr>
                <w:rFonts w:eastAsia="Arial Unicode MS"/>
                <w:color w:val="000000"/>
                <w:sz w:val="28"/>
                <w:szCs w:val="24"/>
                <w:lang w:val="uk-UA" w:eastAsia="uk-UA" w:bidi="uk-UA"/>
              </w:rPr>
              <w:t xml:space="preserve">=400 </w:t>
            </w:r>
            <w:proofErr w:type="spellStart"/>
            <w:r w:rsidRPr="00295E12">
              <w:rPr>
                <w:rFonts w:eastAsia="Arial Unicode MS"/>
                <w:color w:val="000000"/>
                <w:sz w:val="28"/>
                <w:szCs w:val="24"/>
                <w:lang w:val="uk-UA" w:eastAsia="uk-UA" w:bidi="uk-UA"/>
              </w:rPr>
              <w:t>лк</w:t>
            </w:r>
            <w:proofErr w:type="spellEnd"/>
          </w:p>
        </w:tc>
      </w:tr>
      <w:tr w:rsidR="00295E12" w:rsidRPr="00295E12" w:rsidTr="00295E12">
        <w:trPr>
          <w:trHeight w:hRule="exact" w:val="1092"/>
        </w:trPr>
        <w:tc>
          <w:tcPr>
            <w:tcW w:w="2962" w:type="dxa"/>
            <w:tcBorders>
              <w:top w:val="single" w:sz="4" w:space="0" w:color="000000"/>
              <w:left w:val="single" w:sz="4" w:space="0" w:color="000000"/>
            </w:tcBorders>
            <w:shd w:val="clear" w:color="auto" w:fill="FFFFFF"/>
          </w:tcPr>
          <w:p w:rsidR="00295E12" w:rsidRPr="00295E12" w:rsidRDefault="00295E12" w:rsidP="00295E12">
            <w:pPr>
              <w:pStyle w:val="Dier"/>
              <w:spacing w:after="0" w:line="240" w:lineRule="auto"/>
              <w:ind w:left="112" w:right="135" w:firstLine="0"/>
              <w:rPr>
                <w:lang w:val="uk-UA"/>
              </w:rPr>
            </w:pPr>
            <w:r w:rsidRPr="00295E12">
              <w:rPr>
                <w:rFonts w:eastAsia="Arial Unicode MS"/>
                <w:color w:val="000000"/>
                <w:sz w:val="28"/>
                <w:szCs w:val="24"/>
                <w:lang w:val="uk-UA" w:eastAsia="uk-UA" w:bidi="uk-UA"/>
              </w:rPr>
              <w:t>1.10 Підвищена пульсація потоку світла</w:t>
            </w:r>
          </w:p>
        </w:tc>
        <w:tc>
          <w:tcPr>
            <w:tcW w:w="3234" w:type="dxa"/>
            <w:tcBorders>
              <w:top w:val="single" w:sz="4" w:space="0" w:color="000000"/>
              <w:left w:val="single" w:sz="4" w:space="0" w:color="000000"/>
            </w:tcBorders>
            <w:shd w:val="clear" w:color="auto" w:fill="FFFFFF"/>
          </w:tcPr>
          <w:p w:rsidR="00295E12" w:rsidRPr="00295E12" w:rsidRDefault="00295E12" w:rsidP="00295E12">
            <w:pPr>
              <w:pStyle w:val="Dier"/>
              <w:tabs>
                <w:tab w:val="left" w:pos="2286"/>
              </w:tabs>
              <w:spacing w:after="0" w:line="240" w:lineRule="auto"/>
              <w:ind w:left="134" w:right="99" w:firstLine="0"/>
              <w:rPr>
                <w:lang w:val="uk-UA"/>
              </w:rPr>
            </w:pPr>
            <w:r w:rsidRPr="00295E12">
              <w:rPr>
                <w:rFonts w:eastAsia="Arial Unicode MS"/>
                <w:color w:val="000000"/>
                <w:sz w:val="28"/>
                <w:szCs w:val="24"/>
                <w:lang w:val="uk-UA" w:eastAsia="uk-UA" w:bidi="uk-UA"/>
              </w:rPr>
              <w:t>Лампи денного світла, монітор</w:t>
            </w:r>
          </w:p>
        </w:tc>
        <w:tc>
          <w:tcPr>
            <w:tcW w:w="2732" w:type="dxa"/>
            <w:tcBorders>
              <w:top w:val="single" w:sz="4" w:space="0" w:color="000000"/>
              <w:left w:val="single" w:sz="4" w:space="0" w:color="000000"/>
              <w:right w:val="single" w:sz="4" w:space="0" w:color="000000"/>
            </w:tcBorders>
            <w:shd w:val="clear" w:color="auto" w:fill="FFFFFF"/>
            <w:vAlign w:val="center"/>
          </w:tcPr>
          <w:p w:rsidR="00295E12" w:rsidRPr="00295E12" w:rsidRDefault="00295E12" w:rsidP="00295E12">
            <w:pPr>
              <w:pStyle w:val="Dier"/>
              <w:spacing w:after="0" w:line="240" w:lineRule="auto"/>
              <w:rPr>
                <w:lang w:val="uk-UA"/>
              </w:rPr>
            </w:pPr>
            <w:proofErr w:type="spellStart"/>
            <w:r w:rsidRPr="00295E12">
              <w:rPr>
                <w:rFonts w:eastAsia="Arial Unicode MS"/>
                <w:color w:val="000000"/>
                <w:sz w:val="28"/>
                <w:szCs w:val="24"/>
                <w:lang w:val="uk-UA" w:eastAsia="uk-UA" w:bidi="uk-UA"/>
              </w:rPr>
              <w:t>К</w:t>
            </w:r>
            <w:r w:rsidRPr="00295E12">
              <w:rPr>
                <w:rFonts w:eastAsia="Arial Unicode MS"/>
                <w:color w:val="000000"/>
                <w:sz w:val="28"/>
                <w:szCs w:val="24"/>
                <w:vertAlign w:val="subscript"/>
                <w:lang w:val="uk-UA" w:eastAsia="uk-UA" w:bidi="uk-UA"/>
              </w:rPr>
              <w:t>п</w:t>
            </w:r>
            <w:proofErr w:type="spellEnd"/>
            <w:r w:rsidRPr="00295E12">
              <w:rPr>
                <w:rFonts w:eastAsia="Arial Unicode MS"/>
                <w:color w:val="000000"/>
                <w:sz w:val="28"/>
                <w:szCs w:val="24"/>
                <w:lang w:val="uk-UA" w:eastAsia="uk-UA" w:bidi="uk-UA"/>
              </w:rPr>
              <w:t>=5%</w:t>
            </w:r>
          </w:p>
        </w:tc>
      </w:tr>
      <w:tr w:rsidR="00295E12" w:rsidRPr="00295E12" w:rsidTr="00295E12">
        <w:trPr>
          <w:trHeight w:hRule="exact" w:val="1046"/>
        </w:trPr>
        <w:tc>
          <w:tcPr>
            <w:tcW w:w="2962" w:type="dxa"/>
            <w:tcBorders>
              <w:top w:val="single" w:sz="4" w:space="0" w:color="000000"/>
              <w:left w:val="single" w:sz="4" w:space="0" w:color="000000"/>
            </w:tcBorders>
            <w:shd w:val="clear" w:color="auto" w:fill="FFFFFF"/>
          </w:tcPr>
          <w:p w:rsidR="00295E12" w:rsidRPr="00295E12" w:rsidRDefault="00295E12" w:rsidP="00295E12">
            <w:pPr>
              <w:pStyle w:val="Dier"/>
              <w:tabs>
                <w:tab w:val="left" w:pos="2286"/>
              </w:tabs>
              <w:spacing w:after="0" w:line="240" w:lineRule="auto"/>
              <w:ind w:left="112" w:right="135" w:firstLine="0"/>
              <w:rPr>
                <w:rFonts w:eastAsia="Arial Unicode MS"/>
                <w:color w:val="000000"/>
                <w:sz w:val="28"/>
                <w:szCs w:val="24"/>
                <w:lang w:val="uk-UA" w:eastAsia="uk-UA" w:bidi="uk-UA"/>
              </w:rPr>
            </w:pPr>
            <w:r w:rsidRPr="00295E12">
              <w:rPr>
                <w:rFonts w:eastAsia="Arial Unicode MS"/>
                <w:color w:val="000000"/>
                <w:sz w:val="28"/>
                <w:szCs w:val="24"/>
                <w:lang w:val="uk-UA" w:eastAsia="uk-UA" w:bidi="uk-UA"/>
              </w:rPr>
              <w:t>1.11 Підвищений рівень шуму на робочому місці</w:t>
            </w:r>
          </w:p>
        </w:tc>
        <w:tc>
          <w:tcPr>
            <w:tcW w:w="3234" w:type="dxa"/>
            <w:tcBorders>
              <w:top w:val="single" w:sz="4" w:space="0" w:color="000000"/>
              <w:left w:val="single" w:sz="4" w:space="0" w:color="000000"/>
            </w:tcBorders>
            <w:shd w:val="clear" w:color="auto" w:fill="FFFFFF"/>
          </w:tcPr>
          <w:p w:rsidR="00295E12" w:rsidRPr="00295E12" w:rsidRDefault="00295E12" w:rsidP="00295E12">
            <w:pPr>
              <w:pStyle w:val="Dier"/>
              <w:tabs>
                <w:tab w:val="left" w:pos="2286"/>
              </w:tabs>
              <w:spacing w:after="0" w:line="240" w:lineRule="auto"/>
              <w:ind w:left="134" w:right="99" w:firstLine="0"/>
              <w:rPr>
                <w:rFonts w:eastAsia="Arial Unicode MS"/>
                <w:color w:val="000000"/>
                <w:sz w:val="28"/>
                <w:szCs w:val="24"/>
                <w:lang w:val="uk-UA" w:eastAsia="uk-UA" w:bidi="uk-UA"/>
              </w:rPr>
            </w:pPr>
            <w:r w:rsidRPr="00295E12">
              <w:rPr>
                <w:rFonts w:eastAsia="Arial Unicode MS"/>
                <w:color w:val="000000"/>
                <w:sz w:val="28"/>
                <w:szCs w:val="24"/>
                <w:lang w:val="uk-UA" w:eastAsia="uk-UA" w:bidi="uk-UA"/>
              </w:rPr>
              <w:t>Вентилятор, техніка для друку</w:t>
            </w:r>
          </w:p>
        </w:tc>
        <w:tc>
          <w:tcPr>
            <w:tcW w:w="2732" w:type="dxa"/>
            <w:tcBorders>
              <w:top w:val="single" w:sz="4" w:space="0" w:color="000000"/>
              <w:left w:val="single" w:sz="4" w:space="0" w:color="000000"/>
              <w:right w:val="single" w:sz="4" w:space="0" w:color="000000"/>
            </w:tcBorders>
            <w:shd w:val="clear" w:color="auto" w:fill="FFFFFF"/>
          </w:tcPr>
          <w:p w:rsidR="00295E12" w:rsidRPr="00295E12" w:rsidRDefault="00295E12" w:rsidP="00295E12">
            <w:pPr>
              <w:pStyle w:val="Dier"/>
              <w:tabs>
                <w:tab w:val="left" w:pos="2286"/>
              </w:tabs>
              <w:spacing w:after="0" w:line="240" w:lineRule="auto"/>
              <w:ind w:firstLine="0"/>
              <w:rPr>
                <w:rFonts w:eastAsia="Arial Unicode MS"/>
                <w:color w:val="000000"/>
                <w:sz w:val="28"/>
                <w:szCs w:val="24"/>
                <w:lang w:val="uk-UA" w:eastAsia="uk-UA" w:bidi="uk-UA"/>
              </w:rPr>
            </w:pPr>
            <w:r w:rsidRPr="00295E12">
              <w:rPr>
                <w:rFonts w:eastAsia="Arial Unicode MS"/>
                <w:color w:val="000000"/>
                <w:sz w:val="28"/>
                <w:szCs w:val="24"/>
                <w:lang w:val="uk-UA" w:eastAsia="uk-UA" w:bidi="uk-UA"/>
              </w:rPr>
              <w:fldChar w:fldCharType="begin"/>
            </w:r>
            <w:r w:rsidRPr="00295E12">
              <w:rPr>
                <w:rFonts w:eastAsia="Arial Unicode MS"/>
                <w:color w:val="000000"/>
                <w:sz w:val="28"/>
                <w:szCs w:val="24"/>
                <w:lang w:val="uk-UA" w:eastAsia="uk-UA" w:bidi="uk-UA"/>
              </w:rPr>
              <w:instrText xml:space="preserve"> QUOTE  </w:instrText>
            </w:r>
            <w:r w:rsidRPr="00295E12">
              <w:rPr>
                <w:rFonts w:eastAsia="Arial Unicode MS"/>
                <w:color w:val="000000"/>
                <w:sz w:val="28"/>
                <w:szCs w:val="24"/>
                <w:lang w:val="uk-UA" w:eastAsia="uk-UA" w:bidi="uk-UA"/>
              </w:rPr>
              <w:fldChar w:fldCharType="separate"/>
            </w:r>
            <w:r w:rsidRPr="00295E12">
              <w:rPr>
                <w:rFonts w:eastAsia="Arial Unicode MS"/>
                <w:color w:val="000000"/>
                <w:sz w:val="28"/>
                <w:szCs w:val="24"/>
                <w:lang w:val="uk-UA" w:eastAsia="uk-UA" w:bidi="uk-UA"/>
              </w:rPr>
              <w:drawing>
                <wp:inline distT="0" distB="0" distL="0" distR="0">
                  <wp:extent cx="152400" cy="266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1256" t="-716" r="-1256" b="-716"/>
                          <a:stretch>
                            <a:fillRect/>
                          </a:stretch>
                        </pic:blipFill>
                        <pic:spPr bwMode="auto">
                          <a:xfrm>
                            <a:off x="0" y="0"/>
                            <a:ext cx="152400" cy="266700"/>
                          </a:xfrm>
                          <a:prstGeom prst="rect">
                            <a:avLst/>
                          </a:prstGeom>
                          <a:solidFill>
                            <a:srgbClr val="FFFFFF"/>
                          </a:solidFill>
                          <a:ln>
                            <a:noFill/>
                          </a:ln>
                        </pic:spPr>
                      </pic:pic>
                    </a:graphicData>
                  </a:graphic>
                </wp:inline>
              </w:drawing>
            </w:r>
            <w:r w:rsidRPr="00295E12">
              <w:rPr>
                <w:rFonts w:eastAsia="Arial Unicode MS"/>
                <w:color w:val="000000"/>
                <w:sz w:val="28"/>
                <w:szCs w:val="24"/>
                <w:lang w:val="uk-UA" w:eastAsia="uk-UA" w:bidi="uk-UA"/>
              </w:rPr>
              <w:fldChar w:fldCharType="end"/>
            </w:r>
            <w:r w:rsidRPr="00295E12">
              <w:rPr>
                <w:rFonts w:eastAsia="Arial Unicode MS"/>
                <w:color w:val="000000"/>
                <w:sz w:val="28"/>
                <w:szCs w:val="24"/>
                <w:lang w:val="uk-UA" w:eastAsia="uk-UA" w:bidi="uk-UA"/>
              </w:rPr>
              <w:t xml:space="preserve"> = 50 </w:t>
            </w:r>
            <w:proofErr w:type="spellStart"/>
            <w:r w:rsidRPr="00295E12">
              <w:rPr>
                <w:rFonts w:eastAsia="Arial Unicode MS"/>
                <w:color w:val="000000"/>
                <w:sz w:val="28"/>
                <w:szCs w:val="24"/>
                <w:lang w:val="uk-UA" w:eastAsia="uk-UA" w:bidi="uk-UA"/>
              </w:rPr>
              <w:t>дБ</w:t>
            </w:r>
            <w:proofErr w:type="spellEnd"/>
            <w:r w:rsidRPr="00295E12">
              <w:rPr>
                <w:rFonts w:eastAsia="Arial Unicode MS"/>
                <w:color w:val="000000"/>
                <w:sz w:val="28"/>
                <w:szCs w:val="24"/>
                <w:lang w:val="uk-UA" w:eastAsia="uk-UA" w:bidi="uk-UA"/>
              </w:rPr>
              <w:t>(А)</w:t>
            </w:r>
          </w:p>
        </w:tc>
      </w:tr>
      <w:tr w:rsidR="00295E12" w:rsidRPr="00295E12" w:rsidTr="00295E12">
        <w:trPr>
          <w:trHeight w:hRule="exact" w:val="993"/>
        </w:trPr>
        <w:tc>
          <w:tcPr>
            <w:tcW w:w="2962" w:type="dxa"/>
            <w:tcBorders>
              <w:top w:val="single" w:sz="4" w:space="0" w:color="000000"/>
              <w:left w:val="single" w:sz="4" w:space="0" w:color="000000"/>
            </w:tcBorders>
            <w:shd w:val="clear" w:color="auto" w:fill="FFFFFF"/>
          </w:tcPr>
          <w:p w:rsidR="00295E12" w:rsidRPr="00295E12" w:rsidRDefault="00295E12" w:rsidP="00295E12">
            <w:pPr>
              <w:pStyle w:val="Dier"/>
              <w:tabs>
                <w:tab w:val="left" w:pos="2286"/>
              </w:tabs>
              <w:spacing w:after="0" w:line="240" w:lineRule="auto"/>
              <w:ind w:left="112" w:right="135" w:firstLine="0"/>
              <w:rPr>
                <w:rFonts w:eastAsia="Arial Unicode MS"/>
                <w:color w:val="000000"/>
                <w:sz w:val="28"/>
                <w:szCs w:val="24"/>
                <w:lang w:val="uk-UA" w:eastAsia="uk-UA" w:bidi="uk-UA"/>
              </w:rPr>
            </w:pPr>
            <w:r w:rsidRPr="00295E12">
              <w:rPr>
                <w:rFonts w:eastAsia="Arial Unicode MS"/>
                <w:color w:val="000000"/>
                <w:sz w:val="28"/>
                <w:szCs w:val="24"/>
                <w:lang w:val="uk-UA" w:eastAsia="uk-UA" w:bidi="uk-UA"/>
              </w:rPr>
              <w:t>1.12 Підвищен</w:t>
            </w:r>
            <w:r>
              <w:rPr>
                <w:rFonts w:eastAsia="Arial Unicode MS"/>
                <w:color w:val="000000"/>
                <w:sz w:val="28"/>
                <w:szCs w:val="24"/>
                <w:lang w:val="uk-UA" w:eastAsia="uk-UA" w:bidi="uk-UA"/>
              </w:rPr>
              <w:t>ий рівень пруги в електричному шл</w:t>
            </w:r>
            <w:r w:rsidRPr="00295E12">
              <w:rPr>
                <w:rFonts w:eastAsia="Arial Unicode MS"/>
                <w:color w:val="000000"/>
                <w:sz w:val="28"/>
                <w:szCs w:val="24"/>
                <w:lang w:val="uk-UA" w:eastAsia="uk-UA" w:bidi="uk-UA"/>
              </w:rPr>
              <w:t>юзі</w:t>
            </w:r>
          </w:p>
        </w:tc>
        <w:tc>
          <w:tcPr>
            <w:tcW w:w="3234" w:type="dxa"/>
            <w:tcBorders>
              <w:top w:val="single" w:sz="4" w:space="0" w:color="000000"/>
              <w:left w:val="single" w:sz="4" w:space="0" w:color="000000"/>
            </w:tcBorders>
            <w:shd w:val="clear" w:color="auto" w:fill="FFFFFF"/>
          </w:tcPr>
          <w:p w:rsidR="00295E12" w:rsidRPr="00295E12" w:rsidRDefault="00295E12" w:rsidP="00295E12">
            <w:pPr>
              <w:pStyle w:val="Dier"/>
              <w:tabs>
                <w:tab w:val="left" w:pos="2286"/>
              </w:tabs>
              <w:spacing w:after="0" w:line="240" w:lineRule="auto"/>
              <w:ind w:left="134" w:right="99" w:firstLine="0"/>
              <w:rPr>
                <w:rFonts w:eastAsia="Arial Unicode MS"/>
                <w:color w:val="000000"/>
                <w:sz w:val="28"/>
                <w:szCs w:val="24"/>
                <w:lang w:val="uk-UA" w:eastAsia="uk-UA" w:bidi="uk-UA"/>
              </w:rPr>
            </w:pPr>
            <w:r w:rsidRPr="00295E12">
              <w:rPr>
                <w:rFonts w:eastAsia="Arial Unicode MS"/>
                <w:color w:val="000000"/>
                <w:sz w:val="28"/>
                <w:szCs w:val="24"/>
                <w:lang w:val="uk-UA" w:eastAsia="uk-UA" w:bidi="uk-UA"/>
              </w:rPr>
              <w:t>Мережева помилка</w:t>
            </w:r>
          </w:p>
        </w:tc>
        <w:tc>
          <w:tcPr>
            <w:tcW w:w="2732" w:type="dxa"/>
            <w:tcBorders>
              <w:top w:val="single" w:sz="4" w:space="0" w:color="000000"/>
              <w:left w:val="single" w:sz="4" w:space="0" w:color="000000"/>
              <w:right w:val="single" w:sz="4" w:space="0" w:color="000000"/>
            </w:tcBorders>
            <w:shd w:val="clear" w:color="auto" w:fill="FFFFFF"/>
          </w:tcPr>
          <w:p w:rsidR="00295E12" w:rsidRPr="00295E12" w:rsidRDefault="00295E12" w:rsidP="00295E12">
            <w:pPr>
              <w:pStyle w:val="Dier"/>
              <w:tabs>
                <w:tab w:val="left" w:pos="2286"/>
              </w:tabs>
              <w:spacing w:after="0" w:line="240" w:lineRule="auto"/>
              <w:ind w:firstLine="0"/>
              <w:rPr>
                <w:rFonts w:eastAsia="Arial Unicode MS"/>
                <w:color w:val="000000"/>
                <w:sz w:val="28"/>
                <w:szCs w:val="24"/>
                <w:lang w:val="uk-UA" w:eastAsia="uk-UA" w:bidi="uk-UA"/>
              </w:rPr>
            </w:pPr>
            <w:r w:rsidRPr="00295E12">
              <w:rPr>
                <w:rFonts w:eastAsia="Arial Unicode MS"/>
                <w:color w:val="000000"/>
                <w:sz w:val="28"/>
                <w:szCs w:val="24"/>
                <w:lang w:val="uk-UA" w:eastAsia="uk-UA" w:bidi="uk-UA"/>
              </w:rPr>
              <w:t>U = 2В</w:t>
            </w:r>
          </w:p>
          <w:p w:rsidR="00295E12" w:rsidRPr="00295E12" w:rsidRDefault="00295E12" w:rsidP="00295E12">
            <w:pPr>
              <w:pStyle w:val="Dier"/>
              <w:tabs>
                <w:tab w:val="left" w:pos="2286"/>
              </w:tabs>
              <w:spacing w:after="0" w:line="240" w:lineRule="auto"/>
              <w:ind w:firstLine="0"/>
              <w:rPr>
                <w:rFonts w:eastAsia="Arial Unicode MS"/>
                <w:color w:val="000000"/>
                <w:sz w:val="28"/>
                <w:szCs w:val="24"/>
                <w:lang w:val="uk-UA" w:eastAsia="uk-UA" w:bidi="uk-UA"/>
              </w:rPr>
            </w:pPr>
            <w:r w:rsidRPr="00295E12">
              <w:rPr>
                <w:rFonts w:eastAsia="Arial Unicode MS"/>
                <w:color w:val="000000"/>
                <w:sz w:val="28"/>
                <w:szCs w:val="24"/>
                <w:lang w:val="uk-UA" w:eastAsia="uk-UA" w:bidi="uk-UA"/>
              </w:rPr>
              <w:t xml:space="preserve"> І&lt;0,ЗмА</w:t>
            </w:r>
          </w:p>
          <w:p w:rsidR="00295E12" w:rsidRPr="00295E12" w:rsidRDefault="00295E12" w:rsidP="00295E12">
            <w:pPr>
              <w:pStyle w:val="Dier"/>
              <w:tabs>
                <w:tab w:val="left" w:pos="2286"/>
              </w:tabs>
              <w:spacing w:after="0" w:line="240" w:lineRule="auto"/>
              <w:ind w:firstLine="0"/>
              <w:rPr>
                <w:rFonts w:eastAsia="Arial Unicode MS"/>
                <w:color w:val="000000"/>
                <w:sz w:val="28"/>
                <w:szCs w:val="24"/>
                <w:lang w:val="uk-UA" w:eastAsia="uk-UA" w:bidi="uk-UA"/>
              </w:rPr>
            </w:pPr>
          </w:p>
        </w:tc>
      </w:tr>
      <w:tr w:rsidR="00295E12" w:rsidRPr="00295E12" w:rsidTr="00295E12">
        <w:trPr>
          <w:trHeight w:hRule="exact" w:val="1774"/>
        </w:trPr>
        <w:tc>
          <w:tcPr>
            <w:tcW w:w="2962" w:type="dxa"/>
            <w:tcBorders>
              <w:top w:val="single" w:sz="4" w:space="0" w:color="000000"/>
              <w:left w:val="single" w:sz="4" w:space="0" w:color="000000"/>
            </w:tcBorders>
            <w:shd w:val="clear" w:color="auto" w:fill="FFFFFF"/>
          </w:tcPr>
          <w:p w:rsidR="00295E12" w:rsidRPr="00295E12" w:rsidRDefault="00295E12" w:rsidP="00295E12">
            <w:pPr>
              <w:pStyle w:val="Dier"/>
              <w:tabs>
                <w:tab w:val="left" w:pos="2286"/>
              </w:tabs>
              <w:spacing w:after="0" w:line="240" w:lineRule="auto"/>
              <w:ind w:left="112" w:right="135" w:firstLine="0"/>
              <w:rPr>
                <w:rFonts w:eastAsia="Arial Unicode MS"/>
                <w:color w:val="000000"/>
                <w:sz w:val="28"/>
                <w:szCs w:val="24"/>
                <w:lang w:val="uk-UA" w:eastAsia="uk-UA" w:bidi="uk-UA"/>
              </w:rPr>
            </w:pPr>
            <w:r w:rsidRPr="00295E12">
              <w:rPr>
                <w:rFonts w:eastAsia="Arial Unicode MS"/>
                <w:color w:val="000000"/>
                <w:sz w:val="28"/>
                <w:szCs w:val="24"/>
                <w:lang w:val="uk-UA" w:eastAsia="uk-UA" w:bidi="uk-UA"/>
              </w:rPr>
              <w:t>1.13  Виробничий пил</w:t>
            </w:r>
          </w:p>
        </w:tc>
        <w:tc>
          <w:tcPr>
            <w:tcW w:w="3234" w:type="dxa"/>
            <w:tcBorders>
              <w:top w:val="single" w:sz="4" w:space="0" w:color="000000"/>
              <w:left w:val="single" w:sz="4" w:space="0" w:color="000000"/>
            </w:tcBorders>
            <w:shd w:val="clear" w:color="auto" w:fill="FFFFFF"/>
          </w:tcPr>
          <w:p w:rsidR="00295E12" w:rsidRPr="00295E12" w:rsidRDefault="00295E12" w:rsidP="00295E12">
            <w:pPr>
              <w:pStyle w:val="Dier"/>
              <w:tabs>
                <w:tab w:val="left" w:pos="2286"/>
              </w:tabs>
              <w:spacing w:after="0" w:line="240" w:lineRule="auto"/>
              <w:ind w:left="134" w:right="99" w:firstLine="0"/>
              <w:rPr>
                <w:rFonts w:eastAsia="Arial Unicode MS"/>
                <w:color w:val="000000"/>
                <w:sz w:val="28"/>
                <w:szCs w:val="24"/>
                <w:lang w:val="uk-UA" w:eastAsia="uk-UA" w:bidi="uk-UA"/>
              </w:rPr>
            </w:pPr>
            <w:r w:rsidRPr="00295E12">
              <w:rPr>
                <w:rFonts w:eastAsia="Arial Unicode MS"/>
                <w:color w:val="000000"/>
                <w:sz w:val="28"/>
                <w:szCs w:val="24"/>
                <w:lang w:val="uk-UA" w:eastAsia="uk-UA" w:bidi="uk-UA"/>
              </w:rPr>
              <w:t>Статична електрика,</w:t>
            </w:r>
          </w:p>
          <w:p w:rsidR="00295E12" w:rsidRPr="00295E12" w:rsidRDefault="00295E12" w:rsidP="00295E12">
            <w:pPr>
              <w:pStyle w:val="Dier"/>
              <w:tabs>
                <w:tab w:val="left" w:pos="2286"/>
              </w:tabs>
              <w:spacing w:after="0" w:line="240" w:lineRule="auto"/>
              <w:ind w:left="134" w:right="99" w:firstLine="0"/>
              <w:rPr>
                <w:rFonts w:eastAsia="Arial Unicode MS"/>
                <w:color w:val="000000"/>
                <w:sz w:val="28"/>
                <w:szCs w:val="24"/>
                <w:lang w:val="uk-UA" w:eastAsia="uk-UA" w:bidi="uk-UA"/>
              </w:rPr>
            </w:pPr>
            <w:r w:rsidRPr="00295E12">
              <w:rPr>
                <w:rFonts w:eastAsia="Arial Unicode MS"/>
                <w:color w:val="000000"/>
                <w:sz w:val="28"/>
                <w:szCs w:val="24"/>
                <w:lang w:val="uk-UA" w:eastAsia="uk-UA" w:bidi="uk-UA"/>
              </w:rPr>
              <w:t>накопичена на поверхні комп’ютера. Нерегулярне вологе прибирання</w:t>
            </w:r>
          </w:p>
        </w:tc>
        <w:tc>
          <w:tcPr>
            <w:tcW w:w="2732" w:type="dxa"/>
            <w:tcBorders>
              <w:top w:val="single" w:sz="4" w:space="0" w:color="000000"/>
              <w:left w:val="single" w:sz="4" w:space="0" w:color="000000"/>
              <w:right w:val="single" w:sz="4" w:space="0" w:color="000000"/>
            </w:tcBorders>
            <w:shd w:val="clear" w:color="auto" w:fill="FFFFFF"/>
          </w:tcPr>
          <w:p w:rsidR="00295E12" w:rsidRPr="00295E12" w:rsidRDefault="00295E12" w:rsidP="00295E12">
            <w:pPr>
              <w:pStyle w:val="Dier"/>
              <w:tabs>
                <w:tab w:val="left" w:pos="2286"/>
              </w:tabs>
              <w:spacing w:after="0" w:line="240" w:lineRule="auto"/>
              <w:ind w:firstLine="0"/>
              <w:rPr>
                <w:rFonts w:eastAsia="Arial Unicode MS"/>
                <w:color w:val="000000"/>
                <w:sz w:val="28"/>
                <w:szCs w:val="24"/>
                <w:lang w:val="uk-UA" w:eastAsia="uk-UA" w:bidi="uk-UA"/>
              </w:rPr>
            </w:pPr>
            <w:r w:rsidRPr="00295E12">
              <w:rPr>
                <w:rFonts w:eastAsia="Arial Unicode MS"/>
                <w:color w:val="000000"/>
                <w:sz w:val="28"/>
                <w:szCs w:val="24"/>
                <w:lang w:val="uk-UA" w:eastAsia="uk-UA" w:bidi="uk-UA"/>
              </w:rPr>
              <w:t>ГДК = 4 мг/м3</w:t>
            </w:r>
          </w:p>
        </w:tc>
      </w:tr>
      <w:tr w:rsidR="00295E12" w:rsidRPr="00295E12" w:rsidTr="009A53C7">
        <w:trPr>
          <w:trHeight w:val="309"/>
        </w:trPr>
        <w:tc>
          <w:tcPr>
            <w:tcW w:w="8928" w:type="dxa"/>
            <w:gridSpan w:val="3"/>
            <w:tcBorders>
              <w:top w:val="single" w:sz="4" w:space="0" w:color="000000"/>
              <w:left w:val="single" w:sz="4" w:space="0" w:color="000000"/>
              <w:right w:val="single" w:sz="4" w:space="0" w:color="000000"/>
            </w:tcBorders>
            <w:shd w:val="clear" w:color="auto" w:fill="FFFFFF"/>
          </w:tcPr>
          <w:p w:rsidR="00295E12" w:rsidRPr="00295E12" w:rsidRDefault="00295E12" w:rsidP="00295E12">
            <w:pPr>
              <w:pStyle w:val="Dier"/>
              <w:tabs>
                <w:tab w:val="left" w:pos="2286"/>
              </w:tabs>
              <w:spacing w:after="0" w:line="240" w:lineRule="auto"/>
              <w:ind w:firstLine="0"/>
              <w:jc w:val="center"/>
              <w:rPr>
                <w:rFonts w:eastAsia="Arial Unicode MS"/>
                <w:color w:val="000000"/>
                <w:sz w:val="28"/>
                <w:szCs w:val="24"/>
                <w:lang w:val="uk-UA" w:eastAsia="uk-UA" w:bidi="uk-UA"/>
              </w:rPr>
            </w:pPr>
            <w:r w:rsidRPr="00295E12">
              <w:rPr>
                <w:rFonts w:eastAsia="Arial Unicode MS"/>
                <w:color w:val="000000"/>
                <w:sz w:val="28"/>
                <w:szCs w:val="24"/>
                <w:lang w:val="uk-UA" w:eastAsia="uk-UA" w:bidi="uk-UA"/>
              </w:rPr>
              <w:t>2. Психофізіологі</w:t>
            </w:r>
            <w:r>
              <w:rPr>
                <w:rFonts w:eastAsia="Arial Unicode MS"/>
                <w:color w:val="000000"/>
                <w:sz w:val="28"/>
                <w:szCs w:val="24"/>
                <w:lang w:val="uk-UA" w:eastAsia="uk-UA" w:bidi="uk-UA"/>
              </w:rPr>
              <w:t>ч</w:t>
            </w:r>
            <w:r w:rsidRPr="00295E12">
              <w:rPr>
                <w:rFonts w:eastAsia="Arial Unicode MS"/>
                <w:color w:val="000000"/>
                <w:sz w:val="28"/>
                <w:szCs w:val="24"/>
                <w:lang w:val="uk-UA" w:eastAsia="uk-UA" w:bidi="uk-UA"/>
              </w:rPr>
              <w:t>ні</w:t>
            </w:r>
          </w:p>
        </w:tc>
      </w:tr>
      <w:tr w:rsidR="00295E12" w:rsidRPr="00295E12" w:rsidTr="00295E12">
        <w:trPr>
          <w:trHeight w:hRule="exact" w:val="1126"/>
        </w:trPr>
        <w:tc>
          <w:tcPr>
            <w:tcW w:w="2962" w:type="dxa"/>
            <w:tcBorders>
              <w:top w:val="single" w:sz="4" w:space="0" w:color="000000"/>
              <w:left w:val="single" w:sz="4" w:space="0" w:color="000000"/>
            </w:tcBorders>
            <w:shd w:val="clear" w:color="auto" w:fill="FFFFFF"/>
            <w:vAlign w:val="center"/>
          </w:tcPr>
          <w:p w:rsidR="00295E12" w:rsidRPr="00295E12" w:rsidRDefault="00295E12" w:rsidP="00295E12">
            <w:pPr>
              <w:pStyle w:val="Dier"/>
              <w:spacing w:after="0" w:line="240" w:lineRule="auto"/>
              <w:ind w:left="112" w:right="135" w:firstLine="0"/>
              <w:rPr>
                <w:lang w:val="uk-UA"/>
              </w:rPr>
            </w:pPr>
            <w:r w:rsidRPr="00295E12">
              <w:rPr>
                <w:rFonts w:eastAsia="Arial Unicode MS"/>
                <w:color w:val="000000"/>
                <w:sz w:val="28"/>
                <w:szCs w:val="24"/>
                <w:lang w:val="uk-UA" w:eastAsia="uk-UA" w:bidi="uk-UA"/>
              </w:rPr>
              <w:t>2.1 Розумова напруга</w:t>
            </w:r>
          </w:p>
        </w:tc>
        <w:tc>
          <w:tcPr>
            <w:tcW w:w="3234" w:type="dxa"/>
            <w:tcBorders>
              <w:top w:val="single" w:sz="4" w:space="0" w:color="000000"/>
              <w:left w:val="single" w:sz="4" w:space="0" w:color="000000"/>
            </w:tcBorders>
            <w:shd w:val="clear" w:color="auto" w:fill="FFFFFF"/>
          </w:tcPr>
          <w:p w:rsidR="00295E12" w:rsidRPr="00295E12" w:rsidRDefault="00295E12" w:rsidP="00295E12">
            <w:pPr>
              <w:pStyle w:val="Dier"/>
              <w:spacing w:after="0" w:line="240" w:lineRule="auto"/>
              <w:ind w:left="112" w:right="135" w:firstLine="0"/>
              <w:rPr>
                <w:lang w:val="uk-UA"/>
              </w:rPr>
            </w:pPr>
            <w:r w:rsidRPr="00295E12">
              <w:rPr>
                <w:rFonts w:eastAsia="Arial Unicode MS"/>
                <w:color w:val="000000"/>
                <w:sz w:val="28"/>
                <w:szCs w:val="24"/>
                <w:lang w:val="uk-UA" w:eastAsia="uk-UA" w:bidi="uk-UA"/>
              </w:rPr>
              <w:t>Відповідальність, складність</w:t>
            </w:r>
          </w:p>
          <w:p w:rsidR="00295E12" w:rsidRPr="00295E12" w:rsidRDefault="00295E12" w:rsidP="00295E12">
            <w:pPr>
              <w:pStyle w:val="Dier"/>
              <w:spacing w:after="0" w:line="240" w:lineRule="auto"/>
              <w:ind w:left="112" w:right="135" w:firstLine="0"/>
              <w:rPr>
                <w:lang w:val="uk-UA"/>
              </w:rPr>
            </w:pPr>
            <w:r w:rsidRPr="00295E12">
              <w:rPr>
                <w:rFonts w:eastAsia="Arial Unicode MS"/>
                <w:color w:val="000000"/>
                <w:sz w:val="28"/>
                <w:szCs w:val="24"/>
                <w:lang w:val="uk-UA" w:eastAsia="uk-UA" w:bidi="uk-UA"/>
              </w:rPr>
              <w:t>задачі</w:t>
            </w:r>
          </w:p>
        </w:tc>
        <w:tc>
          <w:tcPr>
            <w:tcW w:w="2732" w:type="dxa"/>
            <w:tcBorders>
              <w:top w:val="single" w:sz="4" w:space="0" w:color="000000"/>
              <w:left w:val="single" w:sz="4" w:space="0" w:color="000000"/>
              <w:right w:val="single" w:sz="4" w:space="0" w:color="000000"/>
            </w:tcBorders>
            <w:shd w:val="clear" w:color="auto" w:fill="FFFFFF"/>
            <w:vAlign w:val="bottom"/>
          </w:tcPr>
          <w:p w:rsidR="00295E12" w:rsidRPr="00295E12" w:rsidRDefault="00295E12" w:rsidP="00295E12">
            <w:pPr>
              <w:pStyle w:val="Dier"/>
              <w:spacing w:after="0" w:line="240" w:lineRule="auto"/>
              <w:ind w:left="112" w:right="135" w:firstLine="0"/>
              <w:rPr>
                <w:lang w:val="uk-UA"/>
              </w:rPr>
            </w:pPr>
            <w:r w:rsidRPr="00295E12">
              <w:rPr>
                <w:rFonts w:eastAsia="Arial Unicode MS"/>
                <w:color w:val="000000"/>
                <w:sz w:val="28"/>
                <w:szCs w:val="24"/>
                <w:lang w:val="uk-UA" w:eastAsia="uk-UA" w:bidi="uk-UA"/>
              </w:rPr>
              <w:t>Категорія роботи -</w:t>
            </w:r>
          </w:p>
          <w:p w:rsidR="00295E12" w:rsidRPr="00295E12" w:rsidRDefault="00295E12" w:rsidP="00295E12">
            <w:pPr>
              <w:pStyle w:val="Dier"/>
              <w:spacing w:after="0" w:line="240" w:lineRule="auto"/>
              <w:ind w:left="112" w:right="135" w:firstLine="0"/>
              <w:rPr>
                <w:lang w:val="uk-UA"/>
              </w:rPr>
            </w:pPr>
            <w:r w:rsidRPr="00295E12">
              <w:rPr>
                <w:rFonts w:eastAsia="Arial Unicode MS"/>
                <w:color w:val="000000"/>
                <w:sz w:val="28"/>
                <w:szCs w:val="24"/>
                <w:lang w:val="uk-UA" w:eastAsia="uk-UA" w:bidi="uk-UA"/>
              </w:rPr>
              <w:t>напружена</w:t>
            </w:r>
          </w:p>
        </w:tc>
      </w:tr>
      <w:tr w:rsidR="00295E12" w:rsidRPr="00295E12" w:rsidTr="00295E12">
        <w:trPr>
          <w:trHeight w:hRule="exact" w:val="1254"/>
        </w:trPr>
        <w:tc>
          <w:tcPr>
            <w:tcW w:w="2962" w:type="dxa"/>
            <w:tcBorders>
              <w:top w:val="single" w:sz="4" w:space="0" w:color="000000"/>
              <w:left w:val="single" w:sz="4" w:space="0" w:color="000000"/>
            </w:tcBorders>
            <w:shd w:val="clear" w:color="auto" w:fill="FFFFFF"/>
          </w:tcPr>
          <w:p w:rsidR="00295E12" w:rsidRPr="00295E12" w:rsidRDefault="00295E12" w:rsidP="00295E12">
            <w:pPr>
              <w:pStyle w:val="Dier"/>
              <w:spacing w:after="0" w:line="240" w:lineRule="auto"/>
              <w:ind w:left="112" w:right="135" w:firstLine="0"/>
              <w:rPr>
                <w:lang w:val="uk-UA"/>
              </w:rPr>
            </w:pPr>
            <w:r w:rsidRPr="00295E12">
              <w:rPr>
                <w:rFonts w:eastAsia="Arial Unicode MS"/>
                <w:color w:val="000000"/>
                <w:sz w:val="28"/>
                <w:szCs w:val="24"/>
                <w:lang w:val="uk-UA" w:eastAsia="uk-UA" w:bidi="uk-UA"/>
              </w:rPr>
              <w:t>2.2. Перенапруження</w:t>
            </w:r>
          </w:p>
          <w:p w:rsidR="00295E12" w:rsidRPr="00295E12" w:rsidRDefault="00295E12" w:rsidP="00295E12">
            <w:pPr>
              <w:pStyle w:val="Dier"/>
              <w:spacing w:after="0" w:line="240" w:lineRule="auto"/>
              <w:ind w:left="112" w:right="135" w:firstLine="0"/>
              <w:rPr>
                <w:lang w:val="uk-UA"/>
              </w:rPr>
            </w:pPr>
            <w:r w:rsidRPr="00295E12">
              <w:rPr>
                <w:rFonts w:eastAsia="Arial Unicode MS"/>
                <w:color w:val="000000"/>
                <w:sz w:val="28"/>
                <w:szCs w:val="24"/>
                <w:lang w:val="uk-UA" w:eastAsia="uk-UA" w:bidi="uk-UA"/>
              </w:rPr>
              <w:t>аналізаторів</w:t>
            </w:r>
          </w:p>
        </w:tc>
        <w:tc>
          <w:tcPr>
            <w:tcW w:w="3234" w:type="dxa"/>
            <w:tcBorders>
              <w:top w:val="single" w:sz="4" w:space="0" w:color="000000"/>
              <w:left w:val="single" w:sz="4" w:space="0" w:color="000000"/>
            </w:tcBorders>
            <w:shd w:val="clear" w:color="auto" w:fill="FFFFFF"/>
            <w:vAlign w:val="center"/>
          </w:tcPr>
          <w:p w:rsidR="00295E12" w:rsidRPr="00295E12" w:rsidRDefault="00295E12" w:rsidP="00295E12">
            <w:pPr>
              <w:pStyle w:val="Dier"/>
              <w:spacing w:after="0" w:line="240" w:lineRule="auto"/>
              <w:ind w:left="112" w:right="135" w:firstLine="0"/>
              <w:rPr>
                <w:lang w:val="uk-UA"/>
              </w:rPr>
            </w:pPr>
            <w:r w:rsidRPr="00295E12">
              <w:rPr>
                <w:rFonts w:eastAsia="Arial Unicode MS"/>
                <w:color w:val="000000"/>
                <w:sz w:val="28"/>
                <w:szCs w:val="24"/>
                <w:lang w:val="uk-UA" w:eastAsia="uk-UA" w:bidi="uk-UA"/>
              </w:rPr>
              <w:t>Складність задачі</w:t>
            </w:r>
          </w:p>
        </w:tc>
        <w:tc>
          <w:tcPr>
            <w:tcW w:w="2732" w:type="dxa"/>
            <w:tcBorders>
              <w:top w:val="single" w:sz="4" w:space="0" w:color="000000"/>
              <w:left w:val="single" w:sz="4" w:space="0" w:color="000000"/>
              <w:right w:val="single" w:sz="4" w:space="0" w:color="000000"/>
            </w:tcBorders>
            <w:shd w:val="clear" w:color="auto" w:fill="FFFFFF"/>
            <w:vAlign w:val="bottom"/>
          </w:tcPr>
          <w:p w:rsidR="00295E12" w:rsidRPr="00295E12" w:rsidRDefault="00295E12" w:rsidP="00295E12">
            <w:pPr>
              <w:pStyle w:val="Dier"/>
              <w:spacing w:after="0" w:line="240" w:lineRule="auto"/>
              <w:ind w:left="112" w:right="135" w:firstLine="0"/>
              <w:rPr>
                <w:lang w:val="uk-UA"/>
              </w:rPr>
            </w:pPr>
            <w:r w:rsidRPr="00295E12">
              <w:rPr>
                <w:rFonts w:eastAsia="Arial Unicode MS"/>
                <w:color w:val="000000"/>
                <w:sz w:val="28"/>
                <w:szCs w:val="24"/>
                <w:lang w:val="uk-UA" w:eastAsia="uk-UA" w:bidi="uk-UA"/>
              </w:rPr>
              <w:t>Зниження витривалості</w:t>
            </w:r>
          </w:p>
          <w:p w:rsidR="00295E12" w:rsidRPr="00295E12" w:rsidRDefault="00295E12" w:rsidP="00295E12">
            <w:pPr>
              <w:pStyle w:val="Dier"/>
              <w:spacing w:after="0" w:line="240" w:lineRule="auto"/>
              <w:ind w:left="112" w:right="135" w:firstLine="0"/>
              <w:rPr>
                <w:lang w:val="uk-UA"/>
              </w:rPr>
            </w:pPr>
            <w:r w:rsidRPr="00295E12">
              <w:rPr>
                <w:rFonts w:eastAsia="Arial Unicode MS"/>
                <w:color w:val="000000"/>
                <w:sz w:val="28"/>
                <w:szCs w:val="24"/>
                <w:lang w:val="uk-UA" w:eastAsia="uk-UA" w:bidi="uk-UA"/>
              </w:rPr>
              <w:t>40-50%</w:t>
            </w:r>
          </w:p>
        </w:tc>
      </w:tr>
      <w:tr w:rsidR="00295E12" w:rsidRPr="00295E12" w:rsidTr="00295E12">
        <w:trPr>
          <w:trHeight w:hRule="exact" w:val="988"/>
        </w:trPr>
        <w:tc>
          <w:tcPr>
            <w:tcW w:w="2962" w:type="dxa"/>
            <w:tcBorders>
              <w:top w:val="single" w:sz="4" w:space="0" w:color="000000"/>
              <w:left w:val="single" w:sz="4" w:space="0" w:color="000000"/>
              <w:bottom w:val="single" w:sz="4" w:space="0" w:color="000000"/>
            </w:tcBorders>
            <w:shd w:val="clear" w:color="auto" w:fill="FFFFFF"/>
          </w:tcPr>
          <w:p w:rsidR="00295E12" w:rsidRPr="00295E12" w:rsidRDefault="00295E12" w:rsidP="00295E12">
            <w:pPr>
              <w:pStyle w:val="Dier"/>
              <w:spacing w:after="0" w:line="240" w:lineRule="auto"/>
              <w:ind w:left="112" w:right="135" w:firstLine="0"/>
              <w:jc w:val="left"/>
              <w:rPr>
                <w:lang w:val="uk-UA"/>
              </w:rPr>
            </w:pPr>
            <w:r w:rsidRPr="00295E12">
              <w:rPr>
                <w:rFonts w:eastAsia="Arial Unicode MS"/>
                <w:color w:val="000000"/>
                <w:sz w:val="28"/>
                <w:szCs w:val="24"/>
                <w:lang w:val="uk-UA" w:eastAsia="uk-UA" w:bidi="uk-UA"/>
              </w:rPr>
              <w:t>2.3 Емоційне перевантаження</w:t>
            </w:r>
          </w:p>
        </w:tc>
        <w:tc>
          <w:tcPr>
            <w:tcW w:w="3234" w:type="dxa"/>
            <w:tcBorders>
              <w:top w:val="single" w:sz="4" w:space="0" w:color="000000"/>
              <w:left w:val="single" w:sz="4" w:space="0" w:color="000000"/>
              <w:bottom w:val="single" w:sz="4" w:space="0" w:color="000000"/>
            </w:tcBorders>
            <w:shd w:val="clear" w:color="auto" w:fill="FFFFFF"/>
          </w:tcPr>
          <w:p w:rsidR="00295E12" w:rsidRPr="00295E12" w:rsidRDefault="00295E12" w:rsidP="00295E12">
            <w:pPr>
              <w:pStyle w:val="Dier"/>
              <w:spacing w:after="0" w:line="240" w:lineRule="auto"/>
              <w:ind w:left="112" w:right="135" w:firstLine="0"/>
              <w:rPr>
                <w:lang w:val="uk-UA"/>
              </w:rPr>
            </w:pPr>
            <w:r w:rsidRPr="00295E12">
              <w:rPr>
                <w:rFonts w:eastAsia="Arial Unicode MS"/>
                <w:color w:val="000000"/>
                <w:sz w:val="28"/>
                <w:szCs w:val="24"/>
                <w:lang w:val="uk-UA" w:eastAsia="uk-UA" w:bidi="uk-UA"/>
              </w:rPr>
              <w:t>Відповідальність, складність задачі</w:t>
            </w:r>
          </w:p>
        </w:tc>
        <w:tc>
          <w:tcPr>
            <w:tcW w:w="2732" w:type="dxa"/>
            <w:tcBorders>
              <w:top w:val="single" w:sz="4" w:space="0" w:color="000000"/>
              <w:left w:val="single" w:sz="4" w:space="0" w:color="000000"/>
              <w:bottom w:val="single" w:sz="4" w:space="0" w:color="000000"/>
              <w:right w:val="single" w:sz="4" w:space="0" w:color="000000"/>
            </w:tcBorders>
            <w:shd w:val="clear" w:color="auto" w:fill="FFFFFF"/>
          </w:tcPr>
          <w:p w:rsidR="00295E12" w:rsidRPr="00295E12" w:rsidRDefault="00295E12" w:rsidP="00295E12">
            <w:pPr>
              <w:pStyle w:val="Dier"/>
              <w:spacing w:after="0" w:line="240" w:lineRule="auto"/>
              <w:ind w:left="112" w:right="135" w:firstLine="0"/>
              <w:jc w:val="left"/>
              <w:rPr>
                <w:lang w:val="uk-UA"/>
              </w:rPr>
            </w:pPr>
            <w:r w:rsidRPr="00295E12">
              <w:rPr>
                <w:rFonts w:eastAsia="Arial Unicode MS"/>
                <w:color w:val="000000"/>
                <w:sz w:val="28"/>
                <w:szCs w:val="24"/>
                <w:lang w:val="uk-UA" w:eastAsia="uk-UA" w:bidi="uk-UA"/>
              </w:rPr>
              <w:t>Подовження часу реакції на</w:t>
            </w:r>
            <w:r w:rsidRPr="00295E12">
              <w:rPr>
                <w:rFonts w:eastAsia="Arial Unicode MS"/>
                <w:color w:val="000000"/>
                <w:sz w:val="28"/>
                <w:szCs w:val="24"/>
                <w:lang w:val="uk-UA"/>
              </w:rPr>
              <w:t xml:space="preserve"> </w:t>
            </w:r>
            <w:r w:rsidRPr="00295E12">
              <w:rPr>
                <w:rFonts w:eastAsia="Arial Unicode MS"/>
                <w:color w:val="000000"/>
                <w:sz w:val="28"/>
                <w:szCs w:val="24"/>
                <w:lang w:val="uk-UA" w:eastAsia="uk-UA" w:bidi="uk-UA"/>
              </w:rPr>
              <w:t>світло та звук до вихідного  40-50%</w:t>
            </w:r>
          </w:p>
        </w:tc>
      </w:tr>
    </w:tbl>
    <w:p w:rsidR="00CD56FC" w:rsidRDefault="00CD56FC" w:rsidP="00CD56FC">
      <w:pPr>
        <w:spacing w:after="0" w:line="360" w:lineRule="auto"/>
        <w:ind w:firstLine="709"/>
        <w:jc w:val="both"/>
        <w:rPr>
          <w:rFonts w:ascii="Times New Roman" w:eastAsia="Times New Roman" w:hAnsi="Times New Roman" w:cs="Times New Roman"/>
          <w:color w:val="000000"/>
          <w:sz w:val="28"/>
          <w:szCs w:val="24"/>
          <w:lang w:val="uk-UA" w:eastAsia="ru-RU"/>
        </w:rPr>
      </w:pPr>
    </w:p>
    <w:p w:rsidR="00682906" w:rsidRPr="00150085" w:rsidRDefault="00150085" w:rsidP="00150085">
      <w:pPr>
        <w:keepNext/>
        <w:suppressAutoHyphens/>
        <w:spacing w:after="0" w:line="360" w:lineRule="auto"/>
        <w:ind w:firstLine="708"/>
        <w:jc w:val="both"/>
        <w:outlineLvl w:val="1"/>
        <w:rPr>
          <w:rFonts w:ascii="Times New Roman" w:eastAsia="Times New Roman" w:hAnsi="Times New Roman" w:cs="Courier New"/>
          <w:sz w:val="28"/>
          <w:szCs w:val="24"/>
          <w:lang w:val="uk-UA" w:eastAsia="zh-CN"/>
        </w:rPr>
      </w:pPr>
      <w:r>
        <w:rPr>
          <w:rFonts w:ascii="Times New Roman" w:eastAsia="Times New Roman" w:hAnsi="Times New Roman" w:cs="Courier New"/>
          <w:sz w:val="28"/>
          <w:szCs w:val="24"/>
          <w:lang w:val="uk-UA" w:eastAsia="zh-CN"/>
        </w:rPr>
        <w:t>5</w:t>
      </w:r>
      <w:r w:rsidR="00682906" w:rsidRPr="00150085">
        <w:rPr>
          <w:rFonts w:ascii="Times New Roman" w:eastAsia="Times New Roman" w:hAnsi="Times New Roman" w:cs="Courier New"/>
          <w:sz w:val="28"/>
          <w:szCs w:val="24"/>
          <w:lang w:val="uk-UA" w:eastAsia="zh-CN"/>
        </w:rPr>
        <w:t>.3</w:t>
      </w:r>
      <w:r w:rsidR="00682906" w:rsidRPr="00150085">
        <w:rPr>
          <w:rFonts w:ascii="Times New Roman" w:eastAsia="Times New Roman" w:hAnsi="Times New Roman" w:cs="Courier New"/>
          <w:sz w:val="28"/>
          <w:szCs w:val="24"/>
          <w:lang w:val="uk-UA" w:eastAsia="zh-CN"/>
        </w:rPr>
        <w:t xml:space="preserve"> Гігієна праці та виробнича санітарія</w:t>
      </w:r>
    </w:p>
    <w:p w:rsidR="00682906" w:rsidRPr="00682906" w:rsidRDefault="00682906" w:rsidP="00682906">
      <w:pPr>
        <w:spacing w:after="0" w:line="360" w:lineRule="auto"/>
        <w:ind w:firstLine="709"/>
        <w:jc w:val="both"/>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Гігієна праці – галузь профілактичної медицини, що вивчає умови збереження здоров'я на робочому місті й заходи, які сприяють цьому.</w:t>
      </w:r>
    </w:p>
    <w:p w:rsidR="00682906" w:rsidRDefault="00682906" w:rsidP="00682906">
      <w:pPr>
        <w:widowControl w:val="0"/>
        <w:spacing w:after="0" w:line="360" w:lineRule="auto"/>
        <w:ind w:firstLine="709"/>
        <w:jc w:val="both"/>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Основні завдання гігієни праці:</w:t>
      </w:r>
    </w:p>
    <w:p w:rsidR="00682906" w:rsidRPr="00682906" w:rsidRDefault="00682906" w:rsidP="00682906">
      <w:pPr>
        <w:pStyle w:val="a4"/>
        <w:widowControl w:val="0"/>
        <w:numPr>
          <w:ilvl w:val="0"/>
          <w:numId w:val="26"/>
        </w:numPr>
        <w:spacing w:after="0" w:line="360" w:lineRule="auto"/>
        <w:jc w:val="both"/>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вивчати вплив на людину метеорологічних умов і розробляє засоби і способи забезпечення комфортних умов праці</w:t>
      </w:r>
      <w:r>
        <w:rPr>
          <w:rFonts w:ascii="Times New Roman" w:eastAsia="Times New Roman" w:hAnsi="Times New Roman" w:cs="Times New Roman"/>
          <w:sz w:val="28"/>
          <w:szCs w:val="28"/>
          <w:lang w:val="uk-UA" w:eastAsia="ru-RU"/>
        </w:rPr>
        <w:t>;</w:t>
      </w:r>
    </w:p>
    <w:p w:rsidR="00682906" w:rsidRPr="00682906" w:rsidRDefault="00682906" w:rsidP="00682906">
      <w:pPr>
        <w:pStyle w:val="a4"/>
        <w:widowControl w:val="0"/>
        <w:numPr>
          <w:ilvl w:val="0"/>
          <w:numId w:val="26"/>
        </w:numPr>
        <w:spacing w:after="0" w:line="360" w:lineRule="auto"/>
        <w:jc w:val="both"/>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вивчати вплив на організм людини небезпечних і токсичних речовин, що виділяються в навколишнє середовище, і розробляє засоби захисту</w:t>
      </w:r>
      <w:r>
        <w:rPr>
          <w:rFonts w:ascii="Times New Roman" w:eastAsia="Times New Roman" w:hAnsi="Times New Roman" w:cs="Times New Roman"/>
          <w:sz w:val="28"/>
          <w:szCs w:val="28"/>
          <w:lang w:val="uk-UA" w:eastAsia="ru-RU"/>
        </w:rPr>
        <w:t>;</w:t>
      </w:r>
    </w:p>
    <w:p w:rsidR="00682906" w:rsidRDefault="00682906" w:rsidP="00682906">
      <w:pPr>
        <w:pStyle w:val="a4"/>
        <w:widowControl w:val="0"/>
        <w:numPr>
          <w:ilvl w:val="0"/>
          <w:numId w:val="26"/>
        </w:numPr>
        <w:spacing w:after="0" w:line="360" w:lineRule="auto"/>
        <w:jc w:val="both"/>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вивчати вплив шуму, вібрації, іонізуючого випромінювання на організм людини і розробляє засоби захисту від цих чинників.</w:t>
      </w:r>
    </w:p>
    <w:p w:rsidR="00682906" w:rsidRPr="00682906" w:rsidRDefault="00682906" w:rsidP="00682906">
      <w:pPr>
        <w:pStyle w:val="a4"/>
        <w:widowControl w:val="0"/>
        <w:spacing w:after="0" w:line="360" w:lineRule="auto"/>
        <w:ind w:left="0" w:firstLine="708"/>
        <w:jc w:val="both"/>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Відповідно до "Гігієнічної класифікації праці за показниками шкідливості та небезпечності факторів виробничого середовища, важкості та н</w:t>
      </w:r>
      <w:r>
        <w:rPr>
          <w:rFonts w:ascii="Times New Roman" w:eastAsia="Times New Roman" w:hAnsi="Times New Roman" w:cs="Times New Roman"/>
          <w:sz w:val="28"/>
          <w:szCs w:val="28"/>
          <w:lang w:val="uk-UA" w:eastAsia="ru-RU"/>
        </w:rPr>
        <w:t>апруженості трудового процесу",</w:t>
      </w:r>
      <w:r w:rsidRPr="00682906">
        <w:rPr>
          <w:rFonts w:ascii="Times New Roman" w:eastAsia="Times New Roman" w:hAnsi="Times New Roman" w:cs="Times New Roman"/>
          <w:sz w:val="28"/>
          <w:szCs w:val="28"/>
          <w:lang w:val="uk-UA" w:eastAsia="ru-RU"/>
        </w:rPr>
        <w:t xml:space="preserve"> затвердженої МОЗ від 27.12.2001 за № 528 класу умов праці визначається тим чинником виробничого середовища, напруженості або тяжкості праці, який має найбільше відхилення від нормативних вимог </w:t>
      </w:r>
      <w:r w:rsidRPr="00682906">
        <w:rPr>
          <w:rFonts w:ascii="Times New Roman" w:eastAsia="Times New Roman" w:hAnsi="Times New Roman" w:cs="Times New Roman"/>
          <w:sz w:val="28"/>
          <w:szCs w:val="28"/>
          <w:highlight w:val="yellow"/>
          <w:lang w:val="uk-UA" w:eastAsia="ru-RU"/>
        </w:rPr>
        <w:t>[10].</w:t>
      </w:r>
    </w:p>
    <w:p w:rsidR="00682906" w:rsidRPr="00682906" w:rsidRDefault="00682906" w:rsidP="00682906">
      <w:pPr>
        <w:spacing w:after="0" w:line="360" w:lineRule="auto"/>
        <w:ind w:firstLine="709"/>
        <w:jc w:val="both"/>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Дане виробниче приміщення відноситися до 1 класу, мають оптимальні умови праці, при яких зберігається не лише здоров'я працюючих, а й створюються передумови для підтримання високого рівня працездатності.</w:t>
      </w:r>
    </w:p>
    <w:p w:rsidR="00682906" w:rsidRPr="00682906" w:rsidRDefault="00682906" w:rsidP="00682906">
      <w:pPr>
        <w:spacing w:after="0" w:line="360" w:lineRule="auto"/>
        <w:ind w:firstLine="709"/>
        <w:jc w:val="both"/>
        <w:rPr>
          <w:rFonts w:ascii="Times New Roman" w:eastAsia="Times New Roman" w:hAnsi="Times New Roman" w:cs="Times New Roman"/>
          <w:sz w:val="28"/>
          <w:szCs w:val="24"/>
          <w:lang w:val="uk-UA" w:eastAsia="ru-RU"/>
        </w:rPr>
      </w:pPr>
      <w:r w:rsidRPr="00682906">
        <w:rPr>
          <w:rFonts w:ascii="Times New Roman" w:eastAsia="Times New Roman" w:hAnsi="Times New Roman" w:cs="Times New Roman"/>
          <w:sz w:val="28"/>
          <w:szCs w:val="24"/>
          <w:lang w:val="uk-UA" w:eastAsia="ru-RU"/>
        </w:rPr>
        <w:t xml:space="preserve">Приміщення обчислювальних центрів, їх розміри (площа, об'єм) відповідають кількості працюючих і розміщуваному в них комплекту технічних засобів. У них передбачаються відповідні параметри температури, освітлення, чистоти повітря, забезпечують ізоляцію, від виробничих шумів і </w:t>
      </w:r>
      <w:proofErr w:type="spellStart"/>
      <w:r w:rsidRPr="00682906">
        <w:rPr>
          <w:rFonts w:ascii="Times New Roman" w:eastAsia="Times New Roman" w:hAnsi="Times New Roman" w:cs="Times New Roman"/>
          <w:sz w:val="28"/>
          <w:szCs w:val="24"/>
          <w:lang w:val="uk-UA" w:eastAsia="ru-RU"/>
        </w:rPr>
        <w:t>т.п</w:t>
      </w:r>
      <w:proofErr w:type="spellEnd"/>
      <w:r w:rsidRPr="00682906">
        <w:rPr>
          <w:rFonts w:ascii="Times New Roman" w:eastAsia="Times New Roman" w:hAnsi="Times New Roman" w:cs="Times New Roman"/>
          <w:sz w:val="28"/>
          <w:szCs w:val="24"/>
          <w:lang w:val="uk-UA" w:eastAsia="ru-RU"/>
        </w:rPr>
        <w:t>. Для забезпечення нормальних умов праці санітарні норми СН 245-71 встановлюють на одного працюючого, об’єм виробничого приміщення не менше 20 м</w:t>
      </w:r>
      <w:r w:rsidRPr="00682906">
        <w:rPr>
          <w:rFonts w:ascii="Times New Roman" w:eastAsia="Times New Roman" w:hAnsi="Times New Roman" w:cs="Times New Roman"/>
          <w:sz w:val="28"/>
          <w:szCs w:val="24"/>
          <w:vertAlign w:val="superscript"/>
          <w:lang w:val="uk-UA" w:eastAsia="ru-RU"/>
        </w:rPr>
        <w:t>3</w:t>
      </w:r>
      <w:r w:rsidRPr="00682906">
        <w:rPr>
          <w:rFonts w:ascii="Times New Roman" w:eastAsia="Times New Roman" w:hAnsi="Times New Roman" w:cs="Times New Roman"/>
          <w:sz w:val="28"/>
          <w:szCs w:val="24"/>
          <w:lang w:val="uk-UA" w:eastAsia="ru-RU"/>
        </w:rPr>
        <w:t xml:space="preserve">, площа приміщення </w:t>
      </w:r>
      <w:proofErr w:type="spellStart"/>
      <w:r w:rsidRPr="00682906">
        <w:rPr>
          <w:rFonts w:ascii="Times New Roman" w:eastAsia="Times New Roman" w:hAnsi="Times New Roman" w:cs="Times New Roman"/>
          <w:sz w:val="28"/>
          <w:szCs w:val="24"/>
          <w:lang w:val="uk-UA" w:eastAsia="ru-RU"/>
        </w:rPr>
        <w:t>вигороджених</w:t>
      </w:r>
      <w:proofErr w:type="spellEnd"/>
      <w:r w:rsidRPr="00682906">
        <w:rPr>
          <w:rFonts w:ascii="Times New Roman" w:eastAsia="Times New Roman" w:hAnsi="Times New Roman" w:cs="Times New Roman"/>
          <w:sz w:val="28"/>
          <w:szCs w:val="24"/>
          <w:lang w:val="uk-UA" w:eastAsia="ru-RU"/>
        </w:rPr>
        <w:t xml:space="preserve"> стінами або глухими перегородками не менше 6м</w:t>
      </w:r>
      <w:r w:rsidRPr="00682906">
        <w:rPr>
          <w:rFonts w:ascii="Times New Roman" w:eastAsia="Times New Roman" w:hAnsi="Times New Roman" w:cs="Times New Roman"/>
          <w:sz w:val="28"/>
          <w:szCs w:val="24"/>
          <w:vertAlign w:val="superscript"/>
          <w:lang w:val="uk-UA" w:eastAsia="ru-RU"/>
        </w:rPr>
        <w:t>2</w:t>
      </w:r>
      <w:r w:rsidRPr="00682906">
        <w:rPr>
          <w:rFonts w:ascii="Times New Roman" w:eastAsia="Times New Roman" w:hAnsi="Times New Roman" w:cs="Times New Roman"/>
          <w:sz w:val="28"/>
          <w:szCs w:val="24"/>
          <w:lang w:val="uk-UA" w:eastAsia="ru-RU"/>
        </w:rPr>
        <w:t>.</w:t>
      </w:r>
    </w:p>
    <w:p w:rsidR="00682906" w:rsidRPr="00682906" w:rsidRDefault="00682906" w:rsidP="00682906">
      <w:pPr>
        <w:spacing w:after="0" w:line="360" w:lineRule="auto"/>
        <w:ind w:firstLine="709"/>
        <w:jc w:val="both"/>
        <w:rPr>
          <w:rFonts w:ascii="Times New Roman" w:eastAsia="Times New Roman" w:hAnsi="Times New Roman" w:cs="Times New Roman"/>
          <w:sz w:val="28"/>
          <w:szCs w:val="24"/>
          <w:lang w:val="uk-UA" w:eastAsia="ru-RU"/>
        </w:rPr>
      </w:pPr>
      <w:r w:rsidRPr="00682906">
        <w:rPr>
          <w:rFonts w:ascii="Times New Roman" w:eastAsia="Times New Roman" w:hAnsi="Times New Roman" w:cs="Times New Roman"/>
          <w:sz w:val="28"/>
          <w:szCs w:val="24"/>
          <w:lang w:val="uk-UA" w:eastAsia="ru-RU"/>
        </w:rPr>
        <w:t xml:space="preserve">Обчислювальний центр обладнаний </w:t>
      </w:r>
      <w:r w:rsidRPr="00682906">
        <w:rPr>
          <w:rFonts w:ascii="Times New Roman" w:eastAsia="Times New Roman" w:hAnsi="Times New Roman" w:cs="Times New Roman"/>
          <w:sz w:val="28"/>
          <w:szCs w:val="24"/>
          <w:lang w:val="uk-UA" w:eastAsia="ru-RU"/>
        </w:rPr>
        <w:t>загально обмінною</w:t>
      </w:r>
      <w:r w:rsidRPr="00682906">
        <w:rPr>
          <w:rFonts w:ascii="Times New Roman" w:eastAsia="Times New Roman" w:hAnsi="Times New Roman" w:cs="Times New Roman"/>
          <w:sz w:val="28"/>
          <w:szCs w:val="24"/>
          <w:lang w:val="uk-UA" w:eastAsia="ru-RU"/>
        </w:rPr>
        <w:t xml:space="preserve"> вентиляцією і штучним освітленням.</w:t>
      </w:r>
    </w:p>
    <w:p w:rsidR="00682906" w:rsidRPr="00682906" w:rsidRDefault="00682906" w:rsidP="00682906">
      <w:pPr>
        <w:widowControl w:val="0"/>
        <w:spacing w:after="0" w:line="360" w:lineRule="auto"/>
        <w:ind w:firstLine="709"/>
        <w:jc w:val="both"/>
        <w:rPr>
          <w:rFonts w:ascii="Times New Roman" w:eastAsia="Times New Roman" w:hAnsi="Times New Roman" w:cs="Times New Roman"/>
          <w:sz w:val="28"/>
          <w:szCs w:val="24"/>
          <w:lang w:val="uk-UA" w:eastAsia="ru-RU"/>
        </w:rPr>
      </w:pPr>
      <w:r w:rsidRPr="00682906">
        <w:rPr>
          <w:rFonts w:ascii="Times New Roman" w:eastAsia="Times New Roman" w:hAnsi="Times New Roman" w:cs="Times New Roman"/>
          <w:sz w:val="28"/>
          <w:szCs w:val="24"/>
          <w:lang w:val="uk-UA" w:eastAsia="ru-RU"/>
        </w:rPr>
        <w:t>Висота залу від технологічної підлоги до підвісної стелі 3,5 м. Відстань між підвісною і основною стелями 0,5 м. Висота підпільного простору дорівнює 0,2 м. Усі габарити відповідають нормам.</w:t>
      </w:r>
    </w:p>
    <w:p w:rsidR="00682906" w:rsidRPr="00682906" w:rsidRDefault="00682906" w:rsidP="00682906">
      <w:pPr>
        <w:spacing w:after="0" w:line="360" w:lineRule="auto"/>
        <w:ind w:firstLine="709"/>
        <w:jc w:val="both"/>
        <w:rPr>
          <w:rFonts w:ascii="Times New Roman" w:eastAsia="Times New Roman" w:hAnsi="Times New Roman" w:cs="Times New Roman"/>
          <w:sz w:val="28"/>
          <w:szCs w:val="24"/>
          <w:lang w:val="uk-UA" w:eastAsia="ru-RU"/>
        </w:rPr>
      </w:pPr>
      <w:r w:rsidRPr="00682906">
        <w:rPr>
          <w:rFonts w:ascii="Times New Roman" w:eastAsia="Times New Roman" w:hAnsi="Times New Roman" w:cs="Times New Roman"/>
          <w:sz w:val="28"/>
          <w:szCs w:val="24"/>
          <w:lang w:val="uk-UA" w:eastAsia="ru-RU"/>
        </w:rPr>
        <w:t>Раціональне планування приміщення, розміщення обладнання в обчислювальних центрів є важливим фактором, що дозволяє знизити шум при існуючому устаткуванні ЕОМ. При плануванні обчислювальних центрів машинний зал і приміщення для сервісної апаратури розташовувані подалі від шумливого і вібруючого устаткування.</w:t>
      </w:r>
    </w:p>
    <w:p w:rsidR="00682906" w:rsidRPr="00682906" w:rsidRDefault="00682906" w:rsidP="00682906">
      <w:pPr>
        <w:spacing w:after="0" w:line="360" w:lineRule="auto"/>
        <w:ind w:firstLine="709"/>
        <w:jc w:val="both"/>
        <w:rPr>
          <w:rFonts w:ascii="Times New Roman" w:eastAsia="Times New Roman" w:hAnsi="Times New Roman" w:cs="Times New Roman"/>
          <w:spacing w:val="-6"/>
          <w:sz w:val="28"/>
          <w:szCs w:val="24"/>
          <w:lang w:val="uk-UA" w:eastAsia="ru-RU"/>
        </w:rPr>
      </w:pPr>
      <w:r w:rsidRPr="00682906">
        <w:rPr>
          <w:rFonts w:ascii="Times New Roman" w:eastAsia="Times New Roman" w:hAnsi="Times New Roman" w:cs="Times New Roman"/>
          <w:spacing w:val="-6"/>
          <w:sz w:val="28"/>
          <w:szCs w:val="24"/>
          <w:lang w:val="uk-UA" w:eastAsia="ru-RU"/>
        </w:rPr>
        <w:t xml:space="preserve">Значення напруженості електростатичного поля на робочих місцях з ВДТ (як у зоні екрана дисплея, так і на поверхнях обладнання, клавіатури, друкувального пристрою) не повинні перевищувати гранично допустимих за ГОСТ 12.1,045-84, а значення напруженості електромагнітних полів на робочих місцях відповідають нормативним вимогам ГОСТ 12.1.006-84. Потужність експозиційної дози рентгенівського випромінювання на відстані 0,05 м від екрана до </w:t>
      </w:r>
      <w:proofErr w:type="spellStart"/>
      <w:r w:rsidRPr="00682906">
        <w:rPr>
          <w:rFonts w:ascii="Times New Roman" w:eastAsia="Times New Roman" w:hAnsi="Times New Roman" w:cs="Times New Roman"/>
          <w:spacing w:val="-6"/>
          <w:sz w:val="28"/>
          <w:szCs w:val="24"/>
          <w:lang w:val="uk-UA" w:eastAsia="ru-RU"/>
        </w:rPr>
        <w:t>корпуса</w:t>
      </w:r>
      <w:proofErr w:type="spellEnd"/>
      <w:r w:rsidRPr="00682906">
        <w:rPr>
          <w:rFonts w:ascii="Times New Roman" w:eastAsia="Times New Roman" w:hAnsi="Times New Roman" w:cs="Times New Roman"/>
          <w:spacing w:val="-6"/>
          <w:sz w:val="28"/>
          <w:szCs w:val="24"/>
          <w:lang w:val="uk-UA" w:eastAsia="ru-RU"/>
        </w:rPr>
        <w:t xml:space="preserve"> </w:t>
      </w:r>
      <w:proofErr w:type="spellStart"/>
      <w:r w:rsidRPr="00682906">
        <w:rPr>
          <w:rFonts w:ascii="Times New Roman" w:eastAsia="Times New Roman" w:hAnsi="Times New Roman" w:cs="Times New Roman"/>
          <w:spacing w:val="-6"/>
          <w:sz w:val="28"/>
          <w:szCs w:val="24"/>
          <w:lang w:val="uk-UA" w:eastAsia="ru-RU"/>
        </w:rPr>
        <w:t>відеотермінала</w:t>
      </w:r>
      <w:proofErr w:type="spellEnd"/>
      <w:r w:rsidRPr="00682906">
        <w:rPr>
          <w:rFonts w:ascii="Times New Roman" w:eastAsia="Times New Roman" w:hAnsi="Times New Roman" w:cs="Times New Roman"/>
          <w:spacing w:val="-6"/>
          <w:sz w:val="28"/>
          <w:szCs w:val="24"/>
          <w:lang w:val="uk-UA" w:eastAsia="ru-RU"/>
        </w:rPr>
        <w:t xml:space="preserve"> у будь-яких положеннях регулювальних пристроїв не перевищує 7,74*10-1 </w:t>
      </w:r>
      <w:proofErr w:type="spellStart"/>
      <w:r w:rsidRPr="00682906">
        <w:rPr>
          <w:rFonts w:ascii="Times New Roman" w:eastAsia="Times New Roman" w:hAnsi="Times New Roman" w:cs="Times New Roman"/>
          <w:spacing w:val="-6"/>
          <w:sz w:val="28"/>
          <w:szCs w:val="24"/>
          <w:lang w:val="uk-UA" w:eastAsia="ru-RU"/>
        </w:rPr>
        <w:t>Нкг</w:t>
      </w:r>
      <w:proofErr w:type="spellEnd"/>
      <w:r w:rsidRPr="00682906">
        <w:rPr>
          <w:rFonts w:ascii="Times New Roman" w:eastAsia="Times New Roman" w:hAnsi="Times New Roman" w:cs="Times New Roman"/>
          <w:spacing w:val="-6"/>
          <w:sz w:val="28"/>
          <w:szCs w:val="24"/>
          <w:lang w:val="uk-UA" w:eastAsia="ru-RU"/>
        </w:rPr>
        <w:t xml:space="preserve">. Ця потужність відповідає еквівалентній дозі 0,1 </w:t>
      </w:r>
      <w:proofErr w:type="spellStart"/>
      <w:r w:rsidRPr="00682906">
        <w:rPr>
          <w:rFonts w:ascii="Times New Roman" w:eastAsia="Times New Roman" w:hAnsi="Times New Roman" w:cs="Times New Roman"/>
          <w:spacing w:val="-6"/>
          <w:sz w:val="28"/>
          <w:szCs w:val="24"/>
          <w:lang w:val="uk-UA" w:eastAsia="ru-RU"/>
        </w:rPr>
        <w:t>мбер</w:t>
      </w:r>
      <w:proofErr w:type="spellEnd"/>
      <w:r w:rsidRPr="00682906">
        <w:rPr>
          <w:rFonts w:ascii="Times New Roman" w:eastAsia="Times New Roman" w:hAnsi="Times New Roman" w:cs="Times New Roman"/>
          <w:spacing w:val="-6"/>
          <w:sz w:val="28"/>
          <w:szCs w:val="24"/>
          <w:lang w:val="uk-UA" w:eastAsia="ru-RU"/>
        </w:rPr>
        <w:t xml:space="preserve">/год (100 </w:t>
      </w:r>
      <w:proofErr w:type="spellStart"/>
      <w:r w:rsidRPr="00682906">
        <w:rPr>
          <w:rFonts w:ascii="Times New Roman" w:eastAsia="Times New Roman" w:hAnsi="Times New Roman" w:cs="Times New Roman"/>
          <w:spacing w:val="-6"/>
          <w:sz w:val="28"/>
          <w:szCs w:val="24"/>
          <w:lang w:val="uk-UA" w:eastAsia="ru-RU"/>
        </w:rPr>
        <w:t>мкР</w:t>
      </w:r>
      <w:proofErr w:type="spellEnd"/>
      <w:r w:rsidRPr="00682906">
        <w:rPr>
          <w:rFonts w:ascii="Times New Roman" w:eastAsia="Times New Roman" w:hAnsi="Times New Roman" w:cs="Times New Roman"/>
          <w:spacing w:val="-6"/>
          <w:sz w:val="28"/>
          <w:szCs w:val="24"/>
          <w:lang w:val="uk-UA" w:eastAsia="ru-RU"/>
        </w:rPr>
        <w:t xml:space="preserve">/год). </w:t>
      </w:r>
    </w:p>
    <w:p w:rsidR="00682906" w:rsidRPr="00150085" w:rsidRDefault="00682906" w:rsidP="00150085">
      <w:pPr>
        <w:ind w:firstLine="708"/>
        <w:rPr>
          <w:rFonts w:ascii="Times New Roman" w:eastAsia="Times New Roman" w:hAnsi="Times New Roman" w:cs="Times New Roman"/>
          <w:spacing w:val="-6"/>
          <w:sz w:val="28"/>
          <w:szCs w:val="24"/>
          <w:lang w:val="uk-UA" w:eastAsia="ru-RU"/>
        </w:rPr>
      </w:pPr>
      <w:r w:rsidRPr="00150085">
        <w:rPr>
          <w:rFonts w:ascii="Times New Roman" w:eastAsia="Times New Roman" w:hAnsi="Times New Roman" w:cs="Times New Roman"/>
          <w:spacing w:val="-6"/>
          <w:sz w:val="28"/>
          <w:szCs w:val="24"/>
          <w:lang w:val="uk-UA" w:eastAsia="ru-RU"/>
        </w:rPr>
        <w:t>У виробничому приміщенні враховуються усі вимоги для оптимальних умов праці.</w:t>
      </w:r>
    </w:p>
    <w:p w:rsidR="00682906" w:rsidRPr="00682906" w:rsidRDefault="00682906" w:rsidP="00682906">
      <w:pPr>
        <w:spacing w:after="0" w:line="360" w:lineRule="auto"/>
        <w:ind w:firstLine="720"/>
        <w:jc w:val="both"/>
        <w:rPr>
          <w:rFonts w:ascii="Times New Roman" w:eastAsia="Times New Roman" w:hAnsi="Times New Roman" w:cs="Times New Roman"/>
          <w:sz w:val="28"/>
          <w:szCs w:val="24"/>
          <w:lang w:val="uk-UA" w:eastAsia="ru-RU"/>
        </w:rPr>
      </w:pPr>
    </w:p>
    <w:p w:rsidR="00682906" w:rsidRPr="00682906" w:rsidRDefault="00682906" w:rsidP="00682906">
      <w:pPr>
        <w:spacing w:after="0" w:line="360" w:lineRule="auto"/>
        <w:ind w:firstLine="56"/>
        <w:jc w:val="both"/>
        <w:rPr>
          <w:rFonts w:ascii="Times New Roman" w:eastAsia="Times New Roman" w:hAnsi="Times New Roman" w:cs="Times New Roman"/>
          <w:sz w:val="28"/>
          <w:szCs w:val="24"/>
          <w:lang w:eastAsia="ru-RU"/>
        </w:rPr>
      </w:pPr>
      <w:r w:rsidRPr="00682906">
        <w:rPr>
          <w:rFonts w:ascii="Times New Roman" w:eastAsia="Times New Roman" w:hAnsi="Times New Roman" w:cs="Times New Roman"/>
          <w:sz w:val="28"/>
          <w:szCs w:val="24"/>
          <w:lang w:val="uk-UA" w:eastAsia="ru-RU"/>
        </w:rPr>
        <w:t>Таблиця 4.2 –</w:t>
      </w:r>
      <w:r w:rsidRPr="00682906">
        <w:rPr>
          <w:rFonts w:ascii="Times New Roman" w:eastAsia="Times New Roman" w:hAnsi="Times New Roman" w:cs="Times New Roman"/>
          <w:sz w:val="28"/>
          <w:szCs w:val="24"/>
          <w:lang w:eastAsia="ru-RU"/>
        </w:rPr>
        <w:t xml:space="preserve"> </w:t>
      </w:r>
      <w:r w:rsidRPr="00682906">
        <w:rPr>
          <w:rFonts w:ascii="Times New Roman" w:eastAsia="Times New Roman" w:hAnsi="Times New Roman" w:cs="Times New Roman"/>
          <w:sz w:val="28"/>
          <w:szCs w:val="24"/>
          <w:lang w:val="uk-UA" w:eastAsia="ru-RU"/>
        </w:rPr>
        <w:t>Параметри мікроклімату приміщень з ПК</w:t>
      </w:r>
    </w:p>
    <w:tbl>
      <w:tblPr>
        <w:tblW w:w="9867"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72"/>
        <w:gridCol w:w="1495"/>
        <w:gridCol w:w="3334"/>
        <w:gridCol w:w="2166"/>
      </w:tblGrid>
      <w:tr w:rsidR="00682906" w:rsidRPr="00682906" w:rsidTr="00682906">
        <w:tc>
          <w:tcPr>
            <w:tcW w:w="2872" w:type="dxa"/>
            <w:vAlign w:val="center"/>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Параметр</w:t>
            </w:r>
          </w:p>
        </w:tc>
        <w:tc>
          <w:tcPr>
            <w:tcW w:w="1495" w:type="dxa"/>
            <w:vAlign w:val="center"/>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Фактичне значення</w:t>
            </w:r>
          </w:p>
        </w:tc>
        <w:tc>
          <w:tcPr>
            <w:tcW w:w="3334" w:type="dxa"/>
            <w:vAlign w:val="center"/>
          </w:tcPr>
          <w:p w:rsidR="00682906" w:rsidRPr="00682906" w:rsidRDefault="00682906" w:rsidP="00682906">
            <w:pPr>
              <w:tabs>
                <w:tab w:val="left" w:pos="9540"/>
              </w:tabs>
              <w:spacing w:after="0" w:line="240" w:lineRule="auto"/>
              <w:ind w:left="-91" w:right="-108"/>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Значення по СН – 245-71 чи державному стандарту</w:t>
            </w:r>
          </w:p>
        </w:tc>
        <w:tc>
          <w:tcPr>
            <w:tcW w:w="2166" w:type="dxa"/>
            <w:vAlign w:val="center"/>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Висновок</w:t>
            </w:r>
          </w:p>
        </w:tc>
      </w:tr>
      <w:tr w:rsidR="00682906" w:rsidRPr="00682906" w:rsidTr="00682906">
        <w:tc>
          <w:tcPr>
            <w:tcW w:w="2872" w:type="dxa"/>
          </w:tcPr>
          <w:p w:rsidR="00682906" w:rsidRPr="00682906" w:rsidRDefault="00682906" w:rsidP="00682906">
            <w:pPr>
              <w:tabs>
                <w:tab w:val="left" w:pos="9540"/>
              </w:tabs>
              <w:spacing w:after="0" w:line="240" w:lineRule="auto"/>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 xml:space="preserve">Шум, </w:t>
            </w:r>
            <w:proofErr w:type="spellStart"/>
            <w:r w:rsidRPr="00682906">
              <w:rPr>
                <w:rFonts w:ascii="Times New Roman" w:eastAsia="Times New Roman" w:hAnsi="Times New Roman" w:cs="Times New Roman"/>
                <w:sz w:val="28"/>
                <w:szCs w:val="28"/>
                <w:lang w:val="uk-UA" w:eastAsia="ru-RU"/>
              </w:rPr>
              <w:t>Дб</w:t>
            </w:r>
            <w:proofErr w:type="spellEnd"/>
          </w:p>
        </w:tc>
        <w:tc>
          <w:tcPr>
            <w:tcW w:w="1495" w:type="dxa"/>
            <w:vAlign w:val="center"/>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47</w:t>
            </w:r>
          </w:p>
        </w:tc>
        <w:tc>
          <w:tcPr>
            <w:tcW w:w="3334" w:type="dxa"/>
            <w:vAlign w:val="center"/>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50</w:t>
            </w:r>
          </w:p>
        </w:tc>
        <w:tc>
          <w:tcPr>
            <w:tcW w:w="2166" w:type="dxa"/>
            <w:vAlign w:val="center"/>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В межах норми</w:t>
            </w:r>
          </w:p>
        </w:tc>
      </w:tr>
      <w:tr w:rsidR="00682906" w:rsidRPr="00682906" w:rsidTr="00682906">
        <w:tc>
          <w:tcPr>
            <w:tcW w:w="2872" w:type="dxa"/>
          </w:tcPr>
          <w:p w:rsidR="00682906" w:rsidRPr="00682906" w:rsidRDefault="00682906" w:rsidP="00682906">
            <w:pPr>
              <w:tabs>
                <w:tab w:val="left" w:pos="9540"/>
              </w:tabs>
              <w:spacing w:after="0" w:line="240" w:lineRule="auto"/>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 xml:space="preserve">Освітленість (загальна), </w:t>
            </w:r>
            <w:proofErr w:type="spellStart"/>
            <w:r w:rsidRPr="00682906">
              <w:rPr>
                <w:rFonts w:ascii="Times New Roman" w:eastAsia="Times New Roman" w:hAnsi="Times New Roman" w:cs="Times New Roman"/>
                <w:sz w:val="28"/>
                <w:szCs w:val="28"/>
                <w:lang w:val="uk-UA" w:eastAsia="ru-RU"/>
              </w:rPr>
              <w:t>Лк</w:t>
            </w:r>
            <w:proofErr w:type="spellEnd"/>
          </w:p>
        </w:tc>
        <w:tc>
          <w:tcPr>
            <w:tcW w:w="1495" w:type="dxa"/>
            <w:vAlign w:val="center"/>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p>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345</w:t>
            </w:r>
          </w:p>
        </w:tc>
        <w:tc>
          <w:tcPr>
            <w:tcW w:w="3334" w:type="dxa"/>
            <w:vAlign w:val="center"/>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p>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300-500</w:t>
            </w:r>
          </w:p>
        </w:tc>
        <w:tc>
          <w:tcPr>
            <w:tcW w:w="2166" w:type="dxa"/>
            <w:vAlign w:val="center"/>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В межах норми</w:t>
            </w:r>
          </w:p>
        </w:tc>
      </w:tr>
      <w:tr w:rsidR="00682906" w:rsidRPr="00682906" w:rsidTr="00682906">
        <w:tc>
          <w:tcPr>
            <w:tcW w:w="2872" w:type="dxa"/>
            <w:tcBorders>
              <w:top w:val="single" w:sz="4" w:space="0" w:color="000000"/>
              <w:left w:val="single" w:sz="4" w:space="0" w:color="000000"/>
              <w:bottom w:val="single" w:sz="4" w:space="0" w:color="000000"/>
              <w:right w:val="single" w:sz="4" w:space="0" w:color="000000"/>
            </w:tcBorders>
          </w:tcPr>
          <w:p w:rsidR="00682906" w:rsidRPr="00682906" w:rsidRDefault="00682906" w:rsidP="00682906">
            <w:pPr>
              <w:tabs>
                <w:tab w:val="left" w:pos="9540"/>
              </w:tabs>
              <w:spacing w:after="0" w:line="240" w:lineRule="auto"/>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Значення К.П.О.</w:t>
            </w:r>
          </w:p>
        </w:tc>
        <w:tc>
          <w:tcPr>
            <w:tcW w:w="1495" w:type="dxa"/>
            <w:tcBorders>
              <w:top w:val="single" w:sz="4" w:space="0" w:color="000000"/>
              <w:left w:val="single" w:sz="4" w:space="0" w:color="000000"/>
              <w:bottom w:val="single" w:sz="4" w:space="0" w:color="000000"/>
              <w:right w:val="single" w:sz="4" w:space="0" w:color="000000"/>
            </w:tcBorders>
            <w:vAlign w:val="center"/>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1,6</w:t>
            </w:r>
          </w:p>
        </w:tc>
        <w:tc>
          <w:tcPr>
            <w:tcW w:w="3334" w:type="dxa"/>
            <w:tcBorders>
              <w:top w:val="single" w:sz="4" w:space="0" w:color="000000"/>
              <w:left w:val="single" w:sz="4" w:space="0" w:color="000000"/>
              <w:bottom w:val="single" w:sz="4" w:space="0" w:color="000000"/>
              <w:right w:val="single" w:sz="4" w:space="0" w:color="000000"/>
            </w:tcBorders>
            <w:vAlign w:val="center"/>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1,2 – 2,5</w:t>
            </w:r>
          </w:p>
        </w:tc>
        <w:tc>
          <w:tcPr>
            <w:tcW w:w="2166" w:type="dxa"/>
            <w:tcBorders>
              <w:top w:val="single" w:sz="4" w:space="0" w:color="000000"/>
              <w:left w:val="single" w:sz="4" w:space="0" w:color="000000"/>
              <w:bottom w:val="single" w:sz="4" w:space="0" w:color="000000"/>
              <w:right w:val="single" w:sz="4" w:space="0" w:color="000000"/>
            </w:tcBorders>
            <w:vAlign w:val="center"/>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В межах норми</w:t>
            </w:r>
          </w:p>
        </w:tc>
      </w:tr>
      <w:tr w:rsidR="00682906" w:rsidRPr="00682906" w:rsidTr="00682906">
        <w:tc>
          <w:tcPr>
            <w:tcW w:w="2872" w:type="dxa"/>
            <w:tcBorders>
              <w:top w:val="single" w:sz="4" w:space="0" w:color="000000"/>
              <w:left w:val="single" w:sz="4" w:space="0" w:color="000000"/>
              <w:bottom w:val="single" w:sz="4" w:space="0" w:color="000000"/>
              <w:right w:val="single" w:sz="4" w:space="0" w:color="000000"/>
            </w:tcBorders>
          </w:tcPr>
          <w:p w:rsidR="00682906" w:rsidRPr="00682906" w:rsidRDefault="00682906" w:rsidP="00682906">
            <w:pPr>
              <w:tabs>
                <w:tab w:val="left" w:pos="9540"/>
              </w:tabs>
              <w:spacing w:after="0" w:line="240" w:lineRule="auto"/>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Запиленість (вид пилу), мг/м3</w:t>
            </w:r>
          </w:p>
        </w:tc>
        <w:tc>
          <w:tcPr>
            <w:tcW w:w="1495" w:type="dxa"/>
            <w:tcBorders>
              <w:top w:val="single" w:sz="4" w:space="0" w:color="000000"/>
              <w:left w:val="single" w:sz="4" w:space="0" w:color="000000"/>
              <w:bottom w:val="single" w:sz="4" w:space="0" w:color="000000"/>
              <w:right w:val="single" w:sz="4" w:space="0" w:color="000000"/>
            </w:tcBorders>
            <w:vAlign w:val="bottom"/>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3</w:t>
            </w:r>
          </w:p>
        </w:tc>
        <w:tc>
          <w:tcPr>
            <w:tcW w:w="3334" w:type="dxa"/>
            <w:tcBorders>
              <w:top w:val="single" w:sz="4" w:space="0" w:color="000000"/>
              <w:left w:val="single" w:sz="4" w:space="0" w:color="000000"/>
              <w:bottom w:val="single" w:sz="4" w:space="0" w:color="000000"/>
              <w:right w:val="single" w:sz="4" w:space="0" w:color="000000"/>
            </w:tcBorders>
            <w:vAlign w:val="bottom"/>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4</w:t>
            </w:r>
          </w:p>
        </w:tc>
        <w:tc>
          <w:tcPr>
            <w:tcW w:w="2166" w:type="dxa"/>
            <w:tcBorders>
              <w:top w:val="single" w:sz="4" w:space="0" w:color="000000"/>
              <w:left w:val="single" w:sz="4" w:space="0" w:color="000000"/>
              <w:bottom w:val="single" w:sz="4" w:space="0" w:color="000000"/>
              <w:right w:val="single" w:sz="4" w:space="0" w:color="000000"/>
            </w:tcBorders>
            <w:vAlign w:val="center"/>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В межах норми</w:t>
            </w:r>
          </w:p>
        </w:tc>
      </w:tr>
      <w:tr w:rsidR="00682906" w:rsidRPr="00682906" w:rsidTr="00682906">
        <w:tc>
          <w:tcPr>
            <w:tcW w:w="2872" w:type="dxa"/>
            <w:tcBorders>
              <w:bottom w:val="nil"/>
            </w:tcBorders>
          </w:tcPr>
          <w:p w:rsidR="00682906" w:rsidRPr="00682906" w:rsidRDefault="00682906" w:rsidP="00682906">
            <w:pPr>
              <w:tabs>
                <w:tab w:val="left" w:pos="9540"/>
              </w:tabs>
              <w:spacing w:after="0" w:line="240" w:lineRule="auto"/>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Відносна вологість</w:t>
            </w:r>
          </w:p>
        </w:tc>
        <w:tc>
          <w:tcPr>
            <w:tcW w:w="1495" w:type="dxa"/>
            <w:tcBorders>
              <w:bottom w:val="nil"/>
            </w:tcBorders>
            <w:vAlign w:val="center"/>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45-55</w:t>
            </w:r>
          </w:p>
        </w:tc>
        <w:tc>
          <w:tcPr>
            <w:tcW w:w="3334" w:type="dxa"/>
            <w:tcBorders>
              <w:bottom w:val="nil"/>
            </w:tcBorders>
            <w:vAlign w:val="center"/>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40 – 60</w:t>
            </w:r>
          </w:p>
        </w:tc>
        <w:tc>
          <w:tcPr>
            <w:tcW w:w="2166" w:type="dxa"/>
            <w:tcBorders>
              <w:bottom w:val="nil"/>
            </w:tcBorders>
            <w:vAlign w:val="center"/>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В межах норми</w:t>
            </w:r>
          </w:p>
        </w:tc>
      </w:tr>
      <w:tr w:rsidR="00682906" w:rsidRPr="00682906" w:rsidTr="00682906">
        <w:tc>
          <w:tcPr>
            <w:tcW w:w="2872" w:type="dxa"/>
          </w:tcPr>
          <w:p w:rsidR="00682906" w:rsidRPr="00682906" w:rsidRDefault="00682906" w:rsidP="00682906">
            <w:pPr>
              <w:tabs>
                <w:tab w:val="left" w:pos="9540"/>
              </w:tabs>
              <w:spacing w:after="0" w:line="240" w:lineRule="auto"/>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 xml:space="preserve">Загазованість </w:t>
            </w:r>
            <w:r w:rsidRPr="00682906">
              <w:rPr>
                <w:rFonts w:ascii="Times New Roman" w:eastAsia="Times New Roman" w:hAnsi="Times New Roman" w:cs="Times New Roman"/>
                <w:sz w:val="28"/>
                <w:szCs w:val="28"/>
                <w:lang w:val="uk-UA" w:eastAsia="ru-RU"/>
              </w:rPr>
              <w:br/>
              <w:t>(концентрація і вид газу) мг/м</w:t>
            </w:r>
            <w:r w:rsidRPr="00682906">
              <w:rPr>
                <w:rFonts w:ascii="Times New Roman" w:eastAsia="Times New Roman" w:hAnsi="Times New Roman" w:cs="Times New Roman"/>
                <w:sz w:val="28"/>
                <w:szCs w:val="28"/>
                <w:vertAlign w:val="superscript"/>
                <w:lang w:val="uk-UA" w:eastAsia="ru-RU"/>
              </w:rPr>
              <w:t>3</w:t>
            </w:r>
          </w:p>
          <w:p w:rsidR="00682906" w:rsidRPr="00682906" w:rsidRDefault="00682906" w:rsidP="00682906">
            <w:pPr>
              <w:tabs>
                <w:tab w:val="left" w:pos="9540"/>
              </w:tabs>
              <w:spacing w:after="0" w:line="240" w:lineRule="auto"/>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 озон;</w:t>
            </w:r>
          </w:p>
          <w:p w:rsidR="00682906" w:rsidRPr="00682906" w:rsidRDefault="00682906" w:rsidP="00682906">
            <w:pPr>
              <w:tabs>
                <w:tab w:val="left" w:pos="9540"/>
              </w:tabs>
              <w:spacing w:after="0" w:line="240" w:lineRule="auto"/>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 оксид азоту.</w:t>
            </w:r>
          </w:p>
        </w:tc>
        <w:tc>
          <w:tcPr>
            <w:tcW w:w="1495" w:type="dxa"/>
            <w:vAlign w:val="bottom"/>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32"/>
                <w:szCs w:val="32"/>
                <w:lang w:val="uk-UA" w:eastAsia="ru-RU"/>
              </w:rPr>
            </w:pPr>
          </w:p>
          <w:p w:rsidR="00682906" w:rsidRPr="00682906" w:rsidRDefault="00682906" w:rsidP="00682906">
            <w:pPr>
              <w:tabs>
                <w:tab w:val="left" w:pos="9540"/>
              </w:tabs>
              <w:spacing w:after="0" w:line="240" w:lineRule="auto"/>
              <w:jc w:val="center"/>
              <w:rPr>
                <w:rFonts w:ascii="Times New Roman" w:eastAsia="Times New Roman" w:hAnsi="Times New Roman" w:cs="Times New Roman"/>
                <w:sz w:val="32"/>
                <w:szCs w:val="32"/>
                <w:lang w:val="uk-UA" w:eastAsia="ru-RU"/>
              </w:rPr>
            </w:pPr>
          </w:p>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0,1</w:t>
            </w:r>
          </w:p>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3</w:t>
            </w:r>
          </w:p>
        </w:tc>
        <w:tc>
          <w:tcPr>
            <w:tcW w:w="3334" w:type="dxa"/>
            <w:vAlign w:val="bottom"/>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32"/>
                <w:szCs w:val="32"/>
                <w:lang w:val="uk-UA" w:eastAsia="ru-RU"/>
              </w:rPr>
            </w:pPr>
          </w:p>
          <w:p w:rsidR="00682906" w:rsidRPr="00682906" w:rsidRDefault="00682906" w:rsidP="00682906">
            <w:pPr>
              <w:tabs>
                <w:tab w:val="left" w:pos="9540"/>
              </w:tabs>
              <w:spacing w:after="0" w:line="240" w:lineRule="auto"/>
              <w:jc w:val="center"/>
              <w:rPr>
                <w:rFonts w:ascii="Times New Roman" w:eastAsia="Times New Roman" w:hAnsi="Times New Roman" w:cs="Times New Roman"/>
                <w:sz w:val="32"/>
                <w:szCs w:val="32"/>
                <w:lang w:val="uk-UA" w:eastAsia="ru-RU"/>
              </w:rPr>
            </w:pPr>
          </w:p>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0,1</w:t>
            </w:r>
          </w:p>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5</w:t>
            </w:r>
          </w:p>
        </w:tc>
        <w:tc>
          <w:tcPr>
            <w:tcW w:w="2166" w:type="dxa"/>
            <w:vAlign w:val="center"/>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В межах норми</w:t>
            </w:r>
          </w:p>
        </w:tc>
      </w:tr>
      <w:tr w:rsidR="00682906" w:rsidRPr="00682906" w:rsidTr="00682906">
        <w:tc>
          <w:tcPr>
            <w:tcW w:w="2872" w:type="dxa"/>
          </w:tcPr>
          <w:p w:rsidR="00682906" w:rsidRPr="00682906" w:rsidRDefault="00682906" w:rsidP="00682906">
            <w:pPr>
              <w:tabs>
                <w:tab w:val="left" w:pos="9540"/>
              </w:tabs>
              <w:spacing w:after="0" w:line="240" w:lineRule="auto"/>
              <w:ind w:left="-84" w:right="-66"/>
              <w:rPr>
                <w:rFonts w:ascii="Times New Roman" w:eastAsia="Times New Roman" w:hAnsi="Times New Roman" w:cs="Times New Roman"/>
                <w:spacing w:val="-4"/>
                <w:sz w:val="28"/>
                <w:szCs w:val="28"/>
                <w:lang w:val="uk-UA" w:eastAsia="ru-RU"/>
              </w:rPr>
            </w:pPr>
            <w:r w:rsidRPr="00682906">
              <w:rPr>
                <w:rFonts w:ascii="Times New Roman" w:eastAsia="Times New Roman" w:hAnsi="Times New Roman" w:cs="Times New Roman"/>
                <w:spacing w:val="-4"/>
                <w:sz w:val="28"/>
                <w:szCs w:val="28"/>
                <w:lang w:val="uk-UA" w:eastAsia="ru-RU"/>
              </w:rPr>
              <w:t>Температура повітря, С</w:t>
            </w:r>
          </w:p>
          <w:p w:rsidR="00682906" w:rsidRPr="00682906" w:rsidRDefault="00682906" w:rsidP="00682906">
            <w:pPr>
              <w:tabs>
                <w:tab w:val="left" w:pos="9540"/>
              </w:tabs>
              <w:spacing w:after="0" w:line="240" w:lineRule="auto"/>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Холодний період:</w:t>
            </w:r>
          </w:p>
          <w:p w:rsidR="00682906" w:rsidRPr="00682906" w:rsidRDefault="00682906" w:rsidP="00682906">
            <w:pPr>
              <w:tabs>
                <w:tab w:val="left" w:pos="9540"/>
              </w:tabs>
              <w:spacing w:after="0" w:line="240" w:lineRule="auto"/>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Теплий період:</w:t>
            </w:r>
          </w:p>
        </w:tc>
        <w:tc>
          <w:tcPr>
            <w:tcW w:w="1495" w:type="dxa"/>
            <w:vAlign w:val="bottom"/>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p>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22-23</w:t>
            </w:r>
          </w:p>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24-25</w:t>
            </w:r>
          </w:p>
        </w:tc>
        <w:tc>
          <w:tcPr>
            <w:tcW w:w="3334" w:type="dxa"/>
            <w:vAlign w:val="bottom"/>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p>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22 – 24</w:t>
            </w:r>
          </w:p>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23 – 25</w:t>
            </w:r>
          </w:p>
        </w:tc>
        <w:tc>
          <w:tcPr>
            <w:tcW w:w="2166" w:type="dxa"/>
            <w:vAlign w:val="center"/>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В межах норми</w:t>
            </w:r>
          </w:p>
        </w:tc>
      </w:tr>
      <w:tr w:rsidR="00682906" w:rsidRPr="00682906" w:rsidTr="00682906">
        <w:tc>
          <w:tcPr>
            <w:tcW w:w="2872" w:type="dxa"/>
          </w:tcPr>
          <w:p w:rsidR="00682906" w:rsidRPr="00682906" w:rsidRDefault="00682906" w:rsidP="00682906">
            <w:pPr>
              <w:tabs>
                <w:tab w:val="left" w:pos="9540"/>
              </w:tabs>
              <w:spacing w:after="0" w:line="240" w:lineRule="auto"/>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Швидкість руху повітря, м/с</w:t>
            </w:r>
          </w:p>
        </w:tc>
        <w:tc>
          <w:tcPr>
            <w:tcW w:w="1495" w:type="dxa"/>
            <w:vAlign w:val="bottom"/>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0,1 - 0,15</w:t>
            </w:r>
          </w:p>
        </w:tc>
        <w:tc>
          <w:tcPr>
            <w:tcW w:w="3334" w:type="dxa"/>
            <w:vAlign w:val="bottom"/>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0,1 – 0,2</w:t>
            </w:r>
          </w:p>
        </w:tc>
        <w:tc>
          <w:tcPr>
            <w:tcW w:w="2166" w:type="dxa"/>
            <w:vAlign w:val="center"/>
          </w:tcPr>
          <w:p w:rsidR="00682906" w:rsidRPr="00682906" w:rsidRDefault="00682906" w:rsidP="00682906">
            <w:pPr>
              <w:tabs>
                <w:tab w:val="left" w:pos="9540"/>
              </w:tabs>
              <w:spacing w:after="0" w:line="240" w:lineRule="auto"/>
              <w:jc w:val="center"/>
              <w:rPr>
                <w:rFonts w:ascii="Times New Roman" w:eastAsia="Times New Roman" w:hAnsi="Times New Roman" w:cs="Times New Roman"/>
                <w:sz w:val="28"/>
                <w:szCs w:val="28"/>
                <w:lang w:val="uk-UA" w:eastAsia="ru-RU"/>
              </w:rPr>
            </w:pPr>
            <w:r w:rsidRPr="00682906">
              <w:rPr>
                <w:rFonts w:ascii="Times New Roman" w:eastAsia="Times New Roman" w:hAnsi="Times New Roman" w:cs="Times New Roman"/>
                <w:sz w:val="28"/>
                <w:szCs w:val="28"/>
                <w:lang w:val="uk-UA" w:eastAsia="ru-RU"/>
              </w:rPr>
              <w:t>В межах норми</w:t>
            </w:r>
          </w:p>
        </w:tc>
      </w:tr>
    </w:tbl>
    <w:p w:rsidR="00682906" w:rsidRPr="00295E12" w:rsidRDefault="00682906" w:rsidP="00150085">
      <w:pPr>
        <w:spacing w:after="0" w:line="360" w:lineRule="auto"/>
        <w:jc w:val="both"/>
        <w:rPr>
          <w:rFonts w:ascii="Times New Roman" w:eastAsia="Times New Roman" w:hAnsi="Times New Roman" w:cs="Times New Roman"/>
          <w:color w:val="000000"/>
          <w:sz w:val="28"/>
          <w:szCs w:val="24"/>
          <w:lang w:val="uk-UA" w:eastAsia="ru-RU"/>
        </w:rPr>
      </w:pPr>
    </w:p>
    <w:p w:rsidR="00FE1BF3" w:rsidRPr="00FE1BF3" w:rsidRDefault="00150085" w:rsidP="00FE1BF3">
      <w:pPr>
        <w:keepNext/>
        <w:suppressAutoHyphens/>
        <w:spacing w:after="0" w:line="360" w:lineRule="auto"/>
        <w:ind w:firstLine="708"/>
        <w:jc w:val="both"/>
        <w:outlineLvl w:val="1"/>
        <w:rPr>
          <w:rFonts w:ascii="Times New Roman" w:eastAsia="Times New Roman" w:hAnsi="Times New Roman" w:cs="Courier New"/>
          <w:sz w:val="28"/>
          <w:szCs w:val="24"/>
          <w:lang w:val="uk-UA" w:eastAsia="zh-CN"/>
        </w:rPr>
      </w:pPr>
      <w:r>
        <w:rPr>
          <w:rFonts w:ascii="Times New Roman" w:eastAsia="Times New Roman" w:hAnsi="Times New Roman" w:cs="Courier New"/>
          <w:sz w:val="28"/>
          <w:szCs w:val="24"/>
          <w:lang w:val="uk-UA" w:eastAsia="zh-CN"/>
        </w:rPr>
        <w:t>5</w:t>
      </w:r>
      <w:r w:rsidR="00FE1BF3" w:rsidRPr="00FE1BF3">
        <w:rPr>
          <w:rFonts w:ascii="Times New Roman" w:eastAsia="Times New Roman" w:hAnsi="Times New Roman" w:cs="Courier New"/>
          <w:sz w:val="28"/>
          <w:szCs w:val="24"/>
          <w:lang w:val="uk-UA" w:eastAsia="zh-CN"/>
        </w:rPr>
        <w:t xml:space="preserve">.4 Електробезпека </w:t>
      </w:r>
    </w:p>
    <w:p w:rsidR="00FE1BF3" w:rsidRPr="00295E12" w:rsidRDefault="00FE1BF3" w:rsidP="00FE1BF3">
      <w:pPr>
        <w:suppressAutoHyphens/>
        <w:spacing w:after="0" w:line="360" w:lineRule="auto"/>
        <w:jc w:val="both"/>
        <w:rPr>
          <w:rFonts w:ascii="Times New Roman" w:eastAsia="Times New Roman" w:hAnsi="Times New Roman" w:cs="Times New Roman"/>
          <w:sz w:val="28"/>
          <w:szCs w:val="24"/>
          <w:lang w:val="uk-UA" w:eastAsia="zh-CN"/>
        </w:rPr>
      </w:pPr>
    </w:p>
    <w:p w:rsidR="00FE1BF3" w:rsidRPr="00FE1BF3" w:rsidRDefault="00FE1BF3" w:rsidP="00FE1BF3">
      <w:pPr>
        <w:widowControl w:val="0"/>
        <w:spacing w:after="0" w:line="360" w:lineRule="auto"/>
        <w:ind w:firstLine="709"/>
        <w:jc w:val="both"/>
        <w:rPr>
          <w:rFonts w:ascii="Times New Roman" w:eastAsia="Times New Roman" w:hAnsi="Times New Roman" w:cs="Times New Roman"/>
          <w:sz w:val="28"/>
          <w:szCs w:val="28"/>
          <w:lang w:val="uk-UA" w:eastAsia="ru-RU"/>
        </w:rPr>
      </w:pPr>
      <w:r w:rsidRPr="00FE1BF3">
        <w:rPr>
          <w:rFonts w:ascii="Times New Roman" w:eastAsia="Times New Roman" w:hAnsi="Times New Roman" w:cs="Times New Roman"/>
          <w:sz w:val="28"/>
          <w:szCs w:val="28"/>
          <w:lang w:val="uk-UA" w:eastAsia="ru-RU"/>
        </w:rPr>
        <w:t>Вимоги електробезпеки і пожежної безпеки у приміщеннях, де встановлені ВДТ ЕОМ і ПЕОМ, відображені у ДНАОП 0.00–1.31–99: ЕОМ і все устаткування для обслуговування, ремонту та налагодження роботи їх, електропроводи і кабелі відповідають електробезпеці зони за ПВЕ та мають апаратуру захисту від струму короткого замикання.</w:t>
      </w:r>
    </w:p>
    <w:p w:rsidR="00FE1BF3" w:rsidRPr="00FE1BF3" w:rsidRDefault="00FE1BF3" w:rsidP="00FE1BF3">
      <w:pPr>
        <w:widowControl w:val="0"/>
        <w:spacing w:after="0" w:line="360" w:lineRule="auto"/>
        <w:ind w:firstLine="709"/>
        <w:jc w:val="both"/>
        <w:rPr>
          <w:rFonts w:ascii="Times New Roman" w:eastAsia="Times New Roman" w:hAnsi="Times New Roman" w:cs="Times New Roman"/>
          <w:sz w:val="28"/>
          <w:szCs w:val="28"/>
          <w:lang w:val="uk-UA" w:eastAsia="ru-RU"/>
        </w:rPr>
      </w:pPr>
      <w:r w:rsidRPr="00FE1BF3">
        <w:rPr>
          <w:rFonts w:ascii="Times New Roman" w:eastAsia="Times New Roman" w:hAnsi="Times New Roman" w:cs="Times New Roman"/>
          <w:sz w:val="28"/>
          <w:szCs w:val="28"/>
          <w:lang w:val="uk-UA" w:eastAsia="ru-RU"/>
        </w:rPr>
        <w:t>Забезпечено неможливість виникнення джерела загорання внаслідок короткого замикання та перевантаження проводів шляхом переходу на негорючу ізоляцію.</w:t>
      </w:r>
    </w:p>
    <w:p w:rsidR="00FE1BF3" w:rsidRPr="00FE1BF3" w:rsidRDefault="00FE1BF3" w:rsidP="00FE1BF3">
      <w:pPr>
        <w:widowControl w:val="0"/>
        <w:spacing w:after="0" w:line="360" w:lineRule="auto"/>
        <w:ind w:firstLine="709"/>
        <w:jc w:val="both"/>
        <w:rPr>
          <w:rFonts w:ascii="Times New Roman" w:eastAsia="Times New Roman" w:hAnsi="Times New Roman" w:cs="Times New Roman"/>
          <w:sz w:val="28"/>
          <w:szCs w:val="28"/>
          <w:lang w:val="uk-UA" w:eastAsia="ru-RU"/>
        </w:rPr>
      </w:pPr>
      <w:r w:rsidRPr="00FE1BF3">
        <w:rPr>
          <w:rFonts w:ascii="Times New Roman" w:eastAsia="Times New Roman" w:hAnsi="Times New Roman" w:cs="Times New Roman"/>
          <w:sz w:val="28"/>
          <w:szCs w:val="28"/>
          <w:lang w:val="uk-UA" w:eastAsia="ru-RU"/>
        </w:rPr>
        <w:t xml:space="preserve">Лінії електромережі ВДТ ЕОМ і ПЕОМ виконуються як окрема групова </w:t>
      </w:r>
      <w:proofErr w:type="spellStart"/>
      <w:r w:rsidRPr="00FE1BF3">
        <w:rPr>
          <w:rFonts w:ascii="Times New Roman" w:eastAsia="Times New Roman" w:hAnsi="Times New Roman" w:cs="Times New Roman"/>
          <w:sz w:val="28"/>
          <w:szCs w:val="28"/>
          <w:lang w:val="uk-UA" w:eastAsia="ru-RU"/>
        </w:rPr>
        <w:t>трипровідна</w:t>
      </w:r>
      <w:proofErr w:type="spellEnd"/>
      <w:r w:rsidRPr="00FE1BF3">
        <w:rPr>
          <w:rFonts w:ascii="Times New Roman" w:eastAsia="Times New Roman" w:hAnsi="Times New Roman" w:cs="Times New Roman"/>
          <w:sz w:val="28"/>
          <w:szCs w:val="28"/>
          <w:lang w:val="uk-UA" w:eastAsia="ru-RU"/>
        </w:rPr>
        <w:t xml:space="preserve"> мережа шляхом прокладання фазового, нульового робочого та нульового захисного провідників (заземлення або занулення), причому площі перерізу нульового робочого і нульового захисного провідника є не меншими за площу перерізу фазового провідника.</w:t>
      </w:r>
    </w:p>
    <w:p w:rsidR="00FE1BF3" w:rsidRPr="00FE1BF3" w:rsidRDefault="00FE1BF3" w:rsidP="00FE1BF3">
      <w:pPr>
        <w:widowControl w:val="0"/>
        <w:spacing w:after="0" w:line="360" w:lineRule="auto"/>
        <w:ind w:firstLine="709"/>
        <w:jc w:val="both"/>
        <w:rPr>
          <w:rFonts w:ascii="Times New Roman" w:eastAsia="Times New Roman" w:hAnsi="Times New Roman" w:cs="Times New Roman"/>
          <w:sz w:val="28"/>
          <w:szCs w:val="28"/>
          <w:lang w:val="uk-UA" w:eastAsia="ru-RU"/>
        </w:rPr>
      </w:pPr>
      <w:r w:rsidRPr="00FE1BF3">
        <w:rPr>
          <w:rFonts w:ascii="Times New Roman" w:eastAsia="Times New Roman" w:hAnsi="Times New Roman" w:cs="Times New Roman"/>
          <w:sz w:val="28"/>
          <w:szCs w:val="28"/>
          <w:lang w:val="uk-UA" w:eastAsia="ru-RU"/>
        </w:rPr>
        <w:t xml:space="preserve">При одночасному використанні понад п’яти ПЕОМ на помітному місці встановлений аварійний резервний вимикач, який в разі небезпеки повністю знеструмлює електричну мережу (крім освітлення). В такому випадку при використанні </w:t>
      </w:r>
      <w:proofErr w:type="spellStart"/>
      <w:r w:rsidRPr="00FE1BF3">
        <w:rPr>
          <w:rFonts w:ascii="Times New Roman" w:eastAsia="Times New Roman" w:hAnsi="Times New Roman" w:cs="Times New Roman"/>
          <w:sz w:val="28"/>
          <w:szCs w:val="28"/>
          <w:lang w:val="uk-UA" w:eastAsia="ru-RU"/>
        </w:rPr>
        <w:t>трипровідникового</w:t>
      </w:r>
      <w:proofErr w:type="spellEnd"/>
      <w:r w:rsidRPr="00FE1BF3">
        <w:rPr>
          <w:rFonts w:ascii="Times New Roman" w:eastAsia="Times New Roman" w:hAnsi="Times New Roman" w:cs="Times New Roman"/>
          <w:sz w:val="28"/>
          <w:szCs w:val="28"/>
          <w:lang w:val="uk-UA" w:eastAsia="ru-RU"/>
        </w:rPr>
        <w:t xml:space="preserve"> захищеного проводу або кабелю в оболонці з негорючого або </w:t>
      </w:r>
      <w:proofErr w:type="spellStart"/>
      <w:r w:rsidRPr="00FE1BF3">
        <w:rPr>
          <w:rFonts w:ascii="Times New Roman" w:eastAsia="Times New Roman" w:hAnsi="Times New Roman" w:cs="Times New Roman"/>
          <w:sz w:val="28"/>
          <w:szCs w:val="28"/>
          <w:lang w:val="uk-UA" w:eastAsia="ru-RU"/>
        </w:rPr>
        <w:t>важкозаймистого</w:t>
      </w:r>
      <w:proofErr w:type="spellEnd"/>
      <w:r w:rsidRPr="00FE1BF3">
        <w:rPr>
          <w:rFonts w:ascii="Times New Roman" w:eastAsia="Times New Roman" w:hAnsi="Times New Roman" w:cs="Times New Roman"/>
          <w:sz w:val="28"/>
          <w:szCs w:val="28"/>
          <w:lang w:val="uk-UA" w:eastAsia="ru-RU"/>
        </w:rPr>
        <w:t xml:space="preserve"> матеріалу дозволено прокладати їх без металевих труб та гнучких металевих рукавів.</w:t>
      </w:r>
    </w:p>
    <w:p w:rsidR="00FE1BF3" w:rsidRPr="00295E12" w:rsidRDefault="00FE1BF3" w:rsidP="00FE1BF3">
      <w:pPr>
        <w:suppressAutoHyphens/>
        <w:spacing w:after="0" w:line="360" w:lineRule="auto"/>
        <w:ind w:firstLine="708"/>
        <w:jc w:val="both"/>
        <w:rPr>
          <w:rFonts w:ascii="Times New Roman" w:eastAsia="Times New Roman" w:hAnsi="Times New Roman" w:cs="Times New Roman"/>
          <w:sz w:val="28"/>
          <w:szCs w:val="24"/>
          <w:lang w:val="uk-UA" w:eastAsia="zh-CN"/>
        </w:rPr>
      </w:pPr>
      <w:r w:rsidRPr="00FE1BF3">
        <w:rPr>
          <w:rFonts w:ascii="Times New Roman" w:eastAsia="Times New Roman" w:hAnsi="Times New Roman" w:cs="Times New Roman"/>
          <w:sz w:val="28"/>
          <w:szCs w:val="24"/>
          <w:lang w:val="uk-UA" w:eastAsia="zh-CN"/>
        </w:rPr>
        <w:t xml:space="preserve">Характеристика електричної мережі, що живить електроустаткування, приміщення: змінний струм, частота 50 </w:t>
      </w:r>
      <w:proofErr w:type="spellStart"/>
      <w:r w:rsidRPr="00FE1BF3">
        <w:rPr>
          <w:rFonts w:ascii="Times New Roman" w:eastAsia="Times New Roman" w:hAnsi="Times New Roman" w:cs="Times New Roman"/>
          <w:sz w:val="28"/>
          <w:szCs w:val="24"/>
          <w:lang w:val="uk-UA" w:eastAsia="zh-CN"/>
        </w:rPr>
        <w:t>Гц</w:t>
      </w:r>
      <w:proofErr w:type="spellEnd"/>
      <w:r w:rsidRPr="00FE1BF3">
        <w:rPr>
          <w:rFonts w:ascii="Times New Roman" w:eastAsia="Times New Roman" w:hAnsi="Times New Roman" w:cs="Times New Roman"/>
          <w:sz w:val="28"/>
          <w:szCs w:val="24"/>
          <w:lang w:val="uk-UA" w:eastAsia="zh-CN"/>
        </w:rPr>
        <w:t>, напруга 220 В, режим нейтралі -</w:t>
      </w:r>
      <w:proofErr w:type="spellStart"/>
      <w:r w:rsidRPr="00FE1BF3">
        <w:rPr>
          <w:rFonts w:ascii="Times New Roman" w:eastAsia="Times New Roman" w:hAnsi="Times New Roman" w:cs="Times New Roman"/>
          <w:sz w:val="28"/>
          <w:szCs w:val="24"/>
          <w:lang w:val="uk-UA" w:eastAsia="zh-CN"/>
        </w:rPr>
        <w:t>глухозаземлена</w:t>
      </w:r>
      <w:proofErr w:type="spellEnd"/>
      <w:r w:rsidRPr="00FE1BF3">
        <w:rPr>
          <w:rFonts w:ascii="Times New Roman" w:eastAsia="Times New Roman" w:hAnsi="Times New Roman" w:cs="Times New Roman"/>
          <w:sz w:val="28"/>
          <w:szCs w:val="24"/>
          <w:lang w:val="uk-UA" w:eastAsia="zh-CN"/>
        </w:rPr>
        <w:t xml:space="preserve"> </w:t>
      </w:r>
      <w:proofErr w:type="spellStart"/>
      <w:r w:rsidRPr="00FE1BF3">
        <w:rPr>
          <w:rFonts w:ascii="Times New Roman" w:eastAsia="Times New Roman" w:hAnsi="Times New Roman" w:cs="Times New Roman"/>
          <w:sz w:val="28"/>
          <w:szCs w:val="24"/>
          <w:lang w:val="uk-UA" w:eastAsia="zh-CN"/>
        </w:rPr>
        <w:t>нейтраль</w:t>
      </w:r>
      <w:proofErr w:type="spellEnd"/>
      <w:r w:rsidRPr="00FE1BF3">
        <w:rPr>
          <w:rFonts w:ascii="Times New Roman" w:eastAsia="Times New Roman" w:hAnsi="Times New Roman" w:cs="Times New Roman"/>
          <w:sz w:val="28"/>
          <w:szCs w:val="24"/>
          <w:lang w:val="uk-UA" w:eastAsia="zh-CN"/>
        </w:rPr>
        <w:t>, споживча потужність комп'ютера 300 Вт.</w:t>
      </w:r>
    </w:p>
    <w:p w:rsidR="00FE1BF3" w:rsidRPr="00295E12" w:rsidRDefault="00FE1BF3" w:rsidP="00FE1BF3">
      <w:pPr>
        <w:suppressAutoHyphens/>
        <w:spacing w:after="0" w:line="360" w:lineRule="auto"/>
        <w:ind w:firstLine="708"/>
        <w:jc w:val="both"/>
        <w:rPr>
          <w:rFonts w:ascii="Times New Roman" w:eastAsia="Times New Roman" w:hAnsi="Times New Roman" w:cs="Times New Roman"/>
          <w:sz w:val="28"/>
          <w:szCs w:val="24"/>
          <w:lang w:val="uk-UA" w:eastAsia="zh-CN"/>
        </w:rPr>
      </w:pPr>
      <w:r w:rsidRPr="00295E12">
        <w:rPr>
          <w:rFonts w:ascii="Times New Roman" w:eastAsia="Times New Roman" w:hAnsi="Times New Roman" w:cs="Times New Roman"/>
          <w:sz w:val="28"/>
          <w:szCs w:val="24"/>
          <w:lang w:val="uk-UA" w:eastAsia="zh-CN"/>
        </w:rPr>
        <w:t xml:space="preserve">Первинним джерелом живлення ПЕОМ є </w:t>
      </w:r>
      <w:proofErr w:type="spellStart"/>
      <w:r w:rsidRPr="00295E12">
        <w:rPr>
          <w:rFonts w:ascii="Times New Roman" w:eastAsia="Times New Roman" w:hAnsi="Times New Roman" w:cs="Times New Roman"/>
          <w:sz w:val="28"/>
          <w:szCs w:val="24"/>
          <w:lang w:val="uk-UA" w:eastAsia="zh-CN"/>
        </w:rPr>
        <w:t>трьохпровідна</w:t>
      </w:r>
      <w:proofErr w:type="spellEnd"/>
      <w:r w:rsidRPr="00295E12">
        <w:rPr>
          <w:rFonts w:ascii="Times New Roman" w:eastAsia="Times New Roman" w:hAnsi="Times New Roman" w:cs="Times New Roman"/>
          <w:sz w:val="28"/>
          <w:szCs w:val="24"/>
          <w:lang w:val="uk-UA" w:eastAsia="zh-CN"/>
        </w:rPr>
        <w:t xml:space="preserve"> мережа, фазовий дріт, нульовий робочий дріт, нульовий захисний дріт. Електроживлення здійснюється від електроустановки (трансформатора) із регульованою напругою під навантаженням. Напруга мережі подається в розподільну шафу. </w:t>
      </w:r>
    </w:p>
    <w:p w:rsidR="00FE1BF3" w:rsidRPr="00295E12" w:rsidRDefault="00FE1BF3" w:rsidP="00FE1BF3">
      <w:pPr>
        <w:suppressAutoHyphens/>
        <w:spacing w:after="0" w:line="360" w:lineRule="auto"/>
        <w:ind w:firstLine="708"/>
        <w:jc w:val="both"/>
        <w:rPr>
          <w:rFonts w:ascii="Times New Roman" w:eastAsia="Times New Roman" w:hAnsi="Times New Roman" w:cs="Times New Roman"/>
          <w:sz w:val="28"/>
          <w:szCs w:val="24"/>
          <w:lang w:val="uk-UA" w:eastAsia="zh-CN"/>
        </w:rPr>
      </w:pPr>
      <w:r w:rsidRPr="00295E12">
        <w:rPr>
          <w:rFonts w:ascii="Times New Roman" w:eastAsia="Times New Roman" w:hAnsi="Times New Roman" w:cs="Times New Roman"/>
          <w:sz w:val="28"/>
          <w:szCs w:val="24"/>
          <w:lang w:val="uk-UA" w:eastAsia="zh-CN"/>
        </w:rPr>
        <w:t xml:space="preserve">Так як приміщення, де знаходяться ЕОМ, не є помешканням із підвищеним утриманням механічних, теплових або радіаційних небезпек, але є споживачем електричної енергії (трифазна мережа перемінного струму напругою 220 В та частотою 50 </w:t>
      </w:r>
      <w:proofErr w:type="spellStart"/>
      <w:r w:rsidRPr="00295E12">
        <w:rPr>
          <w:rFonts w:ascii="Times New Roman" w:eastAsia="Times New Roman" w:hAnsi="Times New Roman" w:cs="Times New Roman"/>
          <w:sz w:val="28"/>
          <w:szCs w:val="24"/>
          <w:lang w:val="uk-UA" w:eastAsia="zh-CN"/>
        </w:rPr>
        <w:t>Гц</w:t>
      </w:r>
      <w:proofErr w:type="spellEnd"/>
      <w:r w:rsidRPr="00295E12">
        <w:rPr>
          <w:rFonts w:ascii="Times New Roman" w:eastAsia="Times New Roman" w:hAnsi="Times New Roman" w:cs="Times New Roman"/>
          <w:sz w:val="28"/>
          <w:szCs w:val="24"/>
          <w:lang w:val="uk-UA" w:eastAsia="zh-CN"/>
        </w:rPr>
        <w:t xml:space="preserve">), то в даному помешканні є небезпека поразки людини електричним струмом. Тому при розгляді питань техніки безпеки обмежимося розглядом електробезпеки. </w:t>
      </w:r>
    </w:p>
    <w:p w:rsidR="00FE1BF3" w:rsidRPr="00295E12" w:rsidRDefault="00FE1BF3" w:rsidP="00FE1BF3">
      <w:pPr>
        <w:suppressAutoHyphens/>
        <w:spacing w:after="0" w:line="360" w:lineRule="auto"/>
        <w:ind w:firstLine="708"/>
        <w:jc w:val="both"/>
        <w:rPr>
          <w:rFonts w:ascii="Times New Roman" w:eastAsia="Times New Roman" w:hAnsi="Times New Roman" w:cs="Times New Roman"/>
          <w:sz w:val="28"/>
          <w:szCs w:val="24"/>
          <w:lang w:val="uk-UA" w:eastAsia="zh-CN"/>
        </w:rPr>
      </w:pPr>
      <w:r w:rsidRPr="00295E12">
        <w:rPr>
          <w:rFonts w:ascii="Times New Roman" w:eastAsia="Times New Roman" w:hAnsi="Times New Roman" w:cs="Times New Roman"/>
          <w:sz w:val="28"/>
          <w:szCs w:val="24"/>
          <w:lang w:val="uk-UA" w:eastAsia="zh-CN"/>
        </w:rPr>
        <w:t xml:space="preserve">Передбачено такі міри електробезпеки: </w:t>
      </w:r>
    </w:p>
    <w:p w:rsidR="00FE1BF3" w:rsidRPr="00295E12" w:rsidRDefault="00FE1BF3" w:rsidP="00FE1BF3">
      <w:pPr>
        <w:suppressAutoHyphens/>
        <w:spacing w:after="0" w:line="360" w:lineRule="auto"/>
        <w:ind w:firstLine="708"/>
        <w:jc w:val="both"/>
        <w:rPr>
          <w:rFonts w:ascii="Times New Roman" w:eastAsia="Times New Roman" w:hAnsi="Times New Roman" w:cs="Times New Roman"/>
          <w:sz w:val="28"/>
          <w:szCs w:val="24"/>
          <w:lang w:val="uk-UA" w:eastAsia="zh-CN"/>
        </w:rPr>
      </w:pPr>
      <w:r w:rsidRPr="00295E12">
        <w:rPr>
          <w:rFonts w:ascii="Times New Roman" w:eastAsia="Times New Roman" w:hAnsi="Times New Roman" w:cs="Times New Roman"/>
          <w:sz w:val="28"/>
          <w:szCs w:val="24"/>
          <w:lang w:val="uk-UA" w:eastAsia="zh-CN"/>
        </w:rPr>
        <w:t xml:space="preserve">– конструктивні заходи електробезпеки; </w:t>
      </w:r>
    </w:p>
    <w:p w:rsidR="00FE1BF3" w:rsidRPr="00295E12" w:rsidRDefault="00FE1BF3" w:rsidP="00FE1BF3">
      <w:pPr>
        <w:suppressAutoHyphens/>
        <w:spacing w:after="0" w:line="360" w:lineRule="auto"/>
        <w:ind w:firstLine="708"/>
        <w:jc w:val="both"/>
        <w:rPr>
          <w:rFonts w:ascii="Times New Roman" w:eastAsia="Times New Roman" w:hAnsi="Times New Roman" w:cs="Times New Roman"/>
          <w:sz w:val="28"/>
          <w:szCs w:val="24"/>
          <w:lang w:val="uk-UA" w:eastAsia="zh-CN"/>
        </w:rPr>
      </w:pPr>
      <w:r w:rsidRPr="00295E12">
        <w:rPr>
          <w:rFonts w:ascii="Times New Roman" w:eastAsia="Times New Roman" w:hAnsi="Times New Roman" w:cs="Times New Roman"/>
          <w:sz w:val="28"/>
          <w:szCs w:val="24"/>
          <w:lang w:val="uk-UA" w:eastAsia="zh-CN"/>
        </w:rPr>
        <w:t xml:space="preserve">– </w:t>
      </w:r>
      <w:proofErr w:type="spellStart"/>
      <w:r w:rsidRPr="00295E12">
        <w:rPr>
          <w:rFonts w:ascii="Times New Roman" w:eastAsia="Times New Roman" w:hAnsi="Times New Roman" w:cs="Times New Roman"/>
          <w:sz w:val="28"/>
          <w:szCs w:val="24"/>
          <w:lang w:val="uk-UA" w:eastAsia="zh-CN"/>
        </w:rPr>
        <w:t>схемно</w:t>
      </w:r>
      <w:proofErr w:type="spellEnd"/>
      <w:r w:rsidRPr="00295E12">
        <w:rPr>
          <w:rFonts w:ascii="Times New Roman" w:eastAsia="Times New Roman" w:hAnsi="Times New Roman" w:cs="Times New Roman"/>
          <w:sz w:val="28"/>
          <w:szCs w:val="24"/>
          <w:lang w:val="uk-UA" w:eastAsia="zh-CN"/>
        </w:rPr>
        <w:t>-конструктивні заходи електробезпеки;</w:t>
      </w:r>
    </w:p>
    <w:p w:rsidR="00FE1BF3" w:rsidRPr="00295E12" w:rsidRDefault="00FE1BF3" w:rsidP="00FE1BF3">
      <w:pPr>
        <w:suppressAutoHyphens/>
        <w:spacing w:after="0" w:line="360" w:lineRule="auto"/>
        <w:ind w:firstLine="708"/>
        <w:jc w:val="both"/>
        <w:rPr>
          <w:rFonts w:ascii="Times New Roman" w:eastAsia="Times New Roman" w:hAnsi="Times New Roman" w:cs="Times New Roman"/>
          <w:sz w:val="28"/>
          <w:szCs w:val="24"/>
          <w:lang w:val="uk-UA" w:eastAsia="zh-CN"/>
        </w:rPr>
      </w:pPr>
      <w:r w:rsidRPr="00295E12">
        <w:rPr>
          <w:rFonts w:ascii="Times New Roman" w:eastAsia="Times New Roman" w:hAnsi="Times New Roman" w:cs="Times New Roman"/>
          <w:sz w:val="28"/>
          <w:szCs w:val="24"/>
          <w:lang w:val="uk-UA" w:eastAsia="zh-CN"/>
        </w:rPr>
        <w:t xml:space="preserve">– експлуатаційні заходи електробезпеки. </w:t>
      </w:r>
    </w:p>
    <w:p w:rsidR="00FE1BF3" w:rsidRPr="00295E12" w:rsidRDefault="00FE1BF3" w:rsidP="00FE1BF3">
      <w:pPr>
        <w:suppressAutoHyphens/>
        <w:spacing w:after="0" w:line="360" w:lineRule="auto"/>
        <w:ind w:firstLine="708"/>
        <w:jc w:val="both"/>
        <w:rPr>
          <w:rFonts w:ascii="Times New Roman" w:eastAsia="Times New Roman" w:hAnsi="Times New Roman" w:cs="Times New Roman"/>
          <w:sz w:val="28"/>
          <w:szCs w:val="24"/>
          <w:lang w:val="uk-UA" w:eastAsia="zh-CN"/>
        </w:rPr>
      </w:pPr>
      <w:r w:rsidRPr="00295E12">
        <w:rPr>
          <w:rFonts w:ascii="Times New Roman" w:eastAsia="Times New Roman" w:hAnsi="Times New Roman" w:cs="Times New Roman"/>
          <w:sz w:val="28"/>
          <w:szCs w:val="24"/>
          <w:lang w:val="uk-UA" w:eastAsia="zh-CN"/>
        </w:rPr>
        <w:t xml:space="preserve">Конструктивні заходи безпеки спрямовані на запобігання можливості дотику людини до струмоведучих частин. </w:t>
      </w:r>
    </w:p>
    <w:p w:rsidR="00FE1BF3" w:rsidRPr="00295E12" w:rsidRDefault="00FE1BF3" w:rsidP="00C63C6F">
      <w:pPr>
        <w:pStyle w:val="a4"/>
        <w:spacing w:after="0" w:line="360" w:lineRule="auto"/>
        <w:ind w:left="0"/>
        <w:jc w:val="both"/>
        <w:textAlignment w:val="baseline"/>
        <w:rPr>
          <w:rFonts w:ascii="Times New Roman" w:eastAsia="Times New Roman" w:hAnsi="Times New Roman" w:cs="Times New Roman"/>
          <w:color w:val="000000"/>
          <w:sz w:val="28"/>
          <w:szCs w:val="24"/>
          <w:lang w:val="uk-UA" w:eastAsia="ru-RU"/>
        </w:rPr>
      </w:pPr>
    </w:p>
    <w:p w:rsidR="00BC7DE9" w:rsidRPr="00295E12" w:rsidRDefault="00150085" w:rsidP="00BC7DE9">
      <w:pPr>
        <w:pStyle w:val="2"/>
        <w:ind w:firstLine="708"/>
        <w:rPr>
          <w:lang w:val="uk-UA"/>
        </w:rPr>
      </w:pPr>
      <w:r>
        <w:rPr>
          <w:lang w:val="uk-UA"/>
        </w:rPr>
        <w:t>5</w:t>
      </w:r>
      <w:r w:rsidR="00BC7DE9" w:rsidRPr="00295E12">
        <w:rPr>
          <w:lang w:val="uk-UA"/>
        </w:rPr>
        <w:t>.5 Пожежна безпека</w:t>
      </w:r>
    </w:p>
    <w:p w:rsidR="00BC7DE9" w:rsidRPr="00BC7DE9" w:rsidRDefault="00BC7DE9" w:rsidP="00BC7DE9">
      <w:pPr>
        <w:suppressAutoHyphens/>
        <w:spacing w:after="0" w:line="360" w:lineRule="auto"/>
        <w:ind w:firstLine="708"/>
        <w:jc w:val="both"/>
        <w:rPr>
          <w:rFonts w:ascii="Times New Roman" w:eastAsia="Times New Roman" w:hAnsi="Times New Roman" w:cs="Times New Roman"/>
          <w:sz w:val="28"/>
          <w:szCs w:val="24"/>
          <w:lang w:val="uk-UA" w:eastAsia="zh-CN"/>
        </w:rPr>
      </w:pPr>
      <w:r w:rsidRPr="00BC7DE9">
        <w:rPr>
          <w:rFonts w:ascii="Times New Roman" w:eastAsia="Times New Roman" w:hAnsi="Times New Roman" w:cs="Times New Roman"/>
          <w:sz w:val="28"/>
          <w:szCs w:val="24"/>
          <w:lang w:val="uk-UA" w:eastAsia="zh-CN"/>
        </w:rPr>
        <w:t xml:space="preserve">Пожежна безпека – стан об’єкта при якому із установленою ймовірністю виключається можливість виникнення і розвитку пожежі, а також забезпечується захист матеріальних цінностей. </w:t>
      </w:r>
    </w:p>
    <w:p w:rsidR="00BC7DE9" w:rsidRPr="00BC7DE9" w:rsidRDefault="00BC7DE9" w:rsidP="00BC7DE9">
      <w:pPr>
        <w:suppressAutoHyphens/>
        <w:spacing w:after="0" w:line="360" w:lineRule="auto"/>
        <w:ind w:firstLine="708"/>
        <w:jc w:val="both"/>
        <w:rPr>
          <w:rFonts w:ascii="Times New Roman" w:eastAsia="Times New Roman" w:hAnsi="Times New Roman" w:cs="Times New Roman"/>
          <w:sz w:val="28"/>
          <w:szCs w:val="24"/>
          <w:lang w:val="uk-UA" w:eastAsia="zh-CN"/>
        </w:rPr>
      </w:pPr>
      <w:r w:rsidRPr="00BC7DE9">
        <w:rPr>
          <w:rFonts w:ascii="Times New Roman" w:eastAsia="Times New Roman" w:hAnsi="Times New Roman" w:cs="Times New Roman"/>
          <w:sz w:val="28"/>
          <w:szCs w:val="24"/>
          <w:lang w:val="uk-UA" w:eastAsia="zh-CN"/>
        </w:rPr>
        <w:t xml:space="preserve">Причинами, що можуть викликати пожежу у цьому помешканні, є: </w:t>
      </w:r>
    </w:p>
    <w:p w:rsidR="00BC7DE9" w:rsidRPr="00BC7DE9" w:rsidRDefault="00BC7DE9" w:rsidP="00BC7DE9">
      <w:pPr>
        <w:suppressAutoHyphens/>
        <w:spacing w:after="0" w:line="360" w:lineRule="auto"/>
        <w:ind w:firstLine="708"/>
        <w:jc w:val="both"/>
        <w:rPr>
          <w:rFonts w:ascii="Times New Roman" w:eastAsia="Times New Roman" w:hAnsi="Times New Roman" w:cs="Times New Roman"/>
          <w:sz w:val="28"/>
          <w:szCs w:val="24"/>
          <w:lang w:val="uk-UA" w:eastAsia="zh-CN"/>
        </w:rPr>
      </w:pPr>
      <w:r w:rsidRPr="00BC7DE9">
        <w:rPr>
          <w:rFonts w:ascii="Times New Roman" w:eastAsia="Times New Roman" w:hAnsi="Times New Roman" w:cs="Times New Roman"/>
          <w:sz w:val="28"/>
          <w:szCs w:val="24"/>
          <w:lang w:val="uk-UA" w:eastAsia="zh-CN"/>
        </w:rPr>
        <w:t xml:space="preserve">– несправність електропроводки і приладів; </w:t>
      </w:r>
    </w:p>
    <w:p w:rsidR="00BC7DE9" w:rsidRPr="00BC7DE9" w:rsidRDefault="00BC7DE9" w:rsidP="00BC7DE9">
      <w:pPr>
        <w:suppressAutoHyphens/>
        <w:spacing w:after="0" w:line="360" w:lineRule="auto"/>
        <w:ind w:firstLine="708"/>
        <w:jc w:val="both"/>
        <w:rPr>
          <w:rFonts w:ascii="Times New Roman" w:eastAsia="Times New Roman" w:hAnsi="Times New Roman" w:cs="Times New Roman"/>
          <w:sz w:val="28"/>
          <w:szCs w:val="24"/>
          <w:lang w:val="uk-UA" w:eastAsia="zh-CN"/>
        </w:rPr>
      </w:pPr>
      <w:r w:rsidRPr="00BC7DE9">
        <w:rPr>
          <w:rFonts w:ascii="Times New Roman" w:eastAsia="Times New Roman" w:hAnsi="Times New Roman" w:cs="Times New Roman"/>
          <w:sz w:val="28"/>
          <w:szCs w:val="24"/>
          <w:lang w:val="uk-UA" w:eastAsia="zh-CN"/>
        </w:rPr>
        <w:t>– коротке замикання електричних ланцюгів;</w:t>
      </w:r>
    </w:p>
    <w:p w:rsidR="00BC7DE9" w:rsidRPr="00BC7DE9" w:rsidRDefault="00BC7DE9" w:rsidP="00BC7DE9">
      <w:pPr>
        <w:suppressAutoHyphens/>
        <w:spacing w:after="0" w:line="360" w:lineRule="auto"/>
        <w:ind w:firstLine="708"/>
        <w:jc w:val="both"/>
        <w:rPr>
          <w:rFonts w:ascii="Times New Roman" w:eastAsia="Times New Roman" w:hAnsi="Times New Roman" w:cs="Times New Roman"/>
          <w:sz w:val="28"/>
          <w:szCs w:val="24"/>
          <w:lang w:val="uk-UA" w:eastAsia="zh-CN"/>
        </w:rPr>
      </w:pPr>
      <w:r w:rsidRPr="00BC7DE9">
        <w:rPr>
          <w:rFonts w:ascii="Times New Roman" w:eastAsia="Times New Roman" w:hAnsi="Times New Roman" w:cs="Times New Roman"/>
          <w:sz w:val="28"/>
          <w:szCs w:val="24"/>
          <w:lang w:val="uk-UA" w:eastAsia="zh-CN"/>
        </w:rPr>
        <w:t xml:space="preserve"> – перегрів апаратури;</w:t>
      </w:r>
    </w:p>
    <w:p w:rsidR="00BC7DE9" w:rsidRPr="00BC7DE9" w:rsidRDefault="00BC7DE9" w:rsidP="00BC7DE9">
      <w:pPr>
        <w:suppressAutoHyphens/>
        <w:spacing w:after="0" w:line="360" w:lineRule="auto"/>
        <w:ind w:firstLine="708"/>
        <w:jc w:val="both"/>
        <w:rPr>
          <w:rFonts w:ascii="Times New Roman" w:eastAsia="Times New Roman" w:hAnsi="Times New Roman" w:cs="Times New Roman"/>
          <w:sz w:val="28"/>
          <w:szCs w:val="24"/>
          <w:lang w:val="uk-UA" w:eastAsia="zh-CN"/>
        </w:rPr>
      </w:pPr>
      <w:r w:rsidRPr="00BC7DE9">
        <w:rPr>
          <w:rFonts w:ascii="Times New Roman" w:eastAsia="Times New Roman" w:hAnsi="Times New Roman" w:cs="Times New Roman"/>
          <w:sz w:val="28"/>
          <w:szCs w:val="24"/>
          <w:lang w:val="uk-UA" w:eastAsia="zh-CN"/>
        </w:rPr>
        <w:t xml:space="preserve"> – блискавка. Пожежна безпека відповідно до ДБН В. 2.5-56-2014 </w:t>
      </w:r>
      <w:r w:rsidRPr="00BC7DE9">
        <w:rPr>
          <w:rFonts w:ascii="Times New Roman" w:eastAsia="Times New Roman" w:hAnsi="Times New Roman" w:cs="Times New Roman"/>
          <w:sz w:val="28"/>
          <w:szCs w:val="24"/>
          <w:highlight w:val="yellow"/>
          <w:lang w:val="uk-UA" w:eastAsia="zh-CN"/>
        </w:rPr>
        <w:t>[6]</w:t>
      </w:r>
      <w:r w:rsidRPr="00BC7DE9">
        <w:rPr>
          <w:rFonts w:ascii="Times New Roman" w:eastAsia="Times New Roman" w:hAnsi="Times New Roman" w:cs="Times New Roman"/>
          <w:sz w:val="28"/>
          <w:szCs w:val="24"/>
          <w:lang w:val="uk-UA" w:eastAsia="zh-CN"/>
        </w:rPr>
        <w:t xml:space="preserve"> забезпечується системами запобігання пожежі, пожежного захисту, організаційно-технічними заходами. </w:t>
      </w:r>
    </w:p>
    <w:p w:rsidR="00BC7DE9" w:rsidRPr="00BC7DE9" w:rsidRDefault="00BC7DE9" w:rsidP="00BC7DE9">
      <w:pPr>
        <w:suppressAutoHyphens/>
        <w:spacing w:after="0" w:line="360" w:lineRule="auto"/>
        <w:ind w:firstLine="708"/>
        <w:jc w:val="both"/>
        <w:rPr>
          <w:rFonts w:ascii="Times New Roman" w:eastAsia="Times New Roman" w:hAnsi="Times New Roman" w:cs="Times New Roman"/>
          <w:sz w:val="28"/>
          <w:szCs w:val="24"/>
          <w:lang w:val="uk-UA" w:eastAsia="zh-CN"/>
        </w:rPr>
      </w:pPr>
      <w:r w:rsidRPr="00BC7DE9">
        <w:rPr>
          <w:rFonts w:ascii="Times New Roman" w:eastAsia="Times New Roman" w:hAnsi="Times New Roman" w:cs="Times New Roman"/>
          <w:sz w:val="28"/>
          <w:szCs w:val="24"/>
          <w:lang w:val="uk-UA" w:eastAsia="zh-CN"/>
        </w:rPr>
        <w:t xml:space="preserve">Система запобігання пожежі: </w:t>
      </w:r>
    </w:p>
    <w:p w:rsidR="00BC7DE9" w:rsidRPr="00BC7DE9" w:rsidRDefault="00BC7DE9" w:rsidP="00BC7DE9">
      <w:pPr>
        <w:suppressAutoHyphens/>
        <w:spacing w:after="0" w:line="360" w:lineRule="auto"/>
        <w:ind w:firstLine="708"/>
        <w:jc w:val="both"/>
        <w:rPr>
          <w:rFonts w:ascii="Times New Roman" w:eastAsia="Times New Roman" w:hAnsi="Times New Roman" w:cs="Times New Roman"/>
          <w:sz w:val="28"/>
          <w:szCs w:val="24"/>
          <w:lang w:val="uk-UA" w:eastAsia="zh-CN"/>
        </w:rPr>
      </w:pPr>
      <w:r w:rsidRPr="00BC7DE9">
        <w:rPr>
          <w:rFonts w:ascii="Times New Roman" w:eastAsia="Times New Roman" w:hAnsi="Times New Roman" w:cs="Times New Roman"/>
          <w:sz w:val="28"/>
          <w:szCs w:val="24"/>
          <w:lang w:val="uk-UA" w:eastAsia="zh-CN"/>
        </w:rPr>
        <w:t xml:space="preserve">– контроль і профілактика ізоляції; </w:t>
      </w:r>
    </w:p>
    <w:p w:rsidR="00BC7DE9" w:rsidRPr="00BC7DE9" w:rsidRDefault="00BC7DE9" w:rsidP="00BC7DE9">
      <w:pPr>
        <w:suppressAutoHyphens/>
        <w:spacing w:after="0" w:line="360" w:lineRule="auto"/>
        <w:ind w:firstLine="708"/>
        <w:jc w:val="both"/>
        <w:rPr>
          <w:rFonts w:ascii="Times New Roman" w:eastAsia="Times New Roman" w:hAnsi="Times New Roman" w:cs="Times New Roman"/>
          <w:sz w:val="28"/>
          <w:szCs w:val="24"/>
          <w:lang w:val="uk-UA" w:eastAsia="zh-CN"/>
        </w:rPr>
      </w:pPr>
      <w:r w:rsidRPr="00BC7DE9">
        <w:rPr>
          <w:rFonts w:ascii="Times New Roman" w:eastAsia="Times New Roman" w:hAnsi="Times New Roman" w:cs="Times New Roman"/>
          <w:sz w:val="28"/>
          <w:szCs w:val="24"/>
          <w:lang w:val="uk-UA" w:eastAsia="zh-CN"/>
        </w:rPr>
        <w:t>– наявність плавких вставок і запобіжників в електронному устаткуванні;</w:t>
      </w:r>
    </w:p>
    <w:p w:rsidR="00BC7DE9" w:rsidRPr="00BC7DE9" w:rsidRDefault="00BC7DE9" w:rsidP="00BC7DE9">
      <w:pPr>
        <w:suppressAutoHyphens/>
        <w:spacing w:after="0" w:line="360" w:lineRule="auto"/>
        <w:ind w:firstLine="708"/>
        <w:jc w:val="both"/>
        <w:rPr>
          <w:rFonts w:ascii="Times New Roman" w:eastAsia="Times New Roman" w:hAnsi="Times New Roman" w:cs="Times New Roman"/>
          <w:sz w:val="28"/>
          <w:szCs w:val="24"/>
          <w:lang w:val="uk-UA" w:eastAsia="zh-CN"/>
        </w:rPr>
      </w:pPr>
      <w:r w:rsidRPr="00BC7DE9">
        <w:rPr>
          <w:rFonts w:ascii="Times New Roman" w:eastAsia="Times New Roman" w:hAnsi="Times New Roman" w:cs="Times New Roman"/>
          <w:sz w:val="28"/>
          <w:szCs w:val="24"/>
          <w:lang w:val="uk-UA" w:eastAsia="zh-CN"/>
        </w:rPr>
        <w:t xml:space="preserve">– для захисту від статичної напруги використовується заземлення; – захист від блискавок будівель і устаткування. </w:t>
      </w:r>
    </w:p>
    <w:p w:rsidR="00BC7DE9" w:rsidRPr="00BC7DE9" w:rsidRDefault="00BC7DE9" w:rsidP="00BC7DE9">
      <w:pPr>
        <w:spacing w:after="0" w:line="360" w:lineRule="auto"/>
        <w:ind w:firstLine="720"/>
        <w:jc w:val="both"/>
        <w:rPr>
          <w:rFonts w:ascii="Times New Roman" w:eastAsia="Times New Roman" w:hAnsi="Times New Roman" w:cs="Times New Roman"/>
          <w:sz w:val="28"/>
          <w:szCs w:val="24"/>
          <w:lang w:val="uk-UA" w:eastAsia="ru-RU"/>
        </w:rPr>
      </w:pPr>
      <w:r w:rsidRPr="00BC7DE9">
        <w:rPr>
          <w:rFonts w:ascii="Times New Roman" w:eastAsia="Times New Roman" w:hAnsi="Times New Roman" w:cs="Times New Roman"/>
          <w:sz w:val="28"/>
          <w:szCs w:val="24"/>
          <w:lang w:val="uk-UA" w:eastAsia="ru-RU"/>
        </w:rPr>
        <w:t xml:space="preserve">Залежно від особливостей виробничого процесу, крім загальних вимог пожежної безпеки, здійснюються спеціальні протипожежні заходи для окремих видів виробництв, технологічних процесів та промислових об’єктів. Для споруд та приміщень, в яких експлуатуються відео термінали та ЕОМ такі заходи визначені Правилами пожежної безпеки Україні, ДНАОП 0.00-1.31-99 та іншими нормативними документами. </w:t>
      </w:r>
    </w:p>
    <w:p w:rsidR="00BC7DE9" w:rsidRPr="00BC7DE9" w:rsidRDefault="00BC7DE9" w:rsidP="00BC7DE9">
      <w:pPr>
        <w:spacing w:after="0" w:line="360" w:lineRule="auto"/>
        <w:ind w:firstLine="720"/>
        <w:jc w:val="both"/>
        <w:rPr>
          <w:rFonts w:ascii="Times New Roman" w:eastAsia="Times New Roman" w:hAnsi="Times New Roman" w:cs="Times New Roman"/>
          <w:sz w:val="28"/>
          <w:szCs w:val="24"/>
          <w:lang w:val="uk-UA" w:eastAsia="ru-RU"/>
        </w:rPr>
      </w:pPr>
      <w:r w:rsidRPr="00BC7DE9">
        <w:rPr>
          <w:rFonts w:ascii="Times New Roman" w:eastAsia="Times New Roman" w:hAnsi="Times New Roman" w:cs="Times New Roman"/>
          <w:sz w:val="28"/>
          <w:szCs w:val="24"/>
          <w:lang w:val="uk-UA" w:eastAsia="ru-RU"/>
        </w:rPr>
        <w:t xml:space="preserve">Будівлі і ті їх частини, в яких розташовуються ЕОМ, повинні бути не нижче </w:t>
      </w:r>
      <w:r w:rsidRPr="00BC7DE9">
        <w:rPr>
          <w:rFonts w:ascii="Times New Roman" w:eastAsia="Times New Roman" w:hAnsi="Times New Roman" w:cs="Times New Roman"/>
          <w:sz w:val="28"/>
          <w:szCs w:val="24"/>
          <w:lang w:val="uk-UA" w:eastAsia="ru-RU"/>
        </w:rPr>
        <w:sym w:font="Symbol" w:char="F049"/>
      </w:r>
      <w:r w:rsidRPr="00BC7DE9">
        <w:rPr>
          <w:rFonts w:ascii="Times New Roman" w:eastAsia="Times New Roman" w:hAnsi="Times New Roman" w:cs="Times New Roman"/>
          <w:sz w:val="28"/>
          <w:szCs w:val="24"/>
          <w:lang w:val="uk-UA" w:eastAsia="ru-RU"/>
        </w:rPr>
        <w:sym w:font="Symbol" w:char="F049"/>
      </w:r>
      <w:r w:rsidRPr="00BC7DE9">
        <w:rPr>
          <w:rFonts w:ascii="Times New Roman" w:eastAsia="Times New Roman" w:hAnsi="Times New Roman" w:cs="Times New Roman"/>
          <w:sz w:val="28"/>
          <w:szCs w:val="24"/>
          <w:lang w:val="uk-UA" w:eastAsia="ru-RU"/>
        </w:rPr>
        <w:t xml:space="preserve"> ступеня вогнестійкості. Над та під приміщеннями, де розташовуються ЕОМ, а також у суміжних з ними приміщеннях не дозволяється розташування приміщень категорій А і Б за </w:t>
      </w:r>
      <w:proofErr w:type="spellStart"/>
      <w:r w:rsidRPr="00BC7DE9">
        <w:rPr>
          <w:rFonts w:ascii="Times New Roman" w:eastAsia="Times New Roman" w:hAnsi="Times New Roman" w:cs="Times New Roman"/>
          <w:sz w:val="28"/>
          <w:szCs w:val="24"/>
          <w:lang w:val="uk-UA" w:eastAsia="ru-RU"/>
        </w:rPr>
        <w:t>вибухопожежною</w:t>
      </w:r>
      <w:proofErr w:type="spellEnd"/>
      <w:r w:rsidRPr="00BC7DE9">
        <w:rPr>
          <w:rFonts w:ascii="Times New Roman" w:eastAsia="Times New Roman" w:hAnsi="Times New Roman" w:cs="Times New Roman"/>
          <w:sz w:val="28"/>
          <w:szCs w:val="24"/>
          <w:lang w:val="uk-UA" w:eastAsia="ru-RU"/>
        </w:rPr>
        <w:t xml:space="preserve"> небезпекою. Приміщення категорії В слід відділяти від приміщень з ЕОМ протипожежними стінами.</w:t>
      </w:r>
    </w:p>
    <w:p w:rsidR="00BC7DE9" w:rsidRPr="00BC7DE9" w:rsidRDefault="00BC7DE9" w:rsidP="00BC7DE9">
      <w:pPr>
        <w:suppressAutoHyphens/>
        <w:spacing w:after="0" w:line="360" w:lineRule="auto"/>
        <w:ind w:firstLine="708"/>
        <w:jc w:val="both"/>
        <w:rPr>
          <w:rFonts w:ascii="Times New Roman" w:eastAsia="Times New Roman" w:hAnsi="Times New Roman" w:cs="Times New Roman"/>
          <w:sz w:val="28"/>
          <w:szCs w:val="24"/>
          <w:lang w:val="uk-UA" w:eastAsia="zh-CN"/>
        </w:rPr>
      </w:pPr>
      <w:r w:rsidRPr="00BC7DE9">
        <w:rPr>
          <w:rFonts w:ascii="Times New Roman" w:eastAsia="Times New Roman" w:hAnsi="Times New Roman" w:cs="Times New Roman"/>
          <w:sz w:val="28"/>
          <w:szCs w:val="24"/>
          <w:lang w:val="uk-UA" w:eastAsia="zh-CN"/>
        </w:rPr>
        <w:t xml:space="preserve">Для успішної евакуації персоналу при пожежі розміри дверей робочого помешкання повинні бути наступними: ширина дверей не менше 1,5 м., висота дверей не менше 2,0 м., ширина коридору 1,8 м.; робоче помешкання повинно мати два виходи; відстань від найбільше віддаленого робочого місця не повинне перевищувати 100 м. </w:t>
      </w:r>
    </w:p>
    <w:p w:rsidR="00BC7DE9" w:rsidRPr="00BC7DE9" w:rsidRDefault="00BC7DE9" w:rsidP="00BC7DE9">
      <w:pPr>
        <w:suppressAutoHyphens/>
        <w:spacing w:after="0" w:line="360" w:lineRule="auto"/>
        <w:ind w:firstLine="708"/>
        <w:jc w:val="both"/>
        <w:rPr>
          <w:rFonts w:ascii="Times New Roman" w:eastAsia="Times New Roman" w:hAnsi="Times New Roman" w:cs="Times New Roman"/>
          <w:sz w:val="28"/>
          <w:szCs w:val="24"/>
          <w:lang w:val="uk-UA" w:eastAsia="zh-CN"/>
        </w:rPr>
      </w:pPr>
      <w:r w:rsidRPr="00BC7DE9">
        <w:rPr>
          <w:rFonts w:ascii="Times New Roman" w:eastAsia="Times New Roman" w:hAnsi="Times New Roman" w:cs="Times New Roman"/>
          <w:sz w:val="28"/>
          <w:szCs w:val="24"/>
          <w:lang w:val="uk-UA" w:eastAsia="zh-CN"/>
        </w:rPr>
        <w:t xml:space="preserve">Організаційні заходи пожежної профілактики: </w:t>
      </w:r>
    </w:p>
    <w:p w:rsidR="00BC7DE9" w:rsidRPr="00BC7DE9" w:rsidRDefault="00BC7DE9" w:rsidP="00BC7DE9">
      <w:pPr>
        <w:suppressAutoHyphens/>
        <w:spacing w:after="0" w:line="360" w:lineRule="auto"/>
        <w:ind w:firstLine="708"/>
        <w:jc w:val="both"/>
        <w:rPr>
          <w:rFonts w:ascii="Times New Roman" w:eastAsia="Times New Roman" w:hAnsi="Times New Roman" w:cs="Times New Roman"/>
          <w:sz w:val="28"/>
          <w:szCs w:val="24"/>
          <w:lang w:val="uk-UA" w:eastAsia="zh-CN"/>
        </w:rPr>
      </w:pPr>
      <w:r w:rsidRPr="00BC7DE9">
        <w:rPr>
          <w:rFonts w:ascii="Times New Roman" w:eastAsia="Times New Roman" w:hAnsi="Times New Roman" w:cs="Times New Roman"/>
          <w:sz w:val="28"/>
          <w:szCs w:val="24"/>
          <w:lang w:val="uk-UA" w:eastAsia="zh-CN"/>
        </w:rPr>
        <w:t xml:space="preserve">– навчання персоналу правилам пожежної безпеки; </w:t>
      </w:r>
    </w:p>
    <w:p w:rsidR="00BC7DE9" w:rsidRPr="00BC7DE9" w:rsidRDefault="00BC7DE9" w:rsidP="00BC7DE9">
      <w:pPr>
        <w:suppressAutoHyphens/>
        <w:spacing w:after="0" w:line="360" w:lineRule="auto"/>
        <w:ind w:firstLine="708"/>
        <w:jc w:val="both"/>
        <w:rPr>
          <w:rFonts w:ascii="Times New Roman" w:eastAsia="Times New Roman" w:hAnsi="Times New Roman" w:cs="Times New Roman"/>
          <w:sz w:val="28"/>
          <w:szCs w:val="24"/>
          <w:lang w:val="uk-UA" w:eastAsia="zh-CN"/>
        </w:rPr>
      </w:pPr>
      <w:r w:rsidRPr="00BC7DE9">
        <w:rPr>
          <w:rFonts w:ascii="Times New Roman" w:eastAsia="Times New Roman" w:hAnsi="Times New Roman" w:cs="Times New Roman"/>
          <w:sz w:val="28"/>
          <w:szCs w:val="24"/>
          <w:lang w:val="uk-UA" w:eastAsia="zh-CN"/>
        </w:rPr>
        <w:t>– видання необхідних інструкцій і плакатів, плану евакуації персоналу у випадку пожежі. Будівля обчислювального центру відповідає вимогам пожежної безпеки.</w:t>
      </w:r>
    </w:p>
    <w:p w:rsidR="001A4A77" w:rsidRDefault="001A4A77" w:rsidP="00C63C6F">
      <w:pPr>
        <w:spacing w:after="0" w:line="360" w:lineRule="auto"/>
        <w:rPr>
          <w:b/>
          <w:lang w:val="uk-UA"/>
        </w:rPr>
      </w:pPr>
    </w:p>
    <w:p w:rsidR="00150085" w:rsidRPr="00150085" w:rsidRDefault="00150085" w:rsidP="00150085">
      <w:pPr>
        <w:keepNext/>
        <w:suppressAutoHyphens/>
        <w:spacing w:after="0" w:line="360" w:lineRule="auto"/>
        <w:ind w:firstLine="708"/>
        <w:jc w:val="both"/>
        <w:outlineLvl w:val="1"/>
        <w:rPr>
          <w:rFonts w:ascii="Times New Roman" w:eastAsia="Times New Roman" w:hAnsi="Times New Roman" w:cs="Courier New"/>
          <w:sz w:val="28"/>
          <w:szCs w:val="24"/>
          <w:lang w:val="uk-UA" w:eastAsia="zh-CN"/>
        </w:rPr>
      </w:pPr>
      <w:r>
        <w:rPr>
          <w:rFonts w:ascii="Times New Roman" w:eastAsia="Times New Roman" w:hAnsi="Times New Roman" w:cs="Courier New"/>
          <w:sz w:val="28"/>
          <w:szCs w:val="24"/>
          <w:lang w:eastAsia="zh-CN"/>
        </w:rPr>
        <w:t>5</w:t>
      </w:r>
      <w:r w:rsidRPr="00150085">
        <w:rPr>
          <w:rFonts w:ascii="Times New Roman" w:eastAsia="Times New Roman" w:hAnsi="Times New Roman" w:cs="Courier New"/>
          <w:sz w:val="28"/>
          <w:szCs w:val="24"/>
          <w:lang w:eastAsia="zh-CN"/>
        </w:rPr>
        <w:t xml:space="preserve">.6 </w:t>
      </w:r>
      <w:r w:rsidRPr="00150085">
        <w:rPr>
          <w:rFonts w:ascii="Times New Roman" w:eastAsia="Times New Roman" w:hAnsi="Times New Roman" w:cs="Courier New"/>
          <w:sz w:val="28"/>
          <w:szCs w:val="24"/>
          <w:lang w:val="uk-UA" w:eastAsia="zh-CN"/>
        </w:rPr>
        <w:t>Охорона навколишнього природного середовища</w:t>
      </w:r>
    </w:p>
    <w:p w:rsidR="00150085" w:rsidRPr="00150085" w:rsidRDefault="00150085" w:rsidP="00150085">
      <w:pPr>
        <w:suppressAutoHyphens/>
        <w:spacing w:after="0" w:line="360" w:lineRule="auto"/>
        <w:ind w:firstLine="708"/>
        <w:jc w:val="both"/>
        <w:rPr>
          <w:rFonts w:ascii="Times New Roman" w:eastAsia="Times New Roman" w:hAnsi="Times New Roman" w:cs="Times New Roman"/>
          <w:sz w:val="28"/>
          <w:szCs w:val="24"/>
          <w:lang w:val="uk-UA" w:eastAsia="zh-CN"/>
        </w:rPr>
      </w:pPr>
      <w:r w:rsidRPr="00150085">
        <w:rPr>
          <w:rFonts w:ascii="Times New Roman" w:eastAsia="Times New Roman" w:hAnsi="Times New Roman" w:cs="Times New Roman"/>
          <w:sz w:val="28"/>
          <w:szCs w:val="24"/>
          <w:lang w:val="uk-UA" w:eastAsia="zh-CN"/>
        </w:rPr>
        <w:t xml:space="preserve"> Згідно Закону України «Про відходи» визначення «відходи» означає - «</w:t>
      </w:r>
      <w:proofErr w:type="spellStart"/>
      <w:r w:rsidRPr="00150085">
        <w:rPr>
          <w:rFonts w:ascii="Times New Roman" w:eastAsia="Times New Roman" w:hAnsi="Times New Roman" w:cs="Times New Roman"/>
          <w:sz w:val="28"/>
          <w:szCs w:val="24"/>
          <w:lang w:val="uk-UA" w:eastAsia="zh-CN"/>
        </w:rPr>
        <w:t>будьякі</w:t>
      </w:r>
      <w:proofErr w:type="spellEnd"/>
      <w:r w:rsidRPr="00150085">
        <w:rPr>
          <w:rFonts w:ascii="Times New Roman" w:eastAsia="Times New Roman" w:hAnsi="Times New Roman" w:cs="Times New Roman"/>
          <w:sz w:val="28"/>
          <w:szCs w:val="24"/>
          <w:lang w:val="uk-UA" w:eastAsia="zh-CN"/>
        </w:rPr>
        <w:t xml:space="preserve"> речовини, матеріали і предмети, що утворюються у процесі людської діяльності і не мають подальшого використання за місцем утворення чи виявлення та яких їх власник повинен позбутися шляхом утилізації», а сам процес утилізації визначений тим же Законом як процес «використання відходів як вторинних матеріальних чи енергетичних ресурсів».</w:t>
      </w:r>
    </w:p>
    <w:p w:rsidR="00150085" w:rsidRPr="00150085" w:rsidRDefault="00150085" w:rsidP="00150085">
      <w:pPr>
        <w:suppressAutoHyphens/>
        <w:spacing w:after="0" w:line="360" w:lineRule="auto"/>
        <w:ind w:firstLine="708"/>
        <w:jc w:val="both"/>
        <w:rPr>
          <w:rFonts w:ascii="Times New Roman" w:eastAsia="Times New Roman" w:hAnsi="Times New Roman" w:cs="Times New Roman"/>
          <w:sz w:val="28"/>
          <w:szCs w:val="24"/>
          <w:lang w:val="uk-UA" w:eastAsia="zh-CN"/>
        </w:rPr>
      </w:pPr>
      <w:r w:rsidRPr="00150085">
        <w:rPr>
          <w:rFonts w:ascii="Times New Roman" w:eastAsia="Times New Roman" w:hAnsi="Times New Roman" w:cs="Times New Roman"/>
          <w:sz w:val="28"/>
          <w:szCs w:val="24"/>
          <w:lang w:val="uk-UA" w:eastAsia="zh-CN"/>
        </w:rPr>
        <w:t xml:space="preserve">Дозвіл на проведення робіт по збору, первинної обробки брухту і відходів дорогоцінних металів від списання електронної техніки, виведеного з експлуатації обладнання, приладів, комплектуючих виробів, деталей згідно законодавства видає Міністерство Фінансів України у вигляді ліцензій на право проведення вищевказаних робіт. </w:t>
      </w:r>
    </w:p>
    <w:p w:rsidR="00150085" w:rsidRPr="00150085" w:rsidRDefault="00150085" w:rsidP="00150085">
      <w:pPr>
        <w:suppressAutoHyphens/>
        <w:spacing w:after="0" w:line="360" w:lineRule="auto"/>
        <w:ind w:firstLine="708"/>
        <w:jc w:val="both"/>
        <w:rPr>
          <w:rFonts w:ascii="Times New Roman" w:eastAsia="Times New Roman" w:hAnsi="Times New Roman" w:cs="Times New Roman"/>
          <w:sz w:val="28"/>
          <w:szCs w:val="24"/>
          <w:lang w:val="uk-UA" w:eastAsia="zh-CN"/>
        </w:rPr>
      </w:pPr>
      <w:r w:rsidRPr="00150085">
        <w:rPr>
          <w:rFonts w:ascii="Times New Roman" w:eastAsia="Times New Roman" w:hAnsi="Times New Roman" w:cs="Times New Roman"/>
          <w:sz w:val="28"/>
          <w:szCs w:val="24"/>
          <w:lang w:val="uk-UA" w:eastAsia="zh-CN"/>
        </w:rPr>
        <w:t xml:space="preserve">В Україні охорона навколишнього середовища повинне виконуватись відповідно до Закону України «Про охорону навколишнього природного середовища» [7]. </w:t>
      </w:r>
    </w:p>
    <w:p w:rsidR="00150085" w:rsidRPr="00150085" w:rsidRDefault="00150085" w:rsidP="00150085">
      <w:pPr>
        <w:suppressAutoHyphens/>
        <w:spacing w:after="0" w:line="360" w:lineRule="auto"/>
        <w:ind w:firstLine="708"/>
        <w:jc w:val="both"/>
        <w:rPr>
          <w:rFonts w:ascii="Times New Roman" w:eastAsia="Times New Roman" w:hAnsi="Times New Roman" w:cs="Times New Roman"/>
          <w:sz w:val="28"/>
          <w:szCs w:val="24"/>
          <w:lang w:val="uk-UA" w:eastAsia="zh-CN"/>
        </w:rPr>
      </w:pPr>
      <w:r w:rsidRPr="00150085">
        <w:rPr>
          <w:rFonts w:ascii="Times New Roman" w:eastAsia="Times New Roman" w:hAnsi="Times New Roman" w:cs="Times New Roman"/>
          <w:sz w:val="28"/>
          <w:szCs w:val="24"/>
          <w:lang w:val="uk-UA" w:eastAsia="zh-CN"/>
        </w:rPr>
        <w:t>При виконанні дипломної роботи основними джерелами забруднення в приміщенні є: відпрацьоване канцелярське приладдя, відходи паперу, побутова сміття. Відходи збираються у спеціальні контейнери та утилізуються відповідним чином.</w:t>
      </w:r>
    </w:p>
    <w:p w:rsidR="00150085" w:rsidRPr="00150085" w:rsidRDefault="00150085" w:rsidP="00150085">
      <w:pPr>
        <w:suppressAutoHyphens/>
        <w:spacing w:after="0" w:line="360" w:lineRule="auto"/>
        <w:ind w:firstLine="708"/>
        <w:jc w:val="both"/>
        <w:rPr>
          <w:rFonts w:ascii="Times New Roman" w:eastAsia="Times New Roman" w:hAnsi="Times New Roman" w:cs="Times New Roman"/>
          <w:sz w:val="28"/>
          <w:szCs w:val="24"/>
          <w:lang w:val="uk-UA" w:eastAsia="zh-CN"/>
        </w:rPr>
      </w:pPr>
    </w:p>
    <w:p w:rsidR="00150085" w:rsidRPr="00150085" w:rsidRDefault="00150085" w:rsidP="00150085">
      <w:pPr>
        <w:keepNext/>
        <w:suppressAutoHyphens/>
        <w:spacing w:after="0" w:line="360" w:lineRule="auto"/>
        <w:ind w:firstLine="708"/>
        <w:jc w:val="both"/>
        <w:outlineLvl w:val="1"/>
        <w:rPr>
          <w:rFonts w:ascii="Times New Roman" w:eastAsia="Times New Roman" w:hAnsi="Times New Roman" w:cs="Courier New"/>
          <w:sz w:val="28"/>
          <w:szCs w:val="24"/>
          <w:lang w:val="uk-UA" w:eastAsia="zh-CN"/>
        </w:rPr>
      </w:pPr>
      <w:bookmarkStart w:id="2" w:name="__RefHeading___Toc515656227"/>
      <w:bookmarkEnd w:id="2"/>
      <w:r w:rsidRPr="00150085">
        <w:rPr>
          <w:rFonts w:ascii="Times New Roman" w:eastAsia="Times New Roman" w:hAnsi="Times New Roman" w:cs="Courier New"/>
          <w:sz w:val="28"/>
          <w:szCs w:val="24"/>
          <w:lang w:val="uk-UA" w:eastAsia="zh-CN"/>
        </w:rPr>
        <w:t>5</w:t>
      </w:r>
      <w:r w:rsidRPr="00150085">
        <w:rPr>
          <w:rFonts w:ascii="Times New Roman" w:eastAsia="Times New Roman" w:hAnsi="Times New Roman" w:cs="Courier New"/>
          <w:sz w:val="28"/>
          <w:szCs w:val="24"/>
          <w:lang w:val="uk-UA" w:eastAsia="zh-CN"/>
        </w:rPr>
        <w:t xml:space="preserve">.7 Хронічний стрес, хронічні втоми, нервові розлади </w:t>
      </w:r>
    </w:p>
    <w:p w:rsidR="00150085" w:rsidRPr="00150085" w:rsidRDefault="00150085" w:rsidP="00150085">
      <w:pPr>
        <w:suppressAutoHyphens/>
        <w:spacing w:after="0" w:line="360" w:lineRule="auto"/>
        <w:ind w:firstLine="708"/>
        <w:jc w:val="both"/>
        <w:rPr>
          <w:rFonts w:ascii="Times New Roman" w:eastAsia="Times New Roman" w:hAnsi="Times New Roman" w:cs="Times New Roman"/>
          <w:sz w:val="28"/>
          <w:szCs w:val="24"/>
          <w:lang w:val="uk-UA" w:eastAsia="zh-CN"/>
        </w:rPr>
      </w:pPr>
      <w:r w:rsidRPr="00150085">
        <w:rPr>
          <w:rFonts w:ascii="Times New Roman" w:eastAsia="Times New Roman" w:hAnsi="Times New Roman" w:cs="Times New Roman"/>
          <w:sz w:val="28"/>
          <w:szCs w:val="24"/>
          <w:lang w:val="uk-UA" w:eastAsia="zh-CN"/>
        </w:rPr>
        <w:t xml:space="preserve">Робота за комп'ютером передбачає переробку великого масиву інформації і постійну концентрацію уваги, тому при тривалій роботі за комп'ютером нерідко розвивається розумова втома і порушення уваги. </w:t>
      </w:r>
    </w:p>
    <w:p w:rsidR="00150085" w:rsidRPr="00150085" w:rsidRDefault="00150085" w:rsidP="00150085">
      <w:pPr>
        <w:suppressAutoHyphens/>
        <w:spacing w:after="0" w:line="360" w:lineRule="auto"/>
        <w:ind w:firstLine="708"/>
        <w:jc w:val="both"/>
        <w:rPr>
          <w:rFonts w:ascii="Times New Roman" w:eastAsia="Times New Roman" w:hAnsi="Times New Roman" w:cs="Times New Roman"/>
          <w:sz w:val="28"/>
          <w:szCs w:val="24"/>
          <w:lang w:val="uk-UA" w:eastAsia="zh-CN"/>
        </w:rPr>
      </w:pPr>
      <w:r w:rsidRPr="00150085">
        <w:rPr>
          <w:rFonts w:ascii="Times New Roman" w:eastAsia="Times New Roman" w:hAnsi="Times New Roman" w:cs="Times New Roman"/>
          <w:sz w:val="28"/>
          <w:szCs w:val="24"/>
          <w:lang w:val="uk-UA" w:eastAsia="zh-CN"/>
        </w:rPr>
        <w:t xml:space="preserve">Людина, що працює за комп'ютером, </w:t>
      </w:r>
      <w:proofErr w:type="spellStart"/>
      <w:r w:rsidRPr="00150085">
        <w:rPr>
          <w:rFonts w:ascii="Times New Roman" w:eastAsia="Times New Roman" w:hAnsi="Times New Roman" w:cs="Times New Roman"/>
          <w:sz w:val="28"/>
          <w:szCs w:val="24"/>
          <w:lang w:val="uk-UA" w:eastAsia="zh-CN"/>
        </w:rPr>
        <w:t>змушенa</w:t>
      </w:r>
      <w:proofErr w:type="spellEnd"/>
      <w:r w:rsidRPr="00150085">
        <w:rPr>
          <w:rFonts w:ascii="Times New Roman" w:eastAsia="Times New Roman" w:hAnsi="Times New Roman" w:cs="Times New Roman"/>
          <w:sz w:val="28"/>
          <w:szCs w:val="24"/>
          <w:lang w:val="uk-UA" w:eastAsia="zh-CN"/>
        </w:rPr>
        <w:t xml:space="preserve"> весь час приймати рішення, від яких залежить ефективність його роботи. Часом буває досить складно припустити наслідки того чи іншого кроку (особливо на тлі хронічної втоми). Тому, тривала робота за комп'ютером, часто є причиною хронічного стресу. Зауважимо, що необхідність переробляти велику кількість неоднорідною (і в більшості своїй непотрібної інформації), так само призводить до розвитку стресу. </w:t>
      </w:r>
    </w:p>
    <w:p w:rsidR="00150085" w:rsidRPr="00150085" w:rsidRDefault="00150085" w:rsidP="00150085">
      <w:pPr>
        <w:suppressAutoHyphens/>
        <w:spacing w:after="0" w:line="360" w:lineRule="auto"/>
        <w:ind w:firstLine="708"/>
        <w:jc w:val="both"/>
        <w:rPr>
          <w:rFonts w:ascii="Times New Roman" w:eastAsia="Times New Roman" w:hAnsi="Times New Roman" w:cs="Times New Roman"/>
          <w:sz w:val="28"/>
          <w:szCs w:val="24"/>
          <w:lang w:val="uk-UA" w:eastAsia="zh-CN"/>
        </w:rPr>
      </w:pPr>
      <w:r w:rsidRPr="00150085">
        <w:rPr>
          <w:rFonts w:ascii="Times New Roman" w:eastAsia="Times New Roman" w:hAnsi="Times New Roman" w:cs="Times New Roman"/>
          <w:sz w:val="28"/>
          <w:szCs w:val="24"/>
          <w:lang w:val="uk-UA" w:eastAsia="zh-CN"/>
        </w:rPr>
        <w:t>Робота за комп'ютером нерідко поглинає всю увагу працюючої людини і тому, такі люди часто нехтують нормальним харчуванням і працюють впроголодь весь день.</w:t>
      </w:r>
    </w:p>
    <w:p w:rsidR="00150085" w:rsidRPr="00150085" w:rsidRDefault="00150085" w:rsidP="00150085">
      <w:pPr>
        <w:suppressAutoHyphens/>
        <w:spacing w:after="0" w:line="360" w:lineRule="auto"/>
        <w:ind w:firstLine="708"/>
        <w:jc w:val="both"/>
        <w:rPr>
          <w:rFonts w:ascii="Times New Roman" w:eastAsia="Times New Roman" w:hAnsi="Times New Roman" w:cs="Times New Roman"/>
          <w:sz w:val="28"/>
          <w:szCs w:val="24"/>
          <w:lang w:val="uk-UA" w:eastAsia="zh-CN"/>
        </w:rPr>
      </w:pPr>
    </w:p>
    <w:p w:rsidR="00150085" w:rsidRPr="00150085" w:rsidRDefault="00150085" w:rsidP="00150085">
      <w:pPr>
        <w:keepNext/>
        <w:suppressAutoHyphens/>
        <w:spacing w:after="0" w:line="360" w:lineRule="auto"/>
        <w:ind w:firstLine="708"/>
        <w:jc w:val="both"/>
        <w:outlineLvl w:val="1"/>
        <w:rPr>
          <w:rFonts w:ascii="Times New Roman" w:eastAsia="Times New Roman" w:hAnsi="Times New Roman" w:cs="Courier New"/>
          <w:sz w:val="28"/>
          <w:szCs w:val="24"/>
          <w:lang w:val="uk-UA" w:eastAsia="zh-CN"/>
        </w:rPr>
      </w:pPr>
      <w:bookmarkStart w:id="3" w:name="__RefHeading___Toc515656228"/>
      <w:bookmarkEnd w:id="3"/>
      <w:r w:rsidRPr="00150085">
        <w:rPr>
          <w:rFonts w:ascii="Times New Roman" w:eastAsia="Arial Unicode MS" w:hAnsi="Times New Roman" w:cs="Courier New"/>
          <w:sz w:val="28"/>
          <w:szCs w:val="24"/>
          <w:lang w:val="uk-UA" w:eastAsia="uk-UA" w:bidi="uk-UA"/>
        </w:rPr>
        <w:t>5</w:t>
      </w:r>
      <w:r w:rsidRPr="00150085">
        <w:rPr>
          <w:rFonts w:ascii="Times New Roman" w:eastAsia="Arial Unicode MS" w:hAnsi="Times New Roman" w:cs="Courier New"/>
          <w:sz w:val="28"/>
          <w:szCs w:val="24"/>
          <w:lang w:val="uk-UA" w:eastAsia="uk-UA" w:bidi="uk-UA"/>
        </w:rPr>
        <w:t>.8 Шум та вібрація</w:t>
      </w:r>
    </w:p>
    <w:p w:rsidR="00150085" w:rsidRPr="00150085" w:rsidRDefault="00150085" w:rsidP="00150085">
      <w:pPr>
        <w:widowControl w:val="0"/>
        <w:spacing w:after="0" w:line="360" w:lineRule="auto"/>
        <w:ind w:firstLine="708"/>
        <w:jc w:val="both"/>
        <w:rPr>
          <w:rFonts w:ascii="Times New Roman" w:eastAsia="Times New Roman" w:hAnsi="Times New Roman" w:cs="Times New Roman"/>
          <w:color w:val="3C203F"/>
          <w:sz w:val="18"/>
          <w:szCs w:val="18"/>
          <w:lang w:val="uk-UA" w:eastAsia="zh-CN"/>
        </w:rPr>
      </w:pPr>
      <w:r w:rsidRPr="00150085">
        <w:rPr>
          <w:rFonts w:ascii="Times New Roman" w:eastAsia="Arial Unicode MS" w:hAnsi="Times New Roman" w:cs="Times New Roman"/>
          <w:color w:val="000000"/>
          <w:sz w:val="28"/>
          <w:szCs w:val="28"/>
          <w:lang w:val="uk-UA" w:eastAsia="uk-UA" w:bidi="uk-UA"/>
        </w:rPr>
        <w:t xml:space="preserve">Шум та вібрацію в машинному залі створюють пристрої для друку та вентиляція системних блоків ПЕОМ та кондиціонер. Дотримання норматив-них значень вібрації та шуму досягається завдяки використанню якісного обладнання, що виготовлене з використанням новітніх шумопоглинальних та </w:t>
      </w:r>
      <w:proofErr w:type="spellStart"/>
      <w:r w:rsidRPr="00150085">
        <w:rPr>
          <w:rFonts w:ascii="Times New Roman" w:eastAsia="Arial Unicode MS" w:hAnsi="Times New Roman" w:cs="Times New Roman"/>
          <w:color w:val="000000"/>
          <w:sz w:val="28"/>
          <w:szCs w:val="28"/>
          <w:lang w:val="uk-UA" w:eastAsia="uk-UA" w:bidi="uk-UA"/>
        </w:rPr>
        <w:t>віброізолюючих</w:t>
      </w:r>
      <w:proofErr w:type="spellEnd"/>
      <w:r w:rsidRPr="00150085">
        <w:rPr>
          <w:rFonts w:ascii="Times New Roman" w:eastAsia="Arial Unicode MS" w:hAnsi="Times New Roman" w:cs="Times New Roman"/>
          <w:color w:val="000000"/>
          <w:sz w:val="28"/>
          <w:szCs w:val="28"/>
          <w:lang w:val="uk-UA" w:eastAsia="uk-UA" w:bidi="uk-UA"/>
        </w:rPr>
        <w:t xml:space="preserve"> матеріалів.</w:t>
      </w:r>
    </w:p>
    <w:p w:rsidR="00150085" w:rsidRPr="00150085" w:rsidRDefault="00150085" w:rsidP="00150085">
      <w:pPr>
        <w:widowControl w:val="0"/>
        <w:spacing w:after="0" w:line="360" w:lineRule="auto"/>
        <w:ind w:firstLine="708"/>
        <w:rPr>
          <w:rFonts w:ascii="Times New Roman" w:eastAsia="Times New Roman" w:hAnsi="Times New Roman" w:cs="Times New Roman"/>
          <w:color w:val="3C203F"/>
          <w:sz w:val="18"/>
          <w:szCs w:val="18"/>
          <w:lang w:val="uk-UA" w:eastAsia="zh-CN"/>
        </w:rPr>
      </w:pPr>
      <w:r w:rsidRPr="00150085">
        <w:rPr>
          <w:rFonts w:ascii="Times New Roman" w:eastAsia="Arial Unicode MS" w:hAnsi="Times New Roman" w:cs="Times New Roman"/>
          <w:color w:val="000000"/>
          <w:sz w:val="28"/>
          <w:szCs w:val="28"/>
          <w:lang w:val="uk-UA" w:eastAsia="uk-UA" w:bidi="uk-UA"/>
        </w:rPr>
        <w:t>У робочому приміщенні рівень звукового тиску та рівень шуму еквівалентні рівню шуму, та відповідають вимогам ДСН 3.3.6-37-99 [7].</w:t>
      </w:r>
    </w:p>
    <w:p w:rsidR="00150085" w:rsidRPr="00150085" w:rsidRDefault="00150085" w:rsidP="00150085">
      <w:pPr>
        <w:widowControl w:val="0"/>
        <w:spacing w:after="0" w:line="360" w:lineRule="auto"/>
        <w:ind w:firstLine="580"/>
        <w:jc w:val="both"/>
        <w:rPr>
          <w:rFonts w:ascii="Arial" w:eastAsia="Arial" w:hAnsi="Arial" w:cs="Arial"/>
          <w:color w:val="4C203C"/>
          <w:sz w:val="17"/>
          <w:szCs w:val="17"/>
          <w:lang w:eastAsia="zh-CN"/>
        </w:rPr>
      </w:pPr>
      <w:r w:rsidRPr="00150085">
        <w:rPr>
          <w:rFonts w:ascii="Times New Roman" w:eastAsia="Arial Unicode MS" w:hAnsi="Times New Roman" w:cs="Times New Roman"/>
          <w:color w:val="000000"/>
          <w:sz w:val="28"/>
          <w:szCs w:val="28"/>
          <w:lang w:val="uk-UA" w:eastAsia="uk-UA" w:bidi="uk-UA"/>
        </w:rPr>
        <w:t xml:space="preserve">Рівень шуму складає 40 </w:t>
      </w:r>
      <w:proofErr w:type="spellStart"/>
      <w:r w:rsidRPr="00150085">
        <w:rPr>
          <w:rFonts w:ascii="Times New Roman" w:eastAsia="Arial Unicode MS" w:hAnsi="Times New Roman" w:cs="Times New Roman"/>
          <w:color w:val="000000"/>
          <w:sz w:val="28"/>
          <w:szCs w:val="28"/>
          <w:lang w:val="uk-UA" w:eastAsia="uk-UA" w:bidi="uk-UA"/>
        </w:rPr>
        <w:t>дБ</w:t>
      </w:r>
      <w:proofErr w:type="spellEnd"/>
      <w:r w:rsidRPr="00150085">
        <w:rPr>
          <w:rFonts w:ascii="Times New Roman" w:eastAsia="Arial Unicode MS" w:hAnsi="Times New Roman" w:cs="Times New Roman"/>
          <w:color w:val="000000"/>
          <w:sz w:val="28"/>
          <w:szCs w:val="28"/>
          <w:lang w:val="uk-UA" w:eastAsia="uk-UA" w:bidi="uk-UA"/>
        </w:rPr>
        <w:t xml:space="preserve">(А), що не перевищує норму </w:t>
      </w:r>
      <w:r w:rsidRPr="00150085">
        <w:rPr>
          <w:rFonts w:ascii="Times New Roman" w:eastAsia="Arial Unicode MS" w:hAnsi="Times New Roman" w:cs="Times New Roman"/>
          <w:color w:val="000000"/>
          <w:sz w:val="28"/>
          <w:szCs w:val="28"/>
          <w:lang w:val="en-US" w:eastAsia="uk-UA" w:bidi="uk-UA"/>
        </w:rPr>
        <w:t>L</w:t>
      </w:r>
      <w:r w:rsidRPr="00150085">
        <w:rPr>
          <w:rFonts w:ascii="Times New Roman" w:eastAsia="Arial Unicode MS" w:hAnsi="Times New Roman" w:cs="Times New Roman"/>
          <w:color w:val="000000"/>
          <w:sz w:val="28"/>
          <w:szCs w:val="28"/>
          <w:lang w:val="uk-UA" w:eastAsia="uk-UA" w:bidi="uk-UA"/>
        </w:rPr>
        <w:t xml:space="preserve">= 50 </w:t>
      </w:r>
      <w:proofErr w:type="spellStart"/>
      <w:r w:rsidRPr="00150085">
        <w:rPr>
          <w:rFonts w:ascii="Times New Roman" w:eastAsia="Arial Unicode MS" w:hAnsi="Times New Roman" w:cs="Times New Roman"/>
          <w:color w:val="000000"/>
          <w:sz w:val="28"/>
          <w:szCs w:val="28"/>
          <w:lang w:val="uk-UA" w:eastAsia="uk-UA" w:bidi="uk-UA"/>
        </w:rPr>
        <w:t>дБ</w:t>
      </w:r>
      <w:proofErr w:type="spellEnd"/>
      <w:r w:rsidRPr="00150085">
        <w:rPr>
          <w:rFonts w:ascii="Times New Roman" w:eastAsia="Arial Unicode MS" w:hAnsi="Times New Roman" w:cs="Times New Roman"/>
          <w:color w:val="000000"/>
          <w:sz w:val="28"/>
          <w:szCs w:val="28"/>
          <w:lang w:val="uk-UA" w:eastAsia="uk-UA" w:bidi="uk-UA"/>
        </w:rPr>
        <w:t>(А), згідно з ДСН 3.3.6-37-99 [7]. Оптимальними заходами для зниження рівня шуму є оброблення стін машинного залу шумопоглинальними матеріалами.</w:t>
      </w:r>
    </w:p>
    <w:p w:rsidR="00150085" w:rsidRPr="00150085" w:rsidRDefault="00150085" w:rsidP="00150085">
      <w:pPr>
        <w:suppressAutoHyphens/>
        <w:spacing w:after="0" w:line="360" w:lineRule="auto"/>
        <w:ind w:firstLine="708"/>
        <w:jc w:val="both"/>
        <w:rPr>
          <w:rFonts w:ascii="Times New Roman" w:eastAsia="Times New Roman" w:hAnsi="Times New Roman" w:cs="Times New Roman"/>
          <w:sz w:val="28"/>
          <w:szCs w:val="24"/>
          <w:lang w:val="uk-UA" w:eastAsia="zh-CN"/>
        </w:rPr>
      </w:pPr>
      <w:r w:rsidRPr="00150085">
        <w:rPr>
          <w:rFonts w:ascii="Times New Roman" w:eastAsia="Arial Unicode MS" w:hAnsi="Times New Roman" w:cs="Times New Roman"/>
          <w:sz w:val="28"/>
          <w:szCs w:val="28"/>
          <w:lang w:val="uk-UA" w:eastAsia="uk-UA" w:bidi="uk-UA"/>
        </w:rPr>
        <w:t>Оскільки рівень вібрації в приміщеннях незначний, засоби захисту від вібрації не розглядаються.</w:t>
      </w:r>
    </w:p>
    <w:p w:rsidR="00150085" w:rsidRPr="00150085" w:rsidRDefault="00150085" w:rsidP="00C63C6F">
      <w:pPr>
        <w:spacing w:after="0" w:line="360" w:lineRule="auto"/>
        <w:rPr>
          <w:b/>
          <w:lang w:val="uk-UA"/>
        </w:rPr>
      </w:pPr>
    </w:p>
    <w:sectPr w:rsidR="00150085" w:rsidRPr="001500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Arial"/>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32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C30A20"/>
    <w:multiLevelType w:val="multilevel"/>
    <w:tmpl w:val="ABE8852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645A93"/>
    <w:multiLevelType w:val="hybridMultilevel"/>
    <w:tmpl w:val="224C3C18"/>
    <w:lvl w:ilvl="0" w:tplc="00F29B52">
      <w:start w:val="4"/>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BF631E"/>
    <w:multiLevelType w:val="multilevel"/>
    <w:tmpl w:val="B77C88C2"/>
    <w:lvl w:ilvl="0">
      <w:start w:val="1"/>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5D779D"/>
    <w:multiLevelType w:val="hybridMultilevel"/>
    <w:tmpl w:val="4B741E8E"/>
    <w:lvl w:ilvl="0" w:tplc="15D04D00">
      <w:start w:val="1"/>
      <w:numFmt w:val="decimal"/>
      <w:lvlText w:val="%1"/>
      <w:lvlJc w:val="left"/>
      <w:pPr>
        <w:tabs>
          <w:tab w:val="num" w:pos="360"/>
        </w:tabs>
        <w:ind w:left="1429"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21B84487"/>
    <w:multiLevelType w:val="multilevel"/>
    <w:tmpl w:val="8786A07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311C02"/>
    <w:multiLevelType w:val="multilevel"/>
    <w:tmpl w:val="899CC78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62200C"/>
    <w:multiLevelType w:val="multilevel"/>
    <w:tmpl w:val="4F724F98"/>
    <w:lvl w:ilvl="0">
      <w:start w:val="1"/>
      <w:numFmt w:val="decimal"/>
      <w:lvlText w:val="%1."/>
      <w:lvlJc w:val="left"/>
      <w:pPr>
        <w:ind w:left="420" w:hanging="420"/>
      </w:pPr>
      <w:rPr>
        <w:rFonts w:hint="default"/>
        <w:color w:val="000000"/>
      </w:rPr>
    </w:lvl>
    <w:lvl w:ilvl="1">
      <w:start w:val="1"/>
      <w:numFmt w:val="decimal"/>
      <w:lvlText w:val="%1.%2."/>
      <w:lvlJc w:val="left"/>
      <w:pPr>
        <w:ind w:left="834" w:hanging="420"/>
      </w:pPr>
      <w:rPr>
        <w:rFonts w:hint="default"/>
        <w:color w:val="000000"/>
      </w:rPr>
    </w:lvl>
    <w:lvl w:ilvl="2">
      <w:start w:val="1"/>
      <w:numFmt w:val="decimal"/>
      <w:lvlText w:val="%1.%2.%3."/>
      <w:lvlJc w:val="left"/>
      <w:pPr>
        <w:ind w:left="1548" w:hanging="720"/>
      </w:pPr>
      <w:rPr>
        <w:rFonts w:hint="default"/>
        <w:color w:val="000000"/>
      </w:rPr>
    </w:lvl>
    <w:lvl w:ilvl="3">
      <w:start w:val="1"/>
      <w:numFmt w:val="decimal"/>
      <w:lvlText w:val="%1.%2.%3.%4."/>
      <w:lvlJc w:val="left"/>
      <w:pPr>
        <w:ind w:left="1962" w:hanging="720"/>
      </w:pPr>
      <w:rPr>
        <w:rFonts w:hint="default"/>
        <w:color w:val="000000"/>
      </w:rPr>
    </w:lvl>
    <w:lvl w:ilvl="4">
      <w:start w:val="1"/>
      <w:numFmt w:val="decimal"/>
      <w:lvlText w:val="%1.%2.%3.%4.%5."/>
      <w:lvlJc w:val="left"/>
      <w:pPr>
        <w:ind w:left="2736" w:hanging="1080"/>
      </w:pPr>
      <w:rPr>
        <w:rFonts w:hint="default"/>
        <w:color w:val="000000"/>
      </w:rPr>
    </w:lvl>
    <w:lvl w:ilvl="5">
      <w:start w:val="1"/>
      <w:numFmt w:val="decimal"/>
      <w:lvlText w:val="%1.%2.%3.%4.%5.%6."/>
      <w:lvlJc w:val="left"/>
      <w:pPr>
        <w:ind w:left="3150" w:hanging="1080"/>
      </w:pPr>
      <w:rPr>
        <w:rFonts w:hint="default"/>
        <w:color w:val="000000"/>
      </w:rPr>
    </w:lvl>
    <w:lvl w:ilvl="6">
      <w:start w:val="1"/>
      <w:numFmt w:val="decimal"/>
      <w:lvlText w:val="%1.%2.%3.%4.%5.%6.%7."/>
      <w:lvlJc w:val="left"/>
      <w:pPr>
        <w:ind w:left="3924" w:hanging="1440"/>
      </w:pPr>
      <w:rPr>
        <w:rFonts w:hint="default"/>
        <w:color w:val="000000"/>
      </w:rPr>
    </w:lvl>
    <w:lvl w:ilvl="7">
      <w:start w:val="1"/>
      <w:numFmt w:val="decimal"/>
      <w:lvlText w:val="%1.%2.%3.%4.%5.%6.%7.%8."/>
      <w:lvlJc w:val="left"/>
      <w:pPr>
        <w:ind w:left="4338" w:hanging="1440"/>
      </w:pPr>
      <w:rPr>
        <w:rFonts w:hint="default"/>
        <w:color w:val="000000"/>
      </w:rPr>
    </w:lvl>
    <w:lvl w:ilvl="8">
      <w:start w:val="1"/>
      <w:numFmt w:val="decimal"/>
      <w:lvlText w:val="%1.%2.%3.%4.%5.%6.%7.%8.%9."/>
      <w:lvlJc w:val="left"/>
      <w:pPr>
        <w:ind w:left="5112" w:hanging="1800"/>
      </w:pPr>
      <w:rPr>
        <w:rFonts w:hint="default"/>
        <w:color w:val="000000"/>
      </w:rPr>
    </w:lvl>
  </w:abstractNum>
  <w:abstractNum w:abstractNumId="8" w15:restartNumberingAfterBreak="0">
    <w:nsid w:val="2DCF0E1D"/>
    <w:multiLevelType w:val="multilevel"/>
    <w:tmpl w:val="A1EC6EC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DCF204C"/>
    <w:multiLevelType w:val="multilevel"/>
    <w:tmpl w:val="1FD803F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E1A5B76"/>
    <w:multiLevelType w:val="hybridMultilevel"/>
    <w:tmpl w:val="D5AEEC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2D12E50"/>
    <w:multiLevelType w:val="multilevel"/>
    <w:tmpl w:val="A254F7D0"/>
    <w:lvl w:ilvl="0">
      <w:start w:val="1"/>
      <w:numFmt w:val="decimal"/>
      <w:suff w:val="space"/>
      <w:lvlText w:val="%1."/>
      <w:lvlJc w:val="left"/>
      <w:pPr>
        <w:ind w:left="0" w:firstLine="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0C559B"/>
    <w:multiLevelType w:val="multilevel"/>
    <w:tmpl w:val="A282E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3E14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CB3D0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3B5715"/>
    <w:multiLevelType w:val="multilevel"/>
    <w:tmpl w:val="03FC452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FDB455F"/>
    <w:multiLevelType w:val="multilevel"/>
    <w:tmpl w:val="1AF6B5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E5701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E22059"/>
    <w:multiLevelType w:val="multilevel"/>
    <w:tmpl w:val="774037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E577D1"/>
    <w:multiLevelType w:val="multilevel"/>
    <w:tmpl w:val="B77C88C2"/>
    <w:lvl w:ilvl="0">
      <w:start w:val="1"/>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13C7E59"/>
    <w:multiLevelType w:val="multilevel"/>
    <w:tmpl w:val="0E2C20F2"/>
    <w:lvl w:ilvl="0">
      <w:start w:val="1"/>
      <w:numFmt w:val="bullet"/>
      <w:suff w:val="space"/>
      <w:lvlText w:val=""/>
      <w:lvlJc w:val="left"/>
      <w:pPr>
        <w:ind w:left="-32767" w:hanging="320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1" w15:restartNumberingAfterBreak="0">
    <w:nsid w:val="62E547BD"/>
    <w:multiLevelType w:val="multilevel"/>
    <w:tmpl w:val="ABE8852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0C80312"/>
    <w:multiLevelType w:val="multilevel"/>
    <w:tmpl w:val="D8783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D039CD"/>
    <w:multiLevelType w:val="multilevel"/>
    <w:tmpl w:val="4AB8D7C0"/>
    <w:lvl w:ilvl="0">
      <w:start w:val="1"/>
      <w:numFmt w:val="decimal"/>
      <w:lvlText w:val="%1."/>
      <w:lvlJc w:val="left"/>
      <w:pPr>
        <w:ind w:left="360" w:hanging="360"/>
      </w:pPr>
      <w:rPr>
        <w:rFonts w:hint="default"/>
      </w:rPr>
    </w:lvl>
    <w:lvl w:ilvl="1">
      <w:start w:val="1"/>
      <w:numFmt w:val="decimal"/>
      <w:lvlText w:val="%1.%2."/>
      <w:lvlJc w:val="left"/>
      <w:pPr>
        <w:ind w:left="792" w:hanging="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1B15D04"/>
    <w:multiLevelType w:val="hybridMultilevel"/>
    <w:tmpl w:val="6AB4D6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75632F4C"/>
    <w:multiLevelType w:val="multilevel"/>
    <w:tmpl w:val="438223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4568CC"/>
    <w:multiLevelType w:val="hybridMultilevel"/>
    <w:tmpl w:val="F4004F30"/>
    <w:lvl w:ilvl="0" w:tplc="1D58397E">
      <w:start w:val="1"/>
      <w:numFmt w:val="decimal"/>
      <w:lvlText w:val="%1."/>
      <w:lvlJc w:val="left"/>
      <w:pPr>
        <w:ind w:left="0" w:firstLine="709"/>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num w:numId="1">
    <w:abstractNumId w:val="12"/>
  </w:num>
  <w:num w:numId="2">
    <w:abstractNumId w:val="24"/>
  </w:num>
  <w:num w:numId="3">
    <w:abstractNumId w:val="23"/>
  </w:num>
  <w:num w:numId="4">
    <w:abstractNumId w:val="7"/>
  </w:num>
  <w:num w:numId="5">
    <w:abstractNumId w:val="13"/>
  </w:num>
  <w:num w:numId="6">
    <w:abstractNumId w:val="3"/>
  </w:num>
  <w:num w:numId="7">
    <w:abstractNumId w:val="19"/>
  </w:num>
  <w:num w:numId="8">
    <w:abstractNumId w:val="0"/>
  </w:num>
  <w:num w:numId="9">
    <w:abstractNumId w:val="8"/>
  </w:num>
  <w:num w:numId="10">
    <w:abstractNumId w:val="14"/>
  </w:num>
  <w:num w:numId="11">
    <w:abstractNumId w:val="1"/>
  </w:num>
  <w:num w:numId="12">
    <w:abstractNumId w:val="5"/>
  </w:num>
  <w:num w:numId="13">
    <w:abstractNumId w:val="9"/>
  </w:num>
  <w:num w:numId="14">
    <w:abstractNumId w:val="6"/>
  </w:num>
  <w:num w:numId="15">
    <w:abstractNumId w:val="21"/>
  </w:num>
  <w:num w:numId="16">
    <w:abstractNumId w:val="15"/>
  </w:num>
  <w:num w:numId="17">
    <w:abstractNumId w:val="17"/>
  </w:num>
  <w:num w:numId="18">
    <w:abstractNumId w:val="22"/>
  </w:num>
  <w:num w:numId="19">
    <w:abstractNumId w:val="25"/>
    <w:lvlOverride w:ilvl="0">
      <w:lvl w:ilvl="0">
        <w:numFmt w:val="decimal"/>
        <w:lvlText w:val="%1."/>
        <w:lvlJc w:val="left"/>
      </w:lvl>
    </w:lvlOverride>
  </w:num>
  <w:num w:numId="20">
    <w:abstractNumId w:val="18"/>
    <w:lvlOverride w:ilvl="0">
      <w:lvl w:ilvl="0">
        <w:numFmt w:val="decimal"/>
        <w:lvlText w:val="%1."/>
        <w:lvlJc w:val="left"/>
      </w:lvl>
    </w:lvlOverride>
  </w:num>
  <w:num w:numId="21">
    <w:abstractNumId w:val="16"/>
    <w:lvlOverride w:ilvl="0">
      <w:lvl w:ilvl="0">
        <w:numFmt w:val="decimal"/>
        <w:lvlText w:val="%1."/>
        <w:lvlJc w:val="left"/>
      </w:lvl>
    </w:lvlOverride>
  </w:num>
  <w:num w:numId="22">
    <w:abstractNumId w:val="10"/>
  </w:num>
  <w:num w:numId="23">
    <w:abstractNumId w:val="26"/>
  </w:num>
  <w:num w:numId="24">
    <w:abstractNumId w:val="11"/>
  </w:num>
  <w:num w:numId="25">
    <w:abstractNumId w:val="20"/>
  </w:num>
  <w:num w:numId="26">
    <w:abstractNumId w:val="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836"/>
    <w:rsid w:val="00053266"/>
    <w:rsid w:val="000D12D7"/>
    <w:rsid w:val="00150085"/>
    <w:rsid w:val="001A4A77"/>
    <w:rsid w:val="00295E12"/>
    <w:rsid w:val="00453327"/>
    <w:rsid w:val="00463B8B"/>
    <w:rsid w:val="004A3CEE"/>
    <w:rsid w:val="00682906"/>
    <w:rsid w:val="008D1FB1"/>
    <w:rsid w:val="0094706C"/>
    <w:rsid w:val="0096411F"/>
    <w:rsid w:val="00AC3122"/>
    <w:rsid w:val="00AE2C5A"/>
    <w:rsid w:val="00BC7DE9"/>
    <w:rsid w:val="00C26232"/>
    <w:rsid w:val="00C63C6F"/>
    <w:rsid w:val="00CD56FC"/>
    <w:rsid w:val="00D15836"/>
    <w:rsid w:val="00EC07CD"/>
    <w:rsid w:val="00FE1B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50C8"/>
  <w15:chartTrackingRefBased/>
  <w15:docId w15:val="{8214336E-928C-450A-97D8-DA3A51AA0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qFormat/>
    <w:rsid w:val="00BC7DE9"/>
    <w:pPr>
      <w:keepNext/>
      <w:suppressAutoHyphens/>
      <w:spacing w:after="0" w:line="360" w:lineRule="auto"/>
      <w:jc w:val="both"/>
      <w:outlineLvl w:val="1"/>
    </w:pPr>
    <w:rPr>
      <w:rFonts w:ascii="Times New Roman" w:eastAsia="Times New Roman" w:hAnsi="Times New Roman" w:cs="Courier New"/>
      <w:sz w:val="28"/>
      <w:szCs w:val="24"/>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C07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EC07CD"/>
  </w:style>
  <w:style w:type="paragraph" w:styleId="a4">
    <w:name w:val="List Paragraph"/>
    <w:basedOn w:val="a"/>
    <w:uiPriority w:val="34"/>
    <w:qFormat/>
    <w:rsid w:val="00EC07CD"/>
    <w:pPr>
      <w:ind w:left="720"/>
      <w:contextualSpacing/>
    </w:pPr>
  </w:style>
  <w:style w:type="character" w:customStyle="1" w:styleId="20">
    <w:name w:val="Заголовок 2 Знак"/>
    <w:basedOn w:val="a0"/>
    <w:link w:val="2"/>
    <w:rsid w:val="00BC7DE9"/>
    <w:rPr>
      <w:rFonts w:ascii="Times New Roman" w:eastAsia="Times New Roman" w:hAnsi="Times New Roman" w:cs="Courier New"/>
      <w:sz w:val="28"/>
      <w:szCs w:val="24"/>
      <w:lang w:eastAsia="zh-CN"/>
    </w:rPr>
  </w:style>
  <w:style w:type="paragraph" w:customStyle="1" w:styleId="Tabloyazs">
    <w:name w:val="Tablo yazısı"/>
    <w:basedOn w:val="a"/>
    <w:rsid w:val="00295E12"/>
    <w:pPr>
      <w:widowControl w:val="0"/>
      <w:spacing w:after="0" w:line="240" w:lineRule="auto"/>
    </w:pPr>
    <w:rPr>
      <w:rFonts w:ascii="Times New Roman" w:eastAsia="Times New Roman" w:hAnsi="Times New Roman" w:cs="Times New Roman"/>
      <w:color w:val="492842"/>
      <w:sz w:val="19"/>
      <w:szCs w:val="19"/>
      <w:lang w:val="en-US" w:eastAsia="zh-CN"/>
    </w:rPr>
  </w:style>
  <w:style w:type="paragraph" w:customStyle="1" w:styleId="Dier">
    <w:name w:val="Diğer"/>
    <w:basedOn w:val="a"/>
    <w:rsid w:val="00295E12"/>
    <w:pPr>
      <w:widowControl w:val="0"/>
      <w:spacing w:after="120" w:line="360" w:lineRule="auto"/>
      <w:ind w:firstLine="400"/>
      <w:jc w:val="both"/>
    </w:pPr>
    <w:rPr>
      <w:rFonts w:ascii="Times New Roman" w:eastAsia="Times New Roman" w:hAnsi="Times New Roman" w:cs="Times New Roman"/>
      <w:color w:val="492842"/>
      <w:sz w:val="19"/>
      <w:szCs w:val="19"/>
      <w:lang w:val="en-US" w:eastAsia="zh-CN"/>
    </w:rPr>
  </w:style>
  <w:style w:type="paragraph" w:customStyle="1" w:styleId="Normal">
    <w:name w:val="Normal"/>
    <w:rsid w:val="00C26232"/>
    <w:pPr>
      <w:spacing w:after="0" w:line="240" w:lineRule="auto"/>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1277">
      <w:bodyDiv w:val="1"/>
      <w:marLeft w:val="0"/>
      <w:marRight w:val="0"/>
      <w:marTop w:val="0"/>
      <w:marBottom w:val="0"/>
      <w:divBdr>
        <w:top w:val="none" w:sz="0" w:space="0" w:color="auto"/>
        <w:left w:val="none" w:sz="0" w:space="0" w:color="auto"/>
        <w:bottom w:val="none" w:sz="0" w:space="0" w:color="auto"/>
        <w:right w:val="none" w:sz="0" w:space="0" w:color="auto"/>
      </w:divBdr>
    </w:div>
    <w:div w:id="383214982">
      <w:bodyDiv w:val="1"/>
      <w:marLeft w:val="0"/>
      <w:marRight w:val="0"/>
      <w:marTop w:val="0"/>
      <w:marBottom w:val="0"/>
      <w:divBdr>
        <w:top w:val="none" w:sz="0" w:space="0" w:color="auto"/>
        <w:left w:val="none" w:sz="0" w:space="0" w:color="auto"/>
        <w:bottom w:val="none" w:sz="0" w:space="0" w:color="auto"/>
        <w:right w:val="none" w:sz="0" w:space="0" w:color="auto"/>
      </w:divBdr>
    </w:div>
    <w:div w:id="1105613233">
      <w:bodyDiv w:val="1"/>
      <w:marLeft w:val="0"/>
      <w:marRight w:val="0"/>
      <w:marTop w:val="0"/>
      <w:marBottom w:val="0"/>
      <w:divBdr>
        <w:top w:val="none" w:sz="0" w:space="0" w:color="auto"/>
        <w:left w:val="none" w:sz="0" w:space="0" w:color="auto"/>
        <w:bottom w:val="none" w:sz="0" w:space="0" w:color="auto"/>
        <w:right w:val="none" w:sz="0" w:space="0" w:color="auto"/>
      </w:divBdr>
    </w:div>
    <w:div w:id="1186407641">
      <w:bodyDiv w:val="1"/>
      <w:marLeft w:val="0"/>
      <w:marRight w:val="0"/>
      <w:marTop w:val="0"/>
      <w:marBottom w:val="0"/>
      <w:divBdr>
        <w:top w:val="none" w:sz="0" w:space="0" w:color="auto"/>
        <w:left w:val="none" w:sz="0" w:space="0" w:color="auto"/>
        <w:bottom w:val="none" w:sz="0" w:space="0" w:color="auto"/>
        <w:right w:val="none" w:sz="0" w:space="0" w:color="auto"/>
      </w:divBdr>
    </w:div>
    <w:div w:id="207010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uk.wikipedia.org/wiki/%D0%A1%D0%B8%D1%81%D1%82%D0%B5%D0%BC%D0%B0_%D0%BA%D0%B5%D1%80%D1%83%D0%B2%D0%B0%D0%BD%D0%BD%D1%8F_%D0%B1%D0%B0%D0%B7%D0%B0%D0%BC%D0%B8_%D0%B4%D0%B0%D0%BD%D0%B8%D1%8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k.wikipedia.org/wiki/CS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BAAB4-B2F6-4CE4-A1C1-40C95F4FB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12</Pages>
  <Words>4218</Words>
  <Characters>24045</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Марценюк</dc:creator>
  <cp:keywords/>
  <dc:description/>
  <cp:lastModifiedBy>Богдан Марценюк</cp:lastModifiedBy>
  <cp:revision>8</cp:revision>
  <dcterms:created xsi:type="dcterms:W3CDTF">2019-03-13T13:53:00Z</dcterms:created>
  <dcterms:modified xsi:type="dcterms:W3CDTF">2019-03-21T19:49:00Z</dcterms:modified>
</cp:coreProperties>
</file>