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0F5" w:rsidRDefault="003D30F5" w:rsidP="003D30F5">
      <w:pPr>
        <w:spacing w:after="0" w:line="360" w:lineRule="auto"/>
        <w:ind w:firstLine="709"/>
        <w:jc w:val="center"/>
        <w:rPr>
          <w:rFonts w:ascii="Times New Roman" w:hAnsi="Times New Roman" w:cs="Times New Roman"/>
          <w:b/>
          <w:bCs/>
          <w:sz w:val="28"/>
          <w:lang w:val="uk-UA"/>
        </w:rPr>
      </w:pPr>
      <w:r w:rsidRPr="003D30F5">
        <w:rPr>
          <w:rFonts w:ascii="Times New Roman" w:hAnsi="Times New Roman" w:cs="Times New Roman"/>
          <w:b/>
          <w:bCs/>
          <w:sz w:val="28"/>
        </w:rPr>
        <w:t xml:space="preserve">БЕЗПЕКА БАЗИ ДАНИХ І ВИВЧЕННЯ МЕТОДІВ ШИФРУВАННЯ ДАНИХ В </w:t>
      </w:r>
      <w:r>
        <w:rPr>
          <w:rFonts w:ascii="Times New Roman" w:hAnsi="Times New Roman" w:cs="Times New Roman"/>
          <w:b/>
          <w:bCs/>
          <w:sz w:val="28"/>
          <w:lang w:val="uk-UA"/>
        </w:rPr>
        <w:t>ХМАРНОМУ СХОВИЩІ.</w:t>
      </w:r>
    </w:p>
    <w:p w:rsidR="00D45401" w:rsidRDefault="003D30F5" w:rsidP="003D30F5">
      <w:pPr>
        <w:spacing w:after="0" w:line="360" w:lineRule="auto"/>
        <w:ind w:firstLine="709"/>
        <w:jc w:val="center"/>
        <w:rPr>
          <w:rFonts w:ascii="Times New Roman" w:hAnsi="Times New Roman" w:cs="Times New Roman"/>
          <w:b/>
          <w:bCs/>
          <w:lang w:val="uk-UA"/>
        </w:rPr>
      </w:pPr>
      <w:r w:rsidRPr="003D30F5">
        <w:rPr>
          <w:rFonts w:ascii="Times New Roman" w:hAnsi="Times New Roman" w:cs="Times New Roman"/>
          <w:b/>
          <w:bCs/>
          <w:lang w:val="uk-UA"/>
        </w:rPr>
        <w:t>к.т.н., проф.</w:t>
      </w:r>
      <w:r w:rsidRPr="003D30F5">
        <w:rPr>
          <w:rFonts w:ascii="Times New Roman" w:hAnsi="Times New Roman" w:cs="Times New Roman"/>
          <w:b/>
          <w:bCs/>
        </w:rPr>
        <w:t> </w:t>
      </w:r>
      <w:r w:rsidRPr="003D30F5">
        <w:rPr>
          <w:rFonts w:ascii="Times New Roman" w:hAnsi="Times New Roman" w:cs="Times New Roman"/>
          <w:b/>
          <w:bCs/>
          <w:lang w:val="uk-UA"/>
        </w:rPr>
        <w:t>А.М.</w:t>
      </w:r>
      <w:r w:rsidRPr="003D30F5">
        <w:rPr>
          <w:rFonts w:ascii="Times New Roman" w:hAnsi="Times New Roman" w:cs="Times New Roman"/>
          <w:b/>
          <w:bCs/>
        </w:rPr>
        <w:t> </w:t>
      </w:r>
      <w:r w:rsidRPr="003D30F5">
        <w:rPr>
          <w:rFonts w:ascii="Times New Roman" w:hAnsi="Times New Roman" w:cs="Times New Roman"/>
          <w:b/>
          <w:bCs/>
          <w:lang w:val="uk-UA"/>
        </w:rPr>
        <w:t>Філоненко</w:t>
      </w:r>
      <w:r w:rsidRPr="003D30F5">
        <w:rPr>
          <w:rFonts w:ascii="Times New Roman" w:hAnsi="Times New Roman" w:cs="Times New Roman"/>
          <w:b/>
          <w:bCs/>
        </w:rPr>
        <w:t> </w:t>
      </w:r>
      <w:r w:rsidRPr="003D30F5">
        <w:rPr>
          <w:rFonts w:ascii="Times New Roman" w:hAnsi="Times New Roman" w:cs="Times New Roman"/>
          <w:b/>
          <w:bCs/>
          <w:lang w:val="uk-UA"/>
        </w:rPr>
        <w:t>,</w:t>
      </w:r>
      <w:r w:rsidRPr="003D30F5">
        <w:rPr>
          <w:rFonts w:ascii="Times New Roman" w:hAnsi="Times New Roman" w:cs="Times New Roman"/>
          <w:b/>
          <w:bCs/>
        </w:rPr>
        <w:t> </w:t>
      </w:r>
      <w:r>
        <w:rPr>
          <w:rFonts w:ascii="Times New Roman" w:hAnsi="Times New Roman" w:cs="Times New Roman"/>
          <w:b/>
          <w:bCs/>
          <w:lang w:val="uk-UA"/>
        </w:rPr>
        <w:t>магістр Є</w:t>
      </w:r>
      <w:r w:rsidRPr="003D30F5">
        <w:rPr>
          <w:rFonts w:ascii="Times New Roman" w:hAnsi="Times New Roman" w:cs="Times New Roman"/>
          <w:b/>
          <w:bCs/>
          <w:lang w:val="uk-UA"/>
        </w:rPr>
        <w:t>.</w:t>
      </w:r>
      <w:r>
        <w:rPr>
          <w:rFonts w:ascii="Times New Roman" w:hAnsi="Times New Roman" w:cs="Times New Roman"/>
          <w:b/>
          <w:bCs/>
          <w:lang w:val="uk-UA"/>
        </w:rPr>
        <w:t>М</w:t>
      </w:r>
      <w:r w:rsidRPr="003D30F5">
        <w:rPr>
          <w:rFonts w:ascii="Times New Roman" w:hAnsi="Times New Roman" w:cs="Times New Roman"/>
          <w:b/>
          <w:bCs/>
          <w:lang w:val="uk-UA"/>
        </w:rPr>
        <w:t>.</w:t>
      </w:r>
      <w:r w:rsidRPr="003D30F5">
        <w:rPr>
          <w:rFonts w:ascii="Times New Roman" w:hAnsi="Times New Roman" w:cs="Times New Roman"/>
          <w:b/>
          <w:bCs/>
        </w:rPr>
        <w:t> </w:t>
      </w:r>
      <w:r w:rsidRPr="003D30F5">
        <w:rPr>
          <w:rFonts w:ascii="Times New Roman" w:hAnsi="Times New Roman" w:cs="Times New Roman"/>
          <w:b/>
          <w:bCs/>
          <w:lang w:val="uk-UA"/>
        </w:rPr>
        <w:t>Щербініна</w:t>
      </w:r>
      <w:r w:rsidRPr="003D30F5">
        <w:rPr>
          <w:rFonts w:ascii="Times New Roman" w:hAnsi="Times New Roman" w:cs="Times New Roman"/>
          <w:b/>
          <w:bCs/>
        </w:rPr>
        <w:t> </w:t>
      </w:r>
      <w:r w:rsidRPr="003D30F5">
        <w:rPr>
          <w:rFonts w:ascii="Times New Roman" w:hAnsi="Times New Roman" w:cs="Times New Roman"/>
          <w:b/>
          <w:bCs/>
          <w:lang w:val="uk-UA"/>
        </w:rPr>
        <w:t>,</w:t>
      </w:r>
      <w:r w:rsidRPr="003D30F5">
        <w:rPr>
          <w:rFonts w:ascii="Times New Roman" w:hAnsi="Times New Roman" w:cs="Times New Roman"/>
          <w:b/>
          <w:bCs/>
        </w:rPr>
        <w:t> </w:t>
      </w:r>
      <w:r w:rsidRPr="003D30F5">
        <w:rPr>
          <w:rFonts w:ascii="Times New Roman" w:hAnsi="Times New Roman" w:cs="Times New Roman"/>
          <w:b/>
          <w:bCs/>
          <w:lang w:val="uk-UA"/>
        </w:rPr>
        <w:t>магістр</w:t>
      </w:r>
      <w:r w:rsidR="00CE5001">
        <w:rPr>
          <w:rFonts w:ascii="Times New Roman" w:hAnsi="Times New Roman" w:cs="Times New Roman"/>
          <w:b/>
          <w:bCs/>
          <w:lang w:val="uk-UA"/>
        </w:rPr>
        <w:t xml:space="preserve"> </w:t>
      </w:r>
      <w:r w:rsidRPr="003D30F5">
        <w:rPr>
          <w:rFonts w:ascii="Times New Roman" w:hAnsi="Times New Roman" w:cs="Times New Roman"/>
          <w:b/>
          <w:bCs/>
          <w:lang w:val="uk-UA"/>
        </w:rPr>
        <w:t>Б.В.</w:t>
      </w:r>
      <w:r w:rsidRPr="003D30F5">
        <w:rPr>
          <w:rFonts w:ascii="Times New Roman" w:hAnsi="Times New Roman" w:cs="Times New Roman"/>
          <w:b/>
          <w:bCs/>
        </w:rPr>
        <w:t> </w:t>
      </w:r>
      <w:r w:rsidRPr="003D30F5">
        <w:rPr>
          <w:rFonts w:ascii="Times New Roman" w:hAnsi="Times New Roman" w:cs="Times New Roman"/>
          <w:b/>
          <w:bCs/>
          <w:lang w:val="uk-UA"/>
        </w:rPr>
        <w:t>Марценюк,</w:t>
      </w:r>
      <w:r w:rsidRPr="003D30F5">
        <w:rPr>
          <w:rFonts w:ascii="Times New Roman" w:hAnsi="Times New Roman" w:cs="Times New Roman"/>
          <w:b/>
          <w:bCs/>
        </w:rPr>
        <w:t> </w:t>
      </w:r>
      <w:r w:rsidRPr="003D30F5">
        <w:rPr>
          <w:rFonts w:ascii="Times New Roman" w:hAnsi="Times New Roman" w:cs="Times New Roman"/>
          <w:b/>
          <w:bCs/>
          <w:lang w:val="uk-UA"/>
        </w:rPr>
        <w:t>НТУ</w:t>
      </w:r>
      <w:r w:rsidRPr="003D30F5">
        <w:rPr>
          <w:rFonts w:ascii="Times New Roman" w:hAnsi="Times New Roman" w:cs="Times New Roman"/>
          <w:b/>
          <w:bCs/>
        </w:rPr>
        <w:t> </w:t>
      </w:r>
      <w:r w:rsidRPr="003D30F5">
        <w:rPr>
          <w:rFonts w:ascii="Times New Roman" w:hAnsi="Times New Roman" w:cs="Times New Roman"/>
          <w:b/>
          <w:bCs/>
          <w:lang w:val="uk-UA"/>
        </w:rPr>
        <w:t>«ХПІ», м. Харків</w:t>
      </w:r>
    </w:p>
    <w:p w:rsidR="00931A94" w:rsidRPr="003D30F5" w:rsidRDefault="00931A94" w:rsidP="003D30F5">
      <w:pPr>
        <w:spacing w:after="0" w:line="360" w:lineRule="auto"/>
        <w:ind w:firstLine="709"/>
        <w:jc w:val="center"/>
        <w:rPr>
          <w:rFonts w:ascii="Times New Roman" w:hAnsi="Times New Roman" w:cs="Times New Roman"/>
          <w:sz w:val="28"/>
          <w:lang w:val="uk-UA"/>
        </w:rPr>
      </w:pPr>
    </w:p>
    <w:p w:rsidR="003D30F5" w:rsidRDefault="003D30F5" w:rsidP="003D30F5">
      <w:pPr>
        <w:spacing w:after="0" w:line="360" w:lineRule="auto"/>
        <w:ind w:firstLine="708"/>
        <w:jc w:val="both"/>
        <w:rPr>
          <w:rFonts w:ascii="Times New Roman" w:hAnsi="Times New Roman" w:cs="Times New Roman"/>
          <w:sz w:val="28"/>
          <w:lang w:val="uk-UA"/>
        </w:rPr>
      </w:pPr>
      <w:r w:rsidRPr="003D30F5">
        <w:rPr>
          <w:rFonts w:ascii="Times New Roman" w:hAnsi="Times New Roman" w:cs="Times New Roman"/>
          <w:sz w:val="28"/>
          <w:lang w:val="uk-UA"/>
        </w:rPr>
        <w:t>Безпека даних - найважливіше з</w:t>
      </w:r>
      <w:r>
        <w:rPr>
          <w:rFonts w:ascii="Times New Roman" w:hAnsi="Times New Roman" w:cs="Times New Roman"/>
          <w:sz w:val="28"/>
          <w:lang w:val="uk-UA"/>
        </w:rPr>
        <w:t>авдання в сучасному світі. Влада</w:t>
      </w:r>
      <w:r w:rsidRPr="003D30F5">
        <w:rPr>
          <w:rFonts w:ascii="Times New Roman" w:hAnsi="Times New Roman" w:cs="Times New Roman"/>
          <w:sz w:val="28"/>
          <w:lang w:val="uk-UA"/>
        </w:rPr>
        <w:t>, компані</w:t>
      </w:r>
      <w:r>
        <w:rPr>
          <w:rFonts w:ascii="Times New Roman" w:hAnsi="Times New Roman" w:cs="Times New Roman"/>
          <w:sz w:val="28"/>
          <w:lang w:val="uk-UA"/>
        </w:rPr>
        <w:t>ї</w:t>
      </w:r>
      <w:r w:rsidRPr="003D30F5">
        <w:rPr>
          <w:rFonts w:ascii="Times New Roman" w:hAnsi="Times New Roman" w:cs="Times New Roman"/>
          <w:sz w:val="28"/>
          <w:lang w:val="uk-UA"/>
        </w:rPr>
        <w:t xml:space="preserve"> та інші організації втратили багато грошей, а багато інших закрилися</w:t>
      </w:r>
      <w:r>
        <w:rPr>
          <w:rFonts w:ascii="Times New Roman" w:hAnsi="Times New Roman" w:cs="Times New Roman"/>
          <w:sz w:val="28"/>
          <w:lang w:val="uk-UA"/>
        </w:rPr>
        <w:t>,</w:t>
      </w:r>
      <w:r w:rsidRPr="003D30F5">
        <w:rPr>
          <w:rFonts w:ascii="Times New Roman" w:hAnsi="Times New Roman" w:cs="Times New Roman"/>
          <w:sz w:val="28"/>
          <w:lang w:val="uk-UA"/>
        </w:rPr>
        <w:t xml:space="preserve"> через діяльність хакерів і зловмисників. За минулі роки були розроблені різні схеми шифрування для захисту бази даних від атак зловмисників. Оскільки дані - це життєвий канал кожної організації, існує потреба в безпечному зберіганні даних, щодня </w:t>
      </w:r>
      <w:r>
        <w:rPr>
          <w:rFonts w:ascii="Times New Roman" w:hAnsi="Times New Roman" w:cs="Times New Roman"/>
          <w:sz w:val="28"/>
          <w:lang w:val="uk-UA"/>
        </w:rPr>
        <w:t>генерованих</w:t>
      </w:r>
      <w:r w:rsidRPr="003D30F5">
        <w:rPr>
          <w:rFonts w:ascii="Times New Roman" w:hAnsi="Times New Roman" w:cs="Times New Roman"/>
          <w:sz w:val="28"/>
          <w:lang w:val="uk-UA"/>
        </w:rPr>
        <w:t xml:space="preserve"> цими організаціями. Хмарне сховище необхідно для віддаленого зберігання даних.</w:t>
      </w:r>
    </w:p>
    <w:p w:rsidR="00F47DAD" w:rsidRPr="00F47DAD" w:rsidRDefault="00F47DAD" w:rsidP="00F47DAD">
      <w:pPr>
        <w:spacing w:after="0" w:line="360" w:lineRule="auto"/>
        <w:ind w:firstLine="708"/>
        <w:jc w:val="both"/>
        <w:rPr>
          <w:rFonts w:ascii="Times New Roman" w:hAnsi="Times New Roman" w:cs="Times New Roman"/>
          <w:sz w:val="28"/>
          <w:lang w:val="uk-UA"/>
        </w:rPr>
      </w:pPr>
      <w:r>
        <w:rPr>
          <w:rFonts w:ascii="Times New Roman" w:hAnsi="Times New Roman" w:cs="Times New Roman"/>
          <w:sz w:val="28"/>
          <w:lang w:val="uk-UA"/>
        </w:rPr>
        <w:t>Для багатьох підприємств безпека</w:t>
      </w:r>
      <w:r w:rsidRPr="00F47DAD">
        <w:rPr>
          <w:rFonts w:ascii="Times New Roman" w:hAnsi="Times New Roman" w:cs="Times New Roman"/>
          <w:sz w:val="28"/>
          <w:lang w:val="uk-UA"/>
        </w:rPr>
        <w:t xml:space="preserve"> даних є однією з основних проблем при відправці файлів в хмару. Вони турбуються про те, що їх файли будуть переглянуті або навіть скомпрометовані.</w:t>
      </w:r>
    </w:p>
    <w:p w:rsidR="00F47DAD" w:rsidRPr="00F47DAD" w:rsidRDefault="00F47DAD" w:rsidP="00F47DAD">
      <w:pPr>
        <w:spacing w:after="0" w:line="360" w:lineRule="auto"/>
        <w:ind w:firstLine="708"/>
        <w:jc w:val="both"/>
        <w:rPr>
          <w:rFonts w:ascii="Times New Roman" w:hAnsi="Times New Roman" w:cs="Times New Roman"/>
          <w:sz w:val="28"/>
          <w:lang w:val="uk-UA"/>
        </w:rPr>
      </w:pPr>
      <w:r w:rsidRPr="00F47DAD">
        <w:rPr>
          <w:rFonts w:ascii="Times New Roman" w:hAnsi="Times New Roman" w:cs="Times New Roman"/>
          <w:sz w:val="28"/>
          <w:lang w:val="uk-UA"/>
        </w:rPr>
        <w:t>Для захисту цілісності даних, що зберігаються</w:t>
      </w:r>
      <w:r>
        <w:rPr>
          <w:rFonts w:ascii="Times New Roman" w:hAnsi="Times New Roman" w:cs="Times New Roman"/>
          <w:sz w:val="28"/>
          <w:lang w:val="uk-UA"/>
        </w:rPr>
        <w:t>,</w:t>
      </w:r>
      <w:r w:rsidRPr="00F47DAD">
        <w:rPr>
          <w:rFonts w:ascii="Times New Roman" w:hAnsi="Times New Roman" w:cs="Times New Roman"/>
          <w:sz w:val="28"/>
          <w:lang w:val="uk-UA"/>
        </w:rPr>
        <w:t xml:space="preserve"> необхідні методи шифрування даних. У минулому багато компаній відчували себе комфортно, дозволяючи постачальникам хмарних послуг управляти всіма своїми даними, вважаючи, що ризиками безпеки можна керувати за допомогою контрактів, засобів контролю і аудиту. Однак з часом стало очевидно, що постачальники хмарних послуг не можуть виконувати такі зобов'язання.</w:t>
      </w:r>
    </w:p>
    <w:p w:rsidR="003D30F5" w:rsidRPr="003D30F5" w:rsidRDefault="003D30F5" w:rsidP="003D30F5">
      <w:pPr>
        <w:spacing w:after="0" w:line="360" w:lineRule="auto"/>
        <w:ind w:firstLine="708"/>
        <w:jc w:val="both"/>
        <w:rPr>
          <w:rFonts w:ascii="Times New Roman" w:hAnsi="Times New Roman" w:cs="Times New Roman"/>
          <w:sz w:val="28"/>
          <w:lang w:val="uk-UA"/>
        </w:rPr>
      </w:pPr>
      <w:r w:rsidRPr="003D30F5">
        <w:rPr>
          <w:rFonts w:ascii="Times New Roman" w:hAnsi="Times New Roman" w:cs="Times New Roman"/>
          <w:sz w:val="28"/>
          <w:lang w:val="uk-UA"/>
        </w:rPr>
        <w:t>У цьому документі обговорюється важливість шифрування бази даних і дається детальний огляд різних методів шифрування.</w:t>
      </w:r>
    </w:p>
    <w:p w:rsidR="003D30F5" w:rsidRDefault="003D30F5" w:rsidP="003D30F5">
      <w:pPr>
        <w:spacing w:after="0" w:line="360" w:lineRule="auto"/>
        <w:ind w:firstLine="708"/>
        <w:jc w:val="both"/>
        <w:rPr>
          <w:rFonts w:ascii="Times New Roman" w:hAnsi="Times New Roman" w:cs="Times New Roman"/>
          <w:sz w:val="28"/>
          <w:lang w:val="uk-UA"/>
        </w:rPr>
      </w:pPr>
      <w:r w:rsidRPr="00931A94">
        <w:rPr>
          <w:rFonts w:ascii="Times New Roman" w:hAnsi="Times New Roman" w:cs="Times New Roman"/>
          <w:b/>
          <w:sz w:val="28"/>
          <w:lang w:val="uk-UA"/>
        </w:rPr>
        <w:t>Ключові слова:</w:t>
      </w:r>
      <w:r w:rsidRPr="003D30F5">
        <w:rPr>
          <w:rFonts w:ascii="Times New Roman" w:hAnsi="Times New Roman" w:cs="Times New Roman"/>
          <w:sz w:val="28"/>
          <w:lang w:val="uk-UA"/>
        </w:rPr>
        <w:t xml:space="preserve"> шифрування, криптографія, хешування, безпек</w:t>
      </w:r>
      <w:r>
        <w:rPr>
          <w:rFonts w:ascii="Times New Roman" w:hAnsi="Times New Roman" w:cs="Times New Roman"/>
          <w:sz w:val="28"/>
          <w:lang w:val="uk-UA"/>
        </w:rPr>
        <w:t>а</w:t>
      </w:r>
      <w:r w:rsidRPr="003D30F5">
        <w:rPr>
          <w:rFonts w:ascii="Times New Roman" w:hAnsi="Times New Roman" w:cs="Times New Roman"/>
          <w:sz w:val="28"/>
          <w:lang w:val="uk-UA"/>
        </w:rPr>
        <w:t>, база даних, хмарне сховище, зашифрований текст.</w:t>
      </w:r>
    </w:p>
    <w:p w:rsidR="00931A94" w:rsidRPr="003D30F5" w:rsidRDefault="00931A94" w:rsidP="003D30F5">
      <w:pPr>
        <w:spacing w:after="0" w:line="360" w:lineRule="auto"/>
        <w:ind w:firstLine="708"/>
        <w:jc w:val="both"/>
        <w:rPr>
          <w:rFonts w:ascii="Times New Roman" w:hAnsi="Times New Roman" w:cs="Times New Roman"/>
          <w:sz w:val="28"/>
          <w:lang w:val="uk-UA"/>
        </w:rPr>
      </w:pPr>
    </w:p>
    <w:p w:rsidR="00A33184" w:rsidRPr="003D30F5" w:rsidRDefault="00A33184" w:rsidP="00A33184">
      <w:pPr>
        <w:spacing w:after="0" w:line="360" w:lineRule="auto"/>
        <w:ind w:firstLine="708"/>
        <w:jc w:val="both"/>
        <w:rPr>
          <w:rFonts w:ascii="Times New Roman" w:hAnsi="Times New Roman" w:cs="Times New Roman"/>
          <w:b/>
          <w:sz w:val="28"/>
          <w:lang w:val="uk-UA"/>
        </w:rPr>
      </w:pPr>
      <w:r w:rsidRPr="003D30F5">
        <w:rPr>
          <w:rStyle w:val="31"/>
          <w:rFonts w:eastAsiaTheme="minorHAnsi"/>
          <w:b/>
          <w:lang w:val="uk-UA"/>
        </w:rPr>
        <w:t>I</w:t>
      </w:r>
      <w:r w:rsidRPr="003D30F5">
        <w:rPr>
          <w:rFonts w:ascii="Times New Roman" w:hAnsi="Times New Roman" w:cs="Times New Roman"/>
          <w:b/>
          <w:sz w:val="28"/>
          <w:lang w:val="uk-UA"/>
        </w:rPr>
        <w:t xml:space="preserve">. </w:t>
      </w:r>
      <w:r w:rsidR="003D30F5">
        <w:rPr>
          <w:rFonts w:ascii="Times New Roman" w:hAnsi="Times New Roman" w:cs="Times New Roman"/>
          <w:b/>
          <w:sz w:val="28"/>
          <w:lang w:val="uk-UA"/>
        </w:rPr>
        <w:t>Вступ</w:t>
      </w:r>
    </w:p>
    <w:p w:rsidR="003D30F5" w:rsidRPr="003D30F5" w:rsidRDefault="003D30F5" w:rsidP="003D30F5">
      <w:pPr>
        <w:spacing w:after="0" w:line="360" w:lineRule="auto"/>
        <w:ind w:firstLine="709"/>
        <w:jc w:val="both"/>
        <w:rPr>
          <w:rFonts w:ascii="Times New Roman" w:hAnsi="Times New Roman" w:cs="Times New Roman"/>
          <w:sz w:val="28"/>
          <w:lang w:val="uk-UA"/>
        </w:rPr>
      </w:pPr>
      <w:r w:rsidRPr="003D30F5">
        <w:rPr>
          <w:rFonts w:ascii="Times New Roman" w:hAnsi="Times New Roman" w:cs="Times New Roman"/>
          <w:sz w:val="28"/>
          <w:lang w:val="uk-UA"/>
        </w:rPr>
        <w:t xml:space="preserve">У століття технологій всю нашу роботу виконують комп'ютери. Від спілкування з друзями в соціальних мережах до здійснення онлайн-платежів через Інтернет-банкінг - все робиться онлайн через комп'ютери. Оскільки ці </w:t>
      </w:r>
      <w:r w:rsidRPr="003D30F5">
        <w:rPr>
          <w:rFonts w:ascii="Times New Roman" w:hAnsi="Times New Roman" w:cs="Times New Roman"/>
          <w:sz w:val="28"/>
          <w:lang w:val="uk-UA"/>
        </w:rPr>
        <w:lastRenderedPageBreak/>
        <w:t>засоби ефективні і полегшують нашу роботу, ми використовуємо їх так чи інакше. Це означає, що при використанні цих онлайн-сервісів ми зберігаємо всі наші особисті та конфіденційні дані в базах даних цих веб-сайтів і додатків, що робить ці дані уразливими. Таким чином, захист цих важливих для користувача даних є одним з основних пріоритетів щоб уникнути неправомірного використання даних [1].</w:t>
      </w:r>
    </w:p>
    <w:p w:rsidR="003D30F5" w:rsidRPr="003D30F5" w:rsidRDefault="003D30F5" w:rsidP="003D30F5">
      <w:pPr>
        <w:spacing w:after="0" w:line="360" w:lineRule="auto"/>
        <w:ind w:firstLine="709"/>
        <w:jc w:val="both"/>
        <w:rPr>
          <w:rFonts w:ascii="Times New Roman" w:hAnsi="Times New Roman" w:cs="Times New Roman"/>
          <w:sz w:val="28"/>
          <w:lang w:val="uk-UA"/>
        </w:rPr>
      </w:pPr>
      <w:r w:rsidRPr="003D30F5">
        <w:rPr>
          <w:rFonts w:ascii="Times New Roman" w:hAnsi="Times New Roman" w:cs="Times New Roman"/>
          <w:sz w:val="28"/>
          <w:lang w:val="uk-UA"/>
        </w:rPr>
        <w:t>Хмарне сховище - це система віддаленого зберігання, обслуговування, управління і резервного копіювання даних. Послуга доступна користувачам через мережу, якою зазвичай є Інтернет.</w:t>
      </w:r>
    </w:p>
    <w:p w:rsidR="003D30F5" w:rsidRDefault="003D30F5" w:rsidP="003D30F5">
      <w:pPr>
        <w:spacing w:after="0" w:line="360" w:lineRule="auto"/>
        <w:ind w:firstLine="709"/>
        <w:jc w:val="both"/>
        <w:rPr>
          <w:rFonts w:ascii="Times New Roman" w:hAnsi="Times New Roman" w:cs="Times New Roman"/>
          <w:sz w:val="28"/>
          <w:lang w:val="uk-UA"/>
        </w:rPr>
      </w:pPr>
      <w:r w:rsidRPr="003D30F5">
        <w:rPr>
          <w:rFonts w:ascii="Times New Roman" w:hAnsi="Times New Roman" w:cs="Times New Roman"/>
          <w:sz w:val="28"/>
          <w:lang w:val="uk-UA"/>
        </w:rPr>
        <w:t>Важливий спосіб захисту цих даних - це шифрування даних, що зберігаються в базах даних цих веб-сайтів.</w:t>
      </w:r>
    </w:p>
    <w:p w:rsidR="00931A94" w:rsidRDefault="00931A94" w:rsidP="003D30F5">
      <w:pPr>
        <w:spacing w:after="0" w:line="360" w:lineRule="auto"/>
        <w:ind w:firstLine="709"/>
        <w:jc w:val="both"/>
        <w:rPr>
          <w:rFonts w:ascii="Times New Roman" w:hAnsi="Times New Roman" w:cs="Times New Roman"/>
          <w:sz w:val="28"/>
          <w:lang w:val="uk-UA"/>
        </w:rPr>
      </w:pPr>
    </w:p>
    <w:p w:rsidR="00A33184" w:rsidRPr="003D30F5" w:rsidRDefault="00A33184" w:rsidP="003D30F5">
      <w:pPr>
        <w:spacing w:after="0" w:line="360" w:lineRule="auto"/>
        <w:ind w:firstLine="709"/>
        <w:jc w:val="both"/>
        <w:rPr>
          <w:rFonts w:ascii="Times New Roman" w:hAnsi="Times New Roman" w:cs="Times New Roman"/>
          <w:b/>
          <w:sz w:val="28"/>
          <w:lang w:val="uk-UA"/>
        </w:rPr>
      </w:pPr>
      <w:r w:rsidRPr="003D30F5">
        <w:rPr>
          <w:rFonts w:ascii="Times New Roman" w:hAnsi="Times New Roman" w:cs="Times New Roman"/>
          <w:b/>
          <w:sz w:val="28"/>
          <w:lang w:val="uk-UA"/>
        </w:rPr>
        <w:t xml:space="preserve">II. </w:t>
      </w:r>
      <w:r w:rsidR="003D30F5">
        <w:rPr>
          <w:rFonts w:ascii="Times New Roman" w:hAnsi="Times New Roman" w:cs="Times New Roman"/>
          <w:b/>
          <w:sz w:val="28"/>
          <w:lang w:val="uk-UA"/>
        </w:rPr>
        <w:t>Навіщо потрібне шифрування даних</w:t>
      </w:r>
    </w:p>
    <w:p w:rsidR="003D30F5" w:rsidRDefault="003D30F5" w:rsidP="00E96608">
      <w:pPr>
        <w:spacing w:after="0" w:line="360" w:lineRule="auto"/>
        <w:ind w:firstLine="708"/>
        <w:jc w:val="both"/>
        <w:rPr>
          <w:rFonts w:ascii="Times New Roman" w:hAnsi="Times New Roman" w:cs="Times New Roman"/>
          <w:sz w:val="28"/>
          <w:lang w:val="uk-UA"/>
        </w:rPr>
      </w:pPr>
      <w:r w:rsidRPr="003D30F5">
        <w:rPr>
          <w:rFonts w:ascii="Times New Roman" w:hAnsi="Times New Roman" w:cs="Times New Roman"/>
          <w:sz w:val="28"/>
          <w:lang w:val="uk-UA"/>
        </w:rPr>
        <w:t>Необхідність шифрування даних перед їх збереженням в базі даних полягає в тому, що обмеження доступу за допомогою авторизації і аутентифікації даних може допомогти до певної межі, але, що якщо зловмисник якимось чином потрапить до бази даних. У нього є всі дані бази даних, і він може використовувати їх на свій розсуд, тут вступає в гру шифрування даних перед їх збереженням в базі даних. Якщо дані зашифровані перед збереженням в базі даних, навіть з доступом до бази даних, зловмисник не може використовувати ці дані.</w:t>
      </w:r>
    </w:p>
    <w:p w:rsidR="007B15A6" w:rsidRDefault="007B15A6" w:rsidP="00E96608">
      <w:pPr>
        <w:spacing w:after="0" w:line="360" w:lineRule="auto"/>
        <w:ind w:firstLine="708"/>
        <w:jc w:val="both"/>
        <w:rPr>
          <w:rFonts w:ascii="Times New Roman" w:hAnsi="Times New Roman" w:cs="Times New Roman"/>
          <w:sz w:val="28"/>
          <w:lang w:val="uk-UA"/>
        </w:rPr>
      </w:pPr>
      <w:r w:rsidRPr="007B15A6">
        <w:rPr>
          <w:rFonts w:ascii="Times New Roman" w:hAnsi="Times New Roman" w:cs="Times New Roman"/>
          <w:sz w:val="28"/>
          <w:lang w:val="uk-UA"/>
        </w:rPr>
        <w:t>Тож</w:t>
      </w:r>
      <w:r>
        <w:rPr>
          <w:rFonts w:ascii="Times New Roman" w:hAnsi="Times New Roman" w:cs="Times New Roman"/>
          <w:sz w:val="28"/>
          <w:lang w:val="uk-UA"/>
        </w:rPr>
        <w:t>,</w:t>
      </w:r>
      <w:bookmarkStart w:id="0" w:name="_GoBack"/>
      <w:bookmarkEnd w:id="0"/>
      <w:r w:rsidRPr="007B15A6">
        <w:rPr>
          <w:rFonts w:ascii="Times New Roman" w:hAnsi="Times New Roman" w:cs="Times New Roman"/>
          <w:sz w:val="28"/>
          <w:lang w:val="uk-UA"/>
        </w:rPr>
        <w:t xml:space="preserve"> </w:t>
      </w:r>
      <w:r w:rsidRPr="007B15A6">
        <w:rPr>
          <w:rFonts w:ascii="Times New Roman" w:hAnsi="Times New Roman" w:cs="Times New Roman"/>
          <w:b/>
          <w:sz w:val="28"/>
          <w:lang w:val="uk-UA"/>
        </w:rPr>
        <w:t>метою</w:t>
      </w:r>
      <w:r w:rsidRPr="007B15A6">
        <w:rPr>
          <w:rFonts w:ascii="Times New Roman" w:hAnsi="Times New Roman" w:cs="Times New Roman"/>
          <w:sz w:val="28"/>
          <w:lang w:val="uk-UA"/>
        </w:rPr>
        <w:t xml:space="preserve"> статті є обговорення важливості шифрування бази даних та детальний огляд різних методів шифрування.</w:t>
      </w:r>
    </w:p>
    <w:p w:rsidR="00931A94" w:rsidRDefault="00931A94" w:rsidP="00E96608">
      <w:pPr>
        <w:spacing w:after="0" w:line="360" w:lineRule="auto"/>
        <w:ind w:firstLine="708"/>
        <w:jc w:val="both"/>
        <w:rPr>
          <w:rFonts w:ascii="Times New Roman" w:hAnsi="Times New Roman" w:cs="Times New Roman"/>
          <w:sz w:val="28"/>
          <w:lang w:val="uk-UA"/>
        </w:rPr>
      </w:pPr>
    </w:p>
    <w:p w:rsidR="00E96608" w:rsidRPr="003D30F5" w:rsidRDefault="00E96608" w:rsidP="00E96608">
      <w:pPr>
        <w:spacing w:after="0" w:line="360" w:lineRule="auto"/>
        <w:ind w:firstLine="708"/>
        <w:jc w:val="both"/>
        <w:rPr>
          <w:rFonts w:ascii="Times New Roman" w:hAnsi="Times New Roman" w:cs="Times New Roman"/>
          <w:b/>
          <w:sz w:val="28"/>
          <w:lang w:val="uk-UA"/>
        </w:rPr>
      </w:pPr>
      <w:r w:rsidRPr="003D30F5">
        <w:rPr>
          <w:rFonts w:ascii="Times New Roman" w:hAnsi="Times New Roman" w:cs="Times New Roman"/>
          <w:b/>
          <w:sz w:val="28"/>
          <w:lang w:val="uk-UA"/>
        </w:rPr>
        <w:t xml:space="preserve">III. </w:t>
      </w:r>
      <w:r w:rsidR="003D30F5">
        <w:rPr>
          <w:rFonts w:ascii="Times New Roman" w:hAnsi="Times New Roman" w:cs="Times New Roman"/>
          <w:b/>
          <w:sz w:val="28"/>
          <w:lang w:val="uk-UA"/>
        </w:rPr>
        <w:t>Шифрування бази даних</w:t>
      </w:r>
    </w:p>
    <w:p w:rsidR="003D30F5" w:rsidRPr="003D30F5" w:rsidRDefault="003D30F5" w:rsidP="003D30F5">
      <w:pPr>
        <w:spacing w:after="0" w:line="360" w:lineRule="auto"/>
        <w:ind w:firstLine="709"/>
        <w:jc w:val="both"/>
        <w:rPr>
          <w:rFonts w:ascii="Times New Roman" w:hAnsi="Times New Roman" w:cs="Times New Roman"/>
          <w:sz w:val="28"/>
          <w:lang w:val="uk-UA"/>
        </w:rPr>
      </w:pPr>
      <w:r w:rsidRPr="003D30F5">
        <w:rPr>
          <w:rFonts w:ascii="Times New Roman" w:hAnsi="Times New Roman" w:cs="Times New Roman"/>
          <w:sz w:val="28"/>
          <w:lang w:val="uk-UA"/>
        </w:rPr>
        <w:t>Шифрування бази даних - це процес шифрування даних в базі даних [2]. Це ключова стратегія захисту вмісту даних в базі даних. Основна ідея полягає в тому, що зловмисник якимось чином зможе дістатися до бази даних системи; через шифрування він не зможе зловживати даними в базі даних.</w:t>
      </w:r>
    </w:p>
    <w:p w:rsidR="00E96608" w:rsidRPr="003D30F5" w:rsidRDefault="003D30F5" w:rsidP="003D30F5">
      <w:pPr>
        <w:spacing w:after="0" w:line="360" w:lineRule="auto"/>
        <w:ind w:firstLine="709"/>
        <w:jc w:val="both"/>
        <w:rPr>
          <w:rFonts w:ascii="Times New Roman" w:hAnsi="Times New Roman" w:cs="Times New Roman"/>
          <w:sz w:val="28"/>
          <w:lang w:val="uk-UA"/>
        </w:rPr>
      </w:pPr>
      <w:r w:rsidRPr="003D30F5">
        <w:rPr>
          <w:rFonts w:ascii="Times New Roman" w:hAnsi="Times New Roman" w:cs="Times New Roman"/>
          <w:sz w:val="28"/>
          <w:lang w:val="uk-UA"/>
        </w:rPr>
        <w:lastRenderedPageBreak/>
        <w:t>На рис.1 показана основна робота процесу шифрування і дешифрування бази даних. Простий текст / дані, які будуть збережені в базі даних, спочатку перетворюються в зашифрований текст з використанням відповідного алгоритму і певного ключа. Потім цей зашифрований текст зберігається в базі даних. Коли користувач хоче отримати дані з бази даних, зашифрований текст перетворюється назад в простий текст з використанням алгоритму дешифрування і того ж ключа, який використовувався при шифруванні. Це поверне користувачеві простий текст за запитом.</w:t>
      </w:r>
    </w:p>
    <w:p w:rsidR="004E6F5E" w:rsidRPr="003D30F5" w:rsidRDefault="004E6F5E" w:rsidP="004E6F5E">
      <w:pPr>
        <w:spacing w:after="0" w:line="360" w:lineRule="auto"/>
        <w:jc w:val="center"/>
        <w:rPr>
          <w:rFonts w:ascii="Times New Roman" w:hAnsi="Times New Roman" w:cs="Times New Roman"/>
          <w:lang w:val="uk-UA"/>
        </w:rPr>
      </w:pPr>
      <w:r w:rsidRPr="003D30F5">
        <w:rPr>
          <w:rFonts w:ascii="Times New Roman" w:hAnsi="Times New Roman" w:cs="Times New Roman"/>
          <w:lang w:val="uk-UA"/>
        </w:rPr>
        <w:object w:dxaOrig="8130" w:dyaOrig="10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85pt;height:438.45pt" o:ole="">
            <v:imagedata r:id="rId6" o:title=""/>
          </v:shape>
          <o:OLEObject Type="Embed" ProgID="Visio.Drawing.15" ShapeID="_x0000_i1025" DrawAspect="Content" ObjectID="_1661168550" r:id="rId7"/>
        </w:object>
      </w:r>
    </w:p>
    <w:p w:rsidR="004E6F5E" w:rsidRPr="003D30F5" w:rsidRDefault="004E6F5E" w:rsidP="004E6F5E">
      <w:pPr>
        <w:spacing w:after="0" w:line="360" w:lineRule="auto"/>
        <w:ind w:firstLine="709"/>
        <w:jc w:val="center"/>
        <w:rPr>
          <w:rFonts w:ascii="Times New Roman" w:hAnsi="Times New Roman" w:cs="Times New Roman"/>
          <w:sz w:val="28"/>
          <w:lang w:val="uk-UA"/>
        </w:rPr>
      </w:pPr>
      <w:r w:rsidRPr="003D30F5">
        <w:rPr>
          <w:rFonts w:ascii="Times New Roman" w:hAnsi="Times New Roman" w:cs="Times New Roman"/>
          <w:sz w:val="28"/>
          <w:lang w:val="uk-UA"/>
        </w:rPr>
        <w:t xml:space="preserve">Рисунок 1 – </w:t>
      </w:r>
      <w:r w:rsidR="003D30F5" w:rsidRPr="003D30F5">
        <w:rPr>
          <w:rFonts w:ascii="Times New Roman" w:hAnsi="Times New Roman" w:cs="Times New Roman"/>
          <w:sz w:val="28"/>
          <w:lang w:val="uk-UA"/>
        </w:rPr>
        <w:t>Процес шифрування і дешифрування бази даних</w:t>
      </w:r>
      <w:r w:rsidRPr="003D30F5">
        <w:rPr>
          <w:rFonts w:ascii="Times New Roman" w:hAnsi="Times New Roman" w:cs="Times New Roman"/>
          <w:sz w:val="28"/>
          <w:lang w:val="uk-UA"/>
        </w:rPr>
        <w:t>.</w:t>
      </w:r>
    </w:p>
    <w:p w:rsidR="004E6F5E" w:rsidRPr="003D30F5" w:rsidRDefault="004E6F5E" w:rsidP="004E6F5E">
      <w:pPr>
        <w:spacing w:after="0" w:line="360" w:lineRule="auto"/>
        <w:ind w:firstLine="709"/>
        <w:jc w:val="center"/>
        <w:rPr>
          <w:rFonts w:ascii="Times New Roman" w:hAnsi="Times New Roman" w:cs="Times New Roman"/>
          <w:sz w:val="28"/>
          <w:lang w:val="uk-UA"/>
        </w:rPr>
      </w:pPr>
    </w:p>
    <w:p w:rsidR="003D30F5" w:rsidRPr="003D30F5" w:rsidRDefault="003D30F5" w:rsidP="003D30F5">
      <w:pPr>
        <w:spacing w:after="0" w:line="360" w:lineRule="auto"/>
        <w:ind w:firstLine="708"/>
        <w:jc w:val="both"/>
        <w:rPr>
          <w:rFonts w:ascii="Times New Roman" w:hAnsi="Times New Roman" w:cs="Times New Roman"/>
          <w:sz w:val="28"/>
          <w:lang w:val="uk-UA"/>
        </w:rPr>
      </w:pPr>
      <w:r w:rsidRPr="003D30F5">
        <w:rPr>
          <w:rFonts w:ascii="Times New Roman" w:hAnsi="Times New Roman" w:cs="Times New Roman"/>
          <w:sz w:val="28"/>
          <w:lang w:val="uk-UA"/>
        </w:rPr>
        <w:t>Шифрування бази даних можна виконати двома способами:</w:t>
      </w:r>
    </w:p>
    <w:p w:rsidR="003D30F5" w:rsidRPr="003D30F5" w:rsidRDefault="003D30F5" w:rsidP="003D30F5">
      <w:pPr>
        <w:spacing w:after="0" w:line="360" w:lineRule="auto"/>
        <w:ind w:firstLine="708"/>
        <w:jc w:val="both"/>
        <w:rPr>
          <w:rFonts w:ascii="Times New Roman" w:hAnsi="Times New Roman" w:cs="Times New Roman"/>
          <w:sz w:val="28"/>
          <w:lang w:val="uk-UA"/>
        </w:rPr>
      </w:pPr>
      <w:r w:rsidRPr="003D30F5">
        <w:rPr>
          <w:rFonts w:ascii="Times New Roman" w:hAnsi="Times New Roman" w:cs="Times New Roman"/>
          <w:sz w:val="28"/>
          <w:lang w:val="uk-UA"/>
        </w:rPr>
        <w:lastRenderedPageBreak/>
        <w:t>Шифрування. Це процес, в якому простий текст перетворюється в зашифрований текст за допомогою ключа, а потім, використовуючи той же ключ, ми можемо розшифрувати зашифрований текст назад в простий текст [3]. Шифрування виконується з використанням різних алгоритмів, кожен з яких має свої переваги і недоліки. Найчастіше використовуються алгоритми шифрування DES, RC2, AES128, AES 256 і т. Д. На рис.2 показано виконання простого процесу шифрування.</w:t>
      </w:r>
    </w:p>
    <w:p w:rsidR="00E96608" w:rsidRPr="003D30F5" w:rsidRDefault="003D30F5" w:rsidP="003D30F5">
      <w:pPr>
        <w:spacing w:after="0" w:line="360" w:lineRule="auto"/>
        <w:ind w:firstLine="708"/>
        <w:jc w:val="both"/>
        <w:rPr>
          <w:rFonts w:ascii="Times New Roman" w:hAnsi="Times New Roman" w:cs="Times New Roman"/>
          <w:sz w:val="28"/>
          <w:lang w:val="uk-UA"/>
        </w:rPr>
      </w:pPr>
      <w:r w:rsidRPr="003D30F5">
        <w:rPr>
          <w:rFonts w:ascii="Times New Roman" w:hAnsi="Times New Roman" w:cs="Times New Roman"/>
          <w:sz w:val="28"/>
          <w:lang w:val="uk-UA"/>
        </w:rPr>
        <w:t>Хешування: це односторонній процес, в якому простий текст перетворюється в хешова</w:t>
      </w:r>
      <w:r w:rsidR="003E5E57">
        <w:rPr>
          <w:rFonts w:ascii="Times New Roman" w:hAnsi="Times New Roman" w:cs="Times New Roman"/>
          <w:sz w:val="28"/>
          <w:lang w:val="uk-UA"/>
        </w:rPr>
        <w:t>не</w:t>
      </w:r>
      <w:r w:rsidRPr="003D30F5">
        <w:rPr>
          <w:rFonts w:ascii="Times New Roman" w:hAnsi="Times New Roman" w:cs="Times New Roman"/>
          <w:sz w:val="28"/>
          <w:lang w:val="uk-UA"/>
        </w:rPr>
        <w:t xml:space="preserve"> значення (зашифрована форма). Після того, як дані хеш</w:t>
      </w:r>
      <w:r w:rsidR="003E5E57">
        <w:rPr>
          <w:rFonts w:ascii="Times New Roman" w:hAnsi="Times New Roman" w:cs="Times New Roman"/>
          <w:sz w:val="28"/>
          <w:lang w:val="uk-UA"/>
        </w:rPr>
        <w:t>и</w:t>
      </w:r>
      <w:r w:rsidRPr="003D30F5">
        <w:rPr>
          <w:rFonts w:ascii="Times New Roman" w:hAnsi="Times New Roman" w:cs="Times New Roman"/>
          <w:sz w:val="28"/>
          <w:lang w:val="uk-UA"/>
        </w:rPr>
        <w:t xml:space="preserve">руются за допомогою функції хешування, їх не можна змінити назад на звичайний текст [3]. Зазвичай цей підхід використовується для шифрування паролів, щоразу, коли нам потрібно увійти в систему, введений пароль шифрується з використанням хеш-функції, а потім зіставляється з паролем, що зберігаються в базі даних, яка вже знаходиться в зашифрованою формі, якщо обидва збігаються </w:t>
      </w:r>
      <w:r w:rsidR="003E5E57">
        <w:rPr>
          <w:rFonts w:ascii="Times New Roman" w:hAnsi="Times New Roman" w:cs="Times New Roman"/>
          <w:sz w:val="28"/>
          <w:lang w:val="uk-UA"/>
        </w:rPr>
        <w:t>користувачі</w:t>
      </w:r>
      <w:r w:rsidRPr="003D30F5">
        <w:rPr>
          <w:rFonts w:ascii="Times New Roman" w:hAnsi="Times New Roman" w:cs="Times New Roman"/>
          <w:sz w:val="28"/>
          <w:lang w:val="uk-UA"/>
        </w:rPr>
        <w:t xml:space="preserve"> отримують доступ, інакше він отримує пові</w:t>
      </w:r>
      <w:r w:rsidR="003E5E57">
        <w:rPr>
          <w:rFonts w:ascii="Times New Roman" w:hAnsi="Times New Roman" w:cs="Times New Roman"/>
          <w:sz w:val="28"/>
          <w:lang w:val="uk-UA"/>
        </w:rPr>
        <w:t>домлення про невірне ім’я користувача</w:t>
      </w:r>
      <w:r w:rsidRPr="003D30F5">
        <w:rPr>
          <w:rFonts w:ascii="Times New Roman" w:hAnsi="Times New Roman" w:cs="Times New Roman"/>
          <w:sz w:val="28"/>
          <w:lang w:val="uk-UA"/>
        </w:rPr>
        <w:t>/пароль. Найбільш часто використовувані хеш-функції - це MD4, MD5, SHA, SHA-1 і т. Д. На рис. 3 показана робота хеш</w:t>
      </w:r>
      <w:r w:rsidR="003E5E57">
        <w:rPr>
          <w:rFonts w:ascii="Times New Roman" w:hAnsi="Times New Roman" w:cs="Times New Roman"/>
          <w:sz w:val="28"/>
          <w:lang w:val="uk-UA"/>
        </w:rPr>
        <w:t>уванн</w:t>
      </w:r>
      <w:r w:rsidRPr="003D30F5">
        <w:rPr>
          <w:rFonts w:ascii="Times New Roman" w:hAnsi="Times New Roman" w:cs="Times New Roman"/>
          <w:sz w:val="28"/>
          <w:lang w:val="uk-UA"/>
        </w:rPr>
        <w:t>я.</w:t>
      </w:r>
    </w:p>
    <w:p w:rsidR="00137F0E" w:rsidRPr="003D30F5" w:rsidRDefault="00137F0E" w:rsidP="00E96608">
      <w:pPr>
        <w:spacing w:after="0" w:line="360" w:lineRule="auto"/>
        <w:jc w:val="center"/>
        <w:rPr>
          <w:rFonts w:ascii="Times New Roman" w:hAnsi="Times New Roman" w:cs="Times New Roman"/>
          <w:sz w:val="28"/>
          <w:lang w:val="uk-UA"/>
        </w:rPr>
        <w:sectPr w:rsidR="00137F0E" w:rsidRPr="003D30F5" w:rsidSect="00C617CA">
          <w:type w:val="continuous"/>
          <w:pgSz w:w="11906" w:h="16838"/>
          <w:pgMar w:top="1134" w:right="850" w:bottom="1134" w:left="1418" w:header="708" w:footer="708" w:gutter="0"/>
          <w:cols w:space="708"/>
          <w:docGrid w:linePitch="360"/>
        </w:sectPr>
      </w:pPr>
    </w:p>
    <w:p w:rsidR="00137F0E" w:rsidRPr="003D30F5" w:rsidRDefault="00137F0E" w:rsidP="00137F0E">
      <w:pPr>
        <w:spacing w:after="0" w:line="360" w:lineRule="auto"/>
        <w:jc w:val="center"/>
        <w:rPr>
          <w:rFonts w:ascii="Times New Roman" w:hAnsi="Times New Roman" w:cs="Times New Roman"/>
          <w:sz w:val="28"/>
          <w:lang w:val="uk-UA"/>
        </w:rPr>
      </w:pPr>
      <w:r w:rsidRPr="003D30F5">
        <w:rPr>
          <w:noProof/>
          <w:lang w:eastAsia="ru-RU"/>
        </w:rPr>
        <w:lastRenderedPageBreak/>
        <w:drawing>
          <wp:inline distT="0" distB="0" distL="0" distR="0">
            <wp:extent cx="2628900" cy="2762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t="2792" b="3235"/>
                    <a:stretch>
                      <a:fillRect/>
                    </a:stretch>
                  </pic:blipFill>
                  <pic:spPr bwMode="auto">
                    <a:xfrm>
                      <a:off x="0" y="0"/>
                      <a:ext cx="2628900" cy="2762250"/>
                    </a:xfrm>
                    <a:prstGeom prst="rect">
                      <a:avLst/>
                    </a:prstGeom>
                    <a:noFill/>
                    <a:ln>
                      <a:noFill/>
                    </a:ln>
                  </pic:spPr>
                </pic:pic>
              </a:graphicData>
            </a:graphic>
          </wp:inline>
        </w:drawing>
      </w:r>
    </w:p>
    <w:p w:rsidR="00137F0E" w:rsidRPr="003D30F5" w:rsidRDefault="004E6F5E" w:rsidP="00137F0E">
      <w:pPr>
        <w:spacing w:after="0" w:line="360" w:lineRule="auto"/>
        <w:jc w:val="center"/>
        <w:rPr>
          <w:rFonts w:ascii="Times New Roman" w:hAnsi="Times New Roman" w:cs="Times New Roman"/>
          <w:sz w:val="28"/>
          <w:lang w:val="uk-UA"/>
        </w:rPr>
      </w:pPr>
      <w:r w:rsidRPr="003D30F5">
        <w:rPr>
          <w:rFonts w:ascii="Times New Roman" w:hAnsi="Times New Roman" w:cs="Times New Roman"/>
          <w:sz w:val="28"/>
          <w:lang w:val="uk-UA"/>
        </w:rPr>
        <w:t xml:space="preserve">Рисунок 2 – </w:t>
      </w:r>
      <w:r w:rsidR="003E5E57">
        <w:rPr>
          <w:rFonts w:ascii="Times New Roman" w:hAnsi="Times New Roman" w:cs="Times New Roman"/>
          <w:sz w:val="28"/>
          <w:lang w:val="uk-UA"/>
        </w:rPr>
        <w:t>Процес шифрування</w:t>
      </w:r>
    </w:p>
    <w:p w:rsidR="00137F0E" w:rsidRPr="003D30F5" w:rsidRDefault="00137F0E" w:rsidP="00137F0E">
      <w:pPr>
        <w:spacing w:after="0" w:line="360" w:lineRule="auto"/>
        <w:jc w:val="center"/>
        <w:rPr>
          <w:rFonts w:ascii="Times New Roman" w:hAnsi="Times New Roman" w:cs="Times New Roman"/>
          <w:sz w:val="28"/>
          <w:lang w:val="uk-UA"/>
        </w:rPr>
      </w:pPr>
      <w:r w:rsidRPr="003D30F5">
        <w:rPr>
          <w:lang w:val="uk-UA"/>
        </w:rPr>
        <w:object w:dxaOrig="3870" w:dyaOrig="4305">
          <v:shape id="_x0000_i1026" type="#_x0000_t75" style="width:193.85pt;height:215.1pt" o:ole="">
            <v:imagedata r:id="rId9" o:title=""/>
          </v:shape>
          <o:OLEObject Type="Embed" ProgID="Visio.Drawing.15" ShapeID="_x0000_i1026" DrawAspect="Content" ObjectID="_1661168551" r:id="rId10"/>
        </w:object>
      </w:r>
    </w:p>
    <w:p w:rsidR="00137F0E" w:rsidRPr="003D30F5" w:rsidRDefault="004E6F5E" w:rsidP="00137F0E">
      <w:pPr>
        <w:spacing w:after="0" w:line="360" w:lineRule="auto"/>
        <w:jc w:val="center"/>
        <w:rPr>
          <w:rFonts w:ascii="Times New Roman" w:hAnsi="Times New Roman" w:cs="Times New Roman"/>
          <w:sz w:val="28"/>
          <w:lang w:val="uk-UA"/>
        </w:rPr>
      </w:pPr>
      <w:r w:rsidRPr="003D30F5">
        <w:rPr>
          <w:rFonts w:ascii="Times New Roman" w:hAnsi="Times New Roman" w:cs="Times New Roman"/>
          <w:sz w:val="28"/>
          <w:lang w:val="uk-UA"/>
        </w:rPr>
        <w:t>Рисунок 3 –</w:t>
      </w:r>
      <w:r w:rsidR="00137F0E" w:rsidRPr="003D30F5">
        <w:rPr>
          <w:rFonts w:ascii="Times New Roman" w:hAnsi="Times New Roman" w:cs="Times New Roman"/>
          <w:sz w:val="28"/>
          <w:lang w:val="uk-UA"/>
        </w:rPr>
        <w:t xml:space="preserve"> </w:t>
      </w:r>
      <w:r w:rsidR="003E5E57">
        <w:rPr>
          <w:rFonts w:ascii="Times New Roman" w:hAnsi="Times New Roman" w:cs="Times New Roman"/>
          <w:sz w:val="28"/>
          <w:lang w:val="uk-UA"/>
        </w:rPr>
        <w:t>Процес хешування</w:t>
      </w:r>
      <w:r w:rsidR="00137F0E" w:rsidRPr="003D30F5">
        <w:rPr>
          <w:rFonts w:ascii="Times New Roman" w:hAnsi="Times New Roman" w:cs="Times New Roman"/>
          <w:sz w:val="28"/>
          <w:lang w:val="uk-UA"/>
        </w:rPr>
        <w:t xml:space="preserve"> </w:t>
      </w:r>
    </w:p>
    <w:p w:rsidR="00137F0E" w:rsidRPr="003D30F5" w:rsidRDefault="00137F0E" w:rsidP="00137F0E">
      <w:pPr>
        <w:spacing w:after="0" w:line="360" w:lineRule="auto"/>
        <w:rPr>
          <w:rFonts w:ascii="Times New Roman" w:hAnsi="Times New Roman" w:cs="Times New Roman"/>
          <w:sz w:val="28"/>
          <w:lang w:val="uk-UA"/>
        </w:rPr>
        <w:sectPr w:rsidR="00137F0E" w:rsidRPr="003D30F5" w:rsidSect="00137F0E">
          <w:type w:val="continuous"/>
          <w:pgSz w:w="11906" w:h="16838"/>
          <w:pgMar w:top="1134" w:right="850" w:bottom="1134" w:left="1701" w:header="708" w:footer="708" w:gutter="0"/>
          <w:cols w:num="2" w:space="708"/>
        </w:sectPr>
      </w:pPr>
    </w:p>
    <w:p w:rsidR="00931A94" w:rsidRDefault="00931A94" w:rsidP="00041DD3">
      <w:pPr>
        <w:spacing w:after="0" w:line="360" w:lineRule="auto"/>
        <w:ind w:firstLine="709"/>
        <w:jc w:val="both"/>
        <w:rPr>
          <w:rFonts w:ascii="Times New Roman" w:hAnsi="Times New Roman" w:cs="Times New Roman"/>
          <w:b/>
          <w:sz w:val="28"/>
          <w:lang w:val="uk-UA"/>
        </w:rPr>
      </w:pPr>
    </w:p>
    <w:p w:rsidR="00041DD3" w:rsidRPr="003D30F5" w:rsidRDefault="00041DD3" w:rsidP="00041DD3">
      <w:pPr>
        <w:spacing w:after="0" w:line="360" w:lineRule="auto"/>
        <w:ind w:firstLine="709"/>
        <w:jc w:val="both"/>
        <w:rPr>
          <w:rFonts w:ascii="Times New Roman" w:hAnsi="Times New Roman" w:cs="Times New Roman"/>
          <w:b/>
          <w:sz w:val="28"/>
          <w:lang w:val="uk-UA"/>
        </w:rPr>
      </w:pPr>
      <w:r w:rsidRPr="003D30F5">
        <w:rPr>
          <w:rFonts w:ascii="Times New Roman" w:hAnsi="Times New Roman" w:cs="Times New Roman"/>
          <w:b/>
          <w:sz w:val="28"/>
          <w:lang w:val="uk-UA"/>
        </w:rPr>
        <w:t xml:space="preserve">IV. </w:t>
      </w:r>
      <w:r w:rsidR="003E5E57" w:rsidRPr="003E5E57">
        <w:rPr>
          <w:rFonts w:ascii="Times New Roman" w:hAnsi="Times New Roman" w:cs="Times New Roman"/>
          <w:b/>
          <w:sz w:val="28"/>
          <w:lang w:val="uk-UA"/>
        </w:rPr>
        <w:t>Шифрування даних хмари</w:t>
      </w:r>
    </w:p>
    <w:p w:rsidR="003E5E57" w:rsidRDefault="003E5E57" w:rsidP="00137F0E">
      <w:pPr>
        <w:spacing w:after="0" w:line="360" w:lineRule="auto"/>
        <w:ind w:firstLine="708"/>
        <w:jc w:val="both"/>
        <w:rPr>
          <w:rFonts w:ascii="Times New Roman" w:hAnsi="Times New Roman" w:cs="Times New Roman"/>
          <w:sz w:val="28"/>
          <w:lang w:val="uk-UA"/>
        </w:rPr>
      </w:pPr>
      <w:r w:rsidRPr="003E5E57">
        <w:rPr>
          <w:rFonts w:ascii="Times New Roman" w:hAnsi="Times New Roman" w:cs="Times New Roman"/>
          <w:sz w:val="28"/>
          <w:lang w:val="uk-UA"/>
        </w:rPr>
        <w:lastRenderedPageBreak/>
        <w:t xml:space="preserve">Хмарне шифрування - це послуга, </w:t>
      </w:r>
      <w:r>
        <w:rPr>
          <w:rFonts w:ascii="Times New Roman" w:hAnsi="Times New Roman" w:cs="Times New Roman"/>
          <w:sz w:val="28"/>
          <w:lang w:val="uk-UA"/>
        </w:rPr>
        <w:t>за</w:t>
      </w:r>
      <w:r w:rsidRPr="003E5E57">
        <w:rPr>
          <w:rFonts w:ascii="Times New Roman" w:hAnsi="Times New Roman" w:cs="Times New Roman"/>
          <w:sz w:val="28"/>
          <w:lang w:val="uk-UA"/>
        </w:rPr>
        <w:t>пропонована постачальниками хмарного сховища, при якій дані або текст перетворюються з використанням алгоритмів шифрування і потім поміщаються в хмару сховища. Хмарне шифрування практично ідентично внутрішньому шифрування з однією важливою відмінністю: клієнтові хмарного сервісу необхідний час, щоб дізнатися про політик</w:t>
      </w:r>
      <w:r>
        <w:rPr>
          <w:rFonts w:ascii="Times New Roman" w:hAnsi="Times New Roman" w:cs="Times New Roman"/>
          <w:sz w:val="28"/>
          <w:lang w:val="uk-UA"/>
        </w:rPr>
        <w:t>у</w:t>
      </w:r>
      <w:r w:rsidRPr="003E5E57">
        <w:rPr>
          <w:rFonts w:ascii="Times New Roman" w:hAnsi="Times New Roman" w:cs="Times New Roman"/>
          <w:sz w:val="28"/>
          <w:lang w:val="uk-UA"/>
        </w:rPr>
        <w:t xml:space="preserve"> і процедур</w:t>
      </w:r>
      <w:r>
        <w:rPr>
          <w:rFonts w:ascii="Times New Roman" w:hAnsi="Times New Roman" w:cs="Times New Roman"/>
          <w:sz w:val="28"/>
          <w:lang w:val="uk-UA"/>
        </w:rPr>
        <w:t>у</w:t>
      </w:r>
      <w:r w:rsidRPr="003E5E57">
        <w:rPr>
          <w:rFonts w:ascii="Times New Roman" w:hAnsi="Times New Roman" w:cs="Times New Roman"/>
          <w:sz w:val="28"/>
          <w:lang w:val="uk-UA"/>
        </w:rPr>
        <w:t xml:space="preserve"> для шифрування і управління ключами шифрування. Можливості хмарного шифрування постачальника послуг повинні відповідати рівню конфіденційності розміщуваних даних. Оскільки шифрування споживає більше ресурсів процесора, багато постачальників хмарних послуг пропонують базове шифрування тільки для декількох полів бази даних, таких як паролі та номери облікових записів [4]. У цей момент використання провайдером шифрування всієї бази даних клієнта може стати настільки дорогим, що може мати сенс зберігати дані всередині компанії або зашифрувати дані перед їх відправкою в хмару. Щоб знизити витрати, деякі постачальники хмарних послуг пропонують альтернативи шифруванню, які не вимагають такої обчислювальної потужності. Ці методи включають в себе редагування або обфускаці</w:t>
      </w:r>
      <w:r>
        <w:rPr>
          <w:rFonts w:ascii="Times New Roman" w:hAnsi="Times New Roman" w:cs="Times New Roman"/>
          <w:sz w:val="28"/>
          <w:lang w:val="uk-UA"/>
        </w:rPr>
        <w:t>ю</w:t>
      </w:r>
      <w:r w:rsidRPr="003E5E57">
        <w:rPr>
          <w:rFonts w:ascii="Times New Roman" w:hAnsi="Times New Roman" w:cs="Times New Roman"/>
          <w:sz w:val="28"/>
          <w:lang w:val="uk-UA"/>
        </w:rPr>
        <w:t xml:space="preserve"> даних, які повинні залишатися конфіденційними, або використання власних алгоритмів шифрування, створених постачальником [5].</w:t>
      </w:r>
    </w:p>
    <w:p w:rsidR="00931A94" w:rsidRDefault="00931A94" w:rsidP="00137F0E">
      <w:pPr>
        <w:spacing w:after="0" w:line="360" w:lineRule="auto"/>
        <w:ind w:firstLine="708"/>
        <w:jc w:val="both"/>
        <w:rPr>
          <w:rFonts w:ascii="Times New Roman" w:hAnsi="Times New Roman" w:cs="Times New Roman"/>
          <w:sz w:val="28"/>
          <w:lang w:val="uk-UA"/>
        </w:rPr>
      </w:pPr>
    </w:p>
    <w:p w:rsidR="00137F0E" w:rsidRPr="003D30F5" w:rsidRDefault="00137F0E" w:rsidP="00137F0E">
      <w:pPr>
        <w:spacing w:after="0" w:line="360" w:lineRule="auto"/>
        <w:ind w:firstLine="708"/>
        <w:jc w:val="both"/>
        <w:rPr>
          <w:rFonts w:ascii="Times New Roman" w:hAnsi="Times New Roman" w:cs="Times New Roman"/>
          <w:b/>
          <w:sz w:val="28"/>
          <w:lang w:val="uk-UA"/>
        </w:rPr>
      </w:pPr>
      <w:r w:rsidRPr="003D30F5">
        <w:rPr>
          <w:rFonts w:ascii="Times New Roman" w:hAnsi="Times New Roman" w:cs="Times New Roman"/>
          <w:b/>
          <w:sz w:val="28"/>
          <w:lang w:val="uk-UA"/>
        </w:rPr>
        <w:t xml:space="preserve">V. </w:t>
      </w:r>
      <w:r w:rsidR="003E5E57" w:rsidRPr="003E5E57">
        <w:rPr>
          <w:rFonts w:ascii="Times New Roman" w:hAnsi="Times New Roman" w:cs="Times New Roman"/>
          <w:b/>
          <w:sz w:val="28"/>
          <w:lang w:val="uk-UA"/>
        </w:rPr>
        <w:t>Методи хмарного шифрування даних</w:t>
      </w:r>
    </w:p>
    <w:p w:rsidR="003E5E57" w:rsidRPr="003E5E57" w:rsidRDefault="003E5E57" w:rsidP="003E5E57">
      <w:pPr>
        <w:spacing w:after="0" w:line="360" w:lineRule="auto"/>
        <w:ind w:firstLine="708"/>
        <w:jc w:val="both"/>
        <w:rPr>
          <w:rFonts w:ascii="Times New Roman" w:hAnsi="Times New Roman" w:cs="Times New Roman"/>
          <w:sz w:val="28"/>
          <w:lang w:val="uk-UA"/>
        </w:rPr>
      </w:pPr>
      <w:r w:rsidRPr="003E5E57">
        <w:rPr>
          <w:rFonts w:ascii="Times New Roman" w:hAnsi="Times New Roman" w:cs="Times New Roman"/>
          <w:sz w:val="28"/>
          <w:lang w:val="uk-UA"/>
        </w:rPr>
        <w:t>- Блокові шифри і потокові шифри</w:t>
      </w:r>
    </w:p>
    <w:p w:rsidR="003E5E57" w:rsidRPr="003E5E57" w:rsidRDefault="003E5E57" w:rsidP="003E5E57">
      <w:pPr>
        <w:spacing w:after="0" w:line="360" w:lineRule="auto"/>
        <w:ind w:firstLine="708"/>
        <w:jc w:val="both"/>
        <w:rPr>
          <w:rFonts w:ascii="Times New Roman" w:hAnsi="Times New Roman" w:cs="Times New Roman"/>
          <w:sz w:val="28"/>
          <w:lang w:val="uk-UA"/>
        </w:rPr>
      </w:pPr>
      <w:r w:rsidRPr="003E5E57">
        <w:rPr>
          <w:rFonts w:ascii="Times New Roman" w:hAnsi="Times New Roman" w:cs="Times New Roman"/>
          <w:sz w:val="28"/>
          <w:lang w:val="uk-UA"/>
        </w:rPr>
        <w:t>Один з основних методів категоризації для широко використовуваних методів шифрування заснований на формі вхідних даних, з якими вони працюють. Це два типи: блоковий шифр і потоковий шифр. У цьому розділі обговорюються основні функції двох типів, робочий режим, і порівнюються їх з точки зору безпеки і продуктивності.</w:t>
      </w:r>
    </w:p>
    <w:p w:rsidR="003E5E57" w:rsidRPr="003E5E57" w:rsidRDefault="003E5E57" w:rsidP="003E5E57">
      <w:pPr>
        <w:spacing w:after="0" w:line="360" w:lineRule="auto"/>
        <w:ind w:firstLine="708"/>
        <w:jc w:val="both"/>
        <w:rPr>
          <w:rFonts w:ascii="Times New Roman" w:hAnsi="Times New Roman" w:cs="Times New Roman"/>
          <w:sz w:val="28"/>
          <w:lang w:val="uk-UA"/>
        </w:rPr>
      </w:pPr>
      <w:r w:rsidRPr="003E5E57">
        <w:rPr>
          <w:rFonts w:ascii="Times New Roman" w:hAnsi="Times New Roman" w:cs="Times New Roman"/>
          <w:sz w:val="28"/>
          <w:lang w:val="uk-UA"/>
        </w:rPr>
        <w:t>Блоковий шифр</w:t>
      </w:r>
    </w:p>
    <w:p w:rsidR="003E5E57" w:rsidRPr="003E5E57" w:rsidRDefault="003E5E57" w:rsidP="003E5E57">
      <w:pPr>
        <w:spacing w:after="0" w:line="360" w:lineRule="auto"/>
        <w:ind w:firstLine="708"/>
        <w:jc w:val="both"/>
        <w:rPr>
          <w:rFonts w:ascii="Times New Roman" w:hAnsi="Times New Roman" w:cs="Times New Roman"/>
          <w:sz w:val="28"/>
          <w:lang w:val="uk-UA"/>
        </w:rPr>
      </w:pPr>
      <w:r w:rsidRPr="003E5E57">
        <w:rPr>
          <w:rFonts w:ascii="Times New Roman" w:hAnsi="Times New Roman" w:cs="Times New Roman"/>
          <w:sz w:val="28"/>
          <w:lang w:val="uk-UA"/>
        </w:rPr>
        <w:t xml:space="preserve">У цьому методі шифрування дані шифруються і дешифруються, якщо дані знаходяться в одному з блоків. У найпростішому режимі ви ділите </w:t>
      </w:r>
      <w:r w:rsidRPr="003E5E57">
        <w:rPr>
          <w:rFonts w:ascii="Times New Roman" w:hAnsi="Times New Roman" w:cs="Times New Roman"/>
          <w:sz w:val="28"/>
          <w:lang w:val="uk-UA"/>
        </w:rPr>
        <w:lastRenderedPageBreak/>
        <w:t>простий текст на блоки, які потім передаються в систему шифрування для створення блоків зашифрованого тексту. ECB (режим електронної кодової книги) - це основна форма блочного шифру, в якій блоки даних зашифровуються безпосередньо для генерації відповідних зашифрованих блоків.</w:t>
      </w:r>
    </w:p>
    <w:p w:rsidR="003E5E57" w:rsidRPr="003E5E57" w:rsidRDefault="003E5E57" w:rsidP="003E5E57">
      <w:pPr>
        <w:spacing w:after="0" w:line="360" w:lineRule="auto"/>
        <w:ind w:firstLine="708"/>
        <w:jc w:val="both"/>
        <w:rPr>
          <w:rFonts w:ascii="Times New Roman" w:hAnsi="Times New Roman" w:cs="Times New Roman"/>
          <w:sz w:val="28"/>
          <w:lang w:val="uk-UA"/>
        </w:rPr>
      </w:pPr>
      <w:r w:rsidRPr="003E5E57">
        <w:rPr>
          <w:rFonts w:ascii="Times New Roman" w:hAnsi="Times New Roman" w:cs="Times New Roman"/>
          <w:sz w:val="28"/>
          <w:lang w:val="uk-UA"/>
        </w:rPr>
        <w:t>Потокові шифри</w:t>
      </w:r>
    </w:p>
    <w:p w:rsidR="003E5E57" w:rsidRDefault="003E5E57" w:rsidP="003E5E57">
      <w:pPr>
        <w:spacing w:after="0" w:line="360" w:lineRule="auto"/>
        <w:ind w:firstLine="708"/>
        <w:jc w:val="both"/>
        <w:rPr>
          <w:rFonts w:ascii="Times New Roman" w:hAnsi="Times New Roman" w:cs="Times New Roman"/>
          <w:sz w:val="28"/>
          <w:lang w:val="uk-UA"/>
        </w:rPr>
      </w:pPr>
      <w:r w:rsidRPr="003E5E57">
        <w:rPr>
          <w:rFonts w:ascii="Times New Roman" w:hAnsi="Times New Roman" w:cs="Times New Roman"/>
          <w:sz w:val="28"/>
          <w:lang w:val="uk-UA"/>
        </w:rPr>
        <w:t>Потоковий шифр працює з потоком даних, працюючи з ним біт за бітом. Потоковий шифр складається з двох основних компонентів: генератора ключового потоку і функції змішування. Функція змішування зазвичай являє собою просто функцію XOR, в той час як генератор потоку ключів є основним блоком в техніці шифрування потокового шифрування. Наприклад, якщо генератор ключового потоку видає серію нулів, що виводиться зашифрований потік буде ідентичний вихідному простому тексту.</w:t>
      </w:r>
    </w:p>
    <w:p w:rsidR="003E5E57" w:rsidRPr="003E5E57" w:rsidRDefault="003E5E57" w:rsidP="003E5E57">
      <w:pPr>
        <w:spacing w:after="0" w:line="360" w:lineRule="auto"/>
        <w:ind w:firstLine="708"/>
        <w:jc w:val="both"/>
        <w:rPr>
          <w:rFonts w:ascii="Times New Roman" w:hAnsi="Times New Roman" w:cs="Times New Roman"/>
          <w:sz w:val="28"/>
          <w:lang w:val="uk-UA"/>
        </w:rPr>
      </w:pPr>
      <w:r w:rsidRPr="003E5E57">
        <w:rPr>
          <w:rFonts w:ascii="Times New Roman" w:hAnsi="Times New Roman" w:cs="Times New Roman"/>
          <w:sz w:val="28"/>
          <w:lang w:val="uk-UA"/>
        </w:rPr>
        <w:t>- Симетричне та асиметричне шифрування</w:t>
      </w:r>
    </w:p>
    <w:p w:rsidR="003E5E57" w:rsidRPr="003E5E57" w:rsidRDefault="003E5E57" w:rsidP="003E5E57">
      <w:pPr>
        <w:spacing w:after="0" w:line="360" w:lineRule="auto"/>
        <w:ind w:firstLine="708"/>
        <w:jc w:val="both"/>
        <w:rPr>
          <w:rFonts w:ascii="Times New Roman" w:hAnsi="Times New Roman" w:cs="Times New Roman"/>
          <w:sz w:val="28"/>
          <w:lang w:val="uk-UA"/>
        </w:rPr>
      </w:pPr>
      <w:r w:rsidRPr="003E5E57">
        <w:rPr>
          <w:rFonts w:ascii="Times New Roman" w:hAnsi="Times New Roman" w:cs="Times New Roman"/>
          <w:sz w:val="28"/>
          <w:lang w:val="uk-UA"/>
        </w:rPr>
        <w:t>Процедури шифрування даних в основному діляться на дві категорії в залежності від типу ключів безпеки, які використовуються для зашифровування / розшифрування захищених дані. Ці дві категорії: Асиметричні і симетричні методи шифрування.</w:t>
      </w:r>
    </w:p>
    <w:p w:rsidR="003E5E57" w:rsidRPr="003E5E57" w:rsidRDefault="003E5E57" w:rsidP="003E5E57">
      <w:pPr>
        <w:spacing w:after="0" w:line="360" w:lineRule="auto"/>
        <w:ind w:firstLine="708"/>
        <w:jc w:val="both"/>
        <w:rPr>
          <w:rFonts w:ascii="Times New Roman" w:hAnsi="Times New Roman" w:cs="Times New Roman"/>
          <w:sz w:val="28"/>
          <w:lang w:val="uk-UA"/>
        </w:rPr>
      </w:pPr>
      <w:r w:rsidRPr="003E5E57">
        <w:rPr>
          <w:rFonts w:ascii="Times New Roman" w:hAnsi="Times New Roman" w:cs="Times New Roman"/>
          <w:sz w:val="28"/>
          <w:lang w:val="uk-UA"/>
        </w:rPr>
        <w:t>Симетричне шифрування</w:t>
      </w:r>
    </w:p>
    <w:p w:rsidR="003E5E57" w:rsidRDefault="003E5E57" w:rsidP="003E5E57">
      <w:pPr>
        <w:spacing w:after="0" w:line="360" w:lineRule="auto"/>
        <w:ind w:firstLine="708"/>
        <w:jc w:val="both"/>
        <w:rPr>
          <w:rFonts w:ascii="Times New Roman" w:hAnsi="Times New Roman" w:cs="Times New Roman"/>
          <w:sz w:val="28"/>
          <w:lang w:val="uk-UA"/>
        </w:rPr>
      </w:pPr>
      <w:r w:rsidRPr="003E5E57">
        <w:rPr>
          <w:rFonts w:ascii="Times New Roman" w:hAnsi="Times New Roman" w:cs="Times New Roman"/>
          <w:sz w:val="28"/>
          <w:lang w:val="uk-UA"/>
        </w:rPr>
        <w:t>У цьому типі шифрування відправник і одержувач узгоджують секретний (загальний) ключ. Потім вони використовують цей секретний ключ для шифрування і дешифрування своїх відправлених повідомлень. На рис. 4 показаний процес симетрично</w:t>
      </w:r>
      <w:r>
        <w:rPr>
          <w:rFonts w:ascii="Times New Roman" w:hAnsi="Times New Roman" w:cs="Times New Roman"/>
          <w:sz w:val="28"/>
          <w:lang w:val="uk-UA"/>
        </w:rPr>
        <w:t>ї</w:t>
      </w:r>
      <w:r w:rsidRPr="003E5E57">
        <w:rPr>
          <w:rFonts w:ascii="Times New Roman" w:hAnsi="Times New Roman" w:cs="Times New Roman"/>
          <w:sz w:val="28"/>
          <w:lang w:val="uk-UA"/>
        </w:rPr>
        <w:t xml:space="preserve"> криптографії. Вузли A і B спочатку узгоджують метод шифрування, який буде використовуватися при шифрування і дешифрування даних, що передаються. Потім вони домовляються про секретн</w:t>
      </w:r>
      <w:r w:rsidR="00E55CDC">
        <w:rPr>
          <w:rFonts w:ascii="Times New Roman" w:hAnsi="Times New Roman" w:cs="Times New Roman"/>
          <w:sz w:val="28"/>
          <w:lang w:val="uk-UA"/>
        </w:rPr>
        <w:t>і ключі, які</w:t>
      </w:r>
      <w:r w:rsidRPr="003E5E57">
        <w:rPr>
          <w:rFonts w:ascii="Times New Roman" w:hAnsi="Times New Roman" w:cs="Times New Roman"/>
          <w:sz w:val="28"/>
          <w:lang w:val="uk-UA"/>
        </w:rPr>
        <w:t xml:space="preserve"> вони обидва будуть використовувати в зв'язку з цим. Після завершення налаштування шифрування вузол A починає відправляти свої дані, зашифровані за допомогою загального ключа, на іншій стороні вузол B використовує той же ключ для дешифрування зашифрованих повідомлень.</w:t>
      </w:r>
    </w:p>
    <w:p w:rsidR="00137F0E" w:rsidRPr="003D30F5" w:rsidRDefault="00137F0E" w:rsidP="003E5E57">
      <w:pPr>
        <w:spacing w:after="0" w:line="360" w:lineRule="auto"/>
        <w:jc w:val="center"/>
        <w:rPr>
          <w:rFonts w:ascii="Times New Roman" w:hAnsi="Times New Roman" w:cs="Times New Roman"/>
          <w:sz w:val="28"/>
          <w:lang w:val="uk-UA"/>
        </w:rPr>
      </w:pPr>
      <w:r w:rsidRPr="003D30F5">
        <w:rPr>
          <w:noProof/>
          <w:lang w:eastAsia="ru-RU"/>
        </w:rPr>
        <w:lastRenderedPageBreak/>
        <w:drawing>
          <wp:inline distT="0" distB="0" distL="0" distR="0">
            <wp:extent cx="3619500" cy="2486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486025"/>
                    </a:xfrm>
                    <a:prstGeom prst="rect">
                      <a:avLst/>
                    </a:prstGeom>
                    <a:noFill/>
                    <a:ln>
                      <a:noFill/>
                    </a:ln>
                  </pic:spPr>
                </pic:pic>
              </a:graphicData>
            </a:graphic>
          </wp:inline>
        </w:drawing>
      </w:r>
    </w:p>
    <w:p w:rsidR="00137F0E" w:rsidRPr="00E55CDC" w:rsidRDefault="004E6F5E" w:rsidP="00E55CDC">
      <w:pPr>
        <w:spacing w:after="0" w:line="360" w:lineRule="auto"/>
        <w:jc w:val="center"/>
        <w:rPr>
          <w:rFonts w:ascii="Times New Roman" w:hAnsi="Times New Roman" w:cs="Times New Roman"/>
          <w:sz w:val="28"/>
          <w:lang w:val="uk-UA"/>
        </w:rPr>
      </w:pPr>
      <w:r w:rsidRPr="003D30F5">
        <w:rPr>
          <w:rFonts w:ascii="Times New Roman" w:hAnsi="Times New Roman" w:cs="Times New Roman"/>
          <w:sz w:val="28"/>
          <w:lang w:val="uk-UA"/>
        </w:rPr>
        <w:t xml:space="preserve">Рисунок 4 – </w:t>
      </w:r>
      <w:r w:rsidR="00137F0E" w:rsidRPr="003D30F5">
        <w:rPr>
          <w:rFonts w:ascii="Times New Roman" w:hAnsi="Times New Roman" w:cs="Times New Roman"/>
          <w:sz w:val="28"/>
          <w:lang w:val="uk-UA"/>
        </w:rPr>
        <w:t xml:space="preserve"> </w:t>
      </w:r>
      <w:r w:rsidR="00E55CDC" w:rsidRPr="003E5E57">
        <w:rPr>
          <w:rFonts w:ascii="Times New Roman" w:hAnsi="Times New Roman" w:cs="Times New Roman"/>
          <w:sz w:val="28"/>
          <w:lang w:val="uk-UA"/>
        </w:rPr>
        <w:t>Симетричне шифрування</w:t>
      </w:r>
      <w:r w:rsidRPr="003D30F5">
        <w:rPr>
          <w:rFonts w:ascii="Times New Roman" w:hAnsi="Times New Roman" w:cs="Times New Roman"/>
          <w:sz w:val="28"/>
          <w:lang w:val="uk-UA"/>
        </w:rPr>
        <w:t>.</w:t>
      </w:r>
    </w:p>
    <w:p w:rsidR="00137F0E" w:rsidRPr="003D30F5" w:rsidRDefault="00137F0E" w:rsidP="00B04ACC">
      <w:pPr>
        <w:spacing w:after="0" w:line="360" w:lineRule="auto"/>
        <w:ind w:firstLine="708"/>
        <w:jc w:val="both"/>
        <w:rPr>
          <w:rFonts w:ascii="Times New Roman" w:hAnsi="Times New Roman" w:cs="Times New Roman"/>
          <w:sz w:val="28"/>
          <w:lang w:val="uk-UA"/>
        </w:rPr>
      </w:pPr>
    </w:p>
    <w:p w:rsidR="00B04ACC" w:rsidRPr="003D30F5" w:rsidRDefault="00E55CDC" w:rsidP="00B04ACC">
      <w:pPr>
        <w:spacing w:after="0" w:line="360" w:lineRule="auto"/>
        <w:ind w:firstLine="708"/>
        <w:jc w:val="both"/>
        <w:rPr>
          <w:rFonts w:ascii="Times New Roman" w:hAnsi="Times New Roman" w:cs="Times New Roman"/>
          <w:sz w:val="28"/>
          <w:lang w:val="uk-UA"/>
        </w:rPr>
      </w:pPr>
      <w:r w:rsidRPr="00E55CDC">
        <w:rPr>
          <w:rFonts w:ascii="Times New Roman" w:hAnsi="Times New Roman" w:cs="Times New Roman"/>
          <w:sz w:val="28"/>
          <w:lang w:val="uk-UA"/>
        </w:rPr>
        <w:t>Основна проблема симетричного шифрування полягає в тому, як безпечно розділити секретний ключ між двома вузлами. Якщо ключ стає відомим, з якої-небудь причини, вся система валиться. Управління ключами для цього типу шифрування проблематично, особливо якщо унікальний секретний ключ використовується для кожного однорангового з'єднання, тоді загальна кількість секретних</w:t>
      </w:r>
      <w:r>
        <w:rPr>
          <w:rFonts w:ascii="Times New Roman" w:hAnsi="Times New Roman" w:cs="Times New Roman"/>
          <w:sz w:val="28"/>
          <w:lang w:val="uk-UA"/>
        </w:rPr>
        <w:t xml:space="preserve"> ключів, які будуть збережені </w:t>
      </w:r>
      <w:r w:rsidRPr="00E55CDC">
        <w:rPr>
          <w:rFonts w:ascii="Times New Roman" w:hAnsi="Times New Roman" w:cs="Times New Roman"/>
          <w:sz w:val="28"/>
          <w:lang w:val="uk-UA"/>
        </w:rPr>
        <w:t>для n вузлів, буде</w:t>
      </w:r>
      <w:r w:rsidR="00B04ACC" w:rsidRPr="003D30F5">
        <w:rPr>
          <w:rFonts w:ascii="Times New Roman" w:hAnsi="Times New Roman" w:cs="Times New Roman"/>
          <w:sz w:val="28"/>
          <w:lang w:val="uk-UA"/>
        </w:rPr>
        <w:t xml:space="preserve"> n (n- 1) / 2.</w:t>
      </w:r>
    </w:p>
    <w:p w:rsidR="00E55CDC" w:rsidRPr="00E55CDC" w:rsidRDefault="00E55CDC" w:rsidP="00E55CDC">
      <w:pPr>
        <w:tabs>
          <w:tab w:val="left" w:pos="0"/>
        </w:tabs>
        <w:spacing w:after="0" w:line="360" w:lineRule="auto"/>
        <w:jc w:val="both"/>
        <w:rPr>
          <w:rFonts w:ascii="Times New Roman" w:hAnsi="Times New Roman" w:cs="Times New Roman"/>
          <w:sz w:val="28"/>
          <w:lang w:val="uk-UA"/>
        </w:rPr>
      </w:pPr>
      <w:r>
        <w:rPr>
          <w:rFonts w:ascii="Times New Roman" w:hAnsi="Times New Roman" w:cs="Times New Roman"/>
          <w:sz w:val="28"/>
          <w:lang w:val="uk-UA"/>
        </w:rPr>
        <w:tab/>
      </w:r>
      <w:r w:rsidRPr="00E55CDC">
        <w:rPr>
          <w:rFonts w:ascii="Times New Roman" w:hAnsi="Times New Roman" w:cs="Times New Roman"/>
          <w:sz w:val="28"/>
          <w:lang w:val="uk-UA"/>
        </w:rPr>
        <w:t>Асиметричне шифрування</w:t>
      </w:r>
    </w:p>
    <w:p w:rsidR="00E55CDC" w:rsidRDefault="00E55CDC" w:rsidP="00E55CDC">
      <w:pPr>
        <w:tabs>
          <w:tab w:val="left" w:pos="0"/>
        </w:tabs>
        <w:spacing w:after="0" w:line="360" w:lineRule="auto"/>
        <w:jc w:val="both"/>
        <w:rPr>
          <w:rFonts w:ascii="Times New Roman" w:hAnsi="Times New Roman" w:cs="Times New Roman"/>
          <w:sz w:val="28"/>
          <w:lang w:val="uk-UA"/>
        </w:rPr>
      </w:pPr>
      <w:r>
        <w:rPr>
          <w:rFonts w:ascii="Times New Roman" w:hAnsi="Times New Roman" w:cs="Times New Roman"/>
          <w:sz w:val="28"/>
          <w:lang w:val="uk-UA"/>
        </w:rPr>
        <w:tab/>
      </w:r>
      <w:r w:rsidRPr="00E55CDC">
        <w:rPr>
          <w:rFonts w:ascii="Times New Roman" w:hAnsi="Times New Roman" w:cs="Times New Roman"/>
          <w:sz w:val="28"/>
          <w:lang w:val="uk-UA"/>
        </w:rPr>
        <w:t>Воно також відоме як криптографія з відкритим ключем (PKC), тому що користувачі зазвичай використовують два ключі: відкритий ключ, який відомий всім, і закритий ключ, який відомий тільки користувачеві. На рис.5 нижче показано використання двох ключів між вузлом A і вузлом B. Після узгодження типу шифрування, який буде використовуватися в поєднанні, вузол B відправляє свій відкритий ключ вузла A. Вузол A використовує отриманий відкритий ключ для шифрування його повідомлення. Потім, коли приходять зашифровані повідомлення, вузол B використовує свій закритий ключ для їх розшифровки.</w:t>
      </w:r>
    </w:p>
    <w:p w:rsidR="00137F0E" w:rsidRPr="003D30F5" w:rsidRDefault="00137F0E" w:rsidP="00E55CDC">
      <w:pPr>
        <w:tabs>
          <w:tab w:val="left" w:pos="0"/>
        </w:tabs>
        <w:spacing w:after="0" w:line="360" w:lineRule="auto"/>
        <w:jc w:val="center"/>
        <w:rPr>
          <w:rFonts w:ascii="Times New Roman" w:hAnsi="Times New Roman" w:cs="Times New Roman"/>
          <w:sz w:val="28"/>
          <w:lang w:val="uk-UA"/>
        </w:rPr>
      </w:pPr>
      <w:r w:rsidRPr="003D30F5">
        <w:rPr>
          <w:noProof/>
          <w:lang w:eastAsia="ru-RU"/>
        </w:rPr>
        <w:lastRenderedPageBreak/>
        <w:drawing>
          <wp:inline distT="0" distB="0" distL="0" distR="0">
            <wp:extent cx="4114800" cy="287083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870835"/>
                    </a:xfrm>
                    <a:prstGeom prst="rect">
                      <a:avLst/>
                    </a:prstGeom>
                    <a:noFill/>
                    <a:ln>
                      <a:noFill/>
                    </a:ln>
                  </pic:spPr>
                </pic:pic>
              </a:graphicData>
            </a:graphic>
          </wp:inline>
        </w:drawing>
      </w:r>
    </w:p>
    <w:p w:rsidR="00137F0E" w:rsidRPr="003D30F5" w:rsidRDefault="004E6F5E" w:rsidP="00137F0E">
      <w:pPr>
        <w:tabs>
          <w:tab w:val="left" w:pos="0"/>
        </w:tabs>
        <w:spacing w:after="0" w:line="360" w:lineRule="auto"/>
        <w:jc w:val="center"/>
        <w:rPr>
          <w:rFonts w:ascii="Times New Roman" w:hAnsi="Times New Roman" w:cs="Times New Roman"/>
          <w:sz w:val="28"/>
          <w:lang w:val="uk-UA"/>
        </w:rPr>
      </w:pPr>
      <w:r w:rsidRPr="003D30F5">
        <w:rPr>
          <w:rFonts w:ascii="Times New Roman" w:hAnsi="Times New Roman" w:cs="Times New Roman"/>
          <w:sz w:val="28"/>
          <w:lang w:val="uk-UA"/>
        </w:rPr>
        <w:t xml:space="preserve">Рисунок 5 –  </w:t>
      </w:r>
      <w:r w:rsidR="00137F0E" w:rsidRPr="003D30F5">
        <w:rPr>
          <w:rFonts w:ascii="Times New Roman" w:hAnsi="Times New Roman" w:cs="Times New Roman"/>
          <w:sz w:val="28"/>
          <w:lang w:val="uk-UA"/>
        </w:rPr>
        <w:t xml:space="preserve"> </w:t>
      </w:r>
      <w:r w:rsidR="00E55CDC" w:rsidRPr="00E55CDC">
        <w:rPr>
          <w:rFonts w:ascii="Times New Roman" w:hAnsi="Times New Roman" w:cs="Times New Roman"/>
          <w:sz w:val="28"/>
          <w:lang w:val="uk-UA"/>
        </w:rPr>
        <w:t>Асиметричне шифрування</w:t>
      </w:r>
      <w:r w:rsidR="00E55CDC">
        <w:rPr>
          <w:rFonts w:ascii="Times New Roman" w:hAnsi="Times New Roman" w:cs="Times New Roman"/>
          <w:sz w:val="28"/>
          <w:lang w:val="uk-UA"/>
        </w:rPr>
        <w:t>.</w:t>
      </w:r>
    </w:p>
    <w:p w:rsidR="00137F0E" w:rsidRPr="003D30F5" w:rsidRDefault="00137F0E" w:rsidP="00193025">
      <w:pPr>
        <w:spacing w:after="0" w:line="360" w:lineRule="auto"/>
        <w:ind w:firstLine="709"/>
        <w:jc w:val="both"/>
        <w:rPr>
          <w:rFonts w:ascii="Times New Roman" w:hAnsi="Times New Roman" w:cs="Times New Roman"/>
          <w:sz w:val="28"/>
          <w:lang w:val="uk-UA"/>
        </w:rPr>
      </w:pPr>
    </w:p>
    <w:p w:rsidR="00E55CDC" w:rsidRDefault="00E55CDC" w:rsidP="004B3226">
      <w:pPr>
        <w:spacing w:after="0" w:line="360" w:lineRule="auto"/>
        <w:ind w:firstLine="709"/>
        <w:jc w:val="both"/>
        <w:rPr>
          <w:rFonts w:ascii="Times New Roman" w:hAnsi="Times New Roman" w:cs="Times New Roman"/>
          <w:sz w:val="28"/>
          <w:lang w:val="uk-UA"/>
        </w:rPr>
      </w:pPr>
      <w:r w:rsidRPr="00E55CDC">
        <w:rPr>
          <w:rFonts w:ascii="Times New Roman" w:hAnsi="Times New Roman" w:cs="Times New Roman"/>
          <w:sz w:val="28"/>
          <w:lang w:val="uk-UA"/>
        </w:rPr>
        <w:t>Ця можливість вирішує проблему симетричного шифрування управління секретними ключами. Але з іншого боку, ця унікальна особливість шифрування з відкритим ключем робить його математично більш уразливим для атак. Більш того, методи асиметричного шифрування майже в 1000 разів повільніш</w:t>
      </w:r>
      <w:r>
        <w:rPr>
          <w:rFonts w:ascii="Times New Roman" w:hAnsi="Times New Roman" w:cs="Times New Roman"/>
          <w:sz w:val="28"/>
          <w:lang w:val="uk-UA"/>
        </w:rPr>
        <w:t>і</w:t>
      </w:r>
      <w:r w:rsidRPr="00E55CDC">
        <w:rPr>
          <w:rFonts w:ascii="Times New Roman" w:hAnsi="Times New Roman" w:cs="Times New Roman"/>
          <w:sz w:val="28"/>
          <w:lang w:val="uk-UA"/>
        </w:rPr>
        <w:t>, ніж методи симетричного шифрування, оскільки вони вимагають більшої обчислювальної потужності. Щоб отримати переваги обох методів, зазвичай використовується гібридна техніка. У цьому методі асиметричне шифрування використовується для обміну секретним ключем, а потім використовується симетричне шифрування для передачі даних між відправником і отримувачем [6].</w:t>
      </w:r>
    </w:p>
    <w:p w:rsidR="00E55CDC" w:rsidRDefault="00E55CDC" w:rsidP="004B3226">
      <w:pPr>
        <w:spacing w:after="0" w:line="360" w:lineRule="auto"/>
        <w:ind w:firstLine="709"/>
        <w:jc w:val="both"/>
        <w:rPr>
          <w:rFonts w:ascii="Times New Roman" w:hAnsi="Times New Roman" w:cs="Times New Roman"/>
          <w:sz w:val="28"/>
          <w:lang w:val="uk-UA"/>
        </w:rPr>
      </w:pPr>
      <w:r w:rsidRPr="00E55CDC">
        <w:rPr>
          <w:rFonts w:ascii="Times New Roman" w:hAnsi="Times New Roman" w:cs="Times New Roman"/>
          <w:sz w:val="28"/>
          <w:lang w:val="uk-UA"/>
        </w:rPr>
        <w:t>Наприклад, у відкритій системі, враховуючи будь-які два принципала X і Y, X повинен бути в змозі зашифрувати повідомлення, яке може бути розшифровано тільки Y. Якщо існує деяка прив'язка між основними ідентифікаторами і відкритими ключами, то ці операції можуть легко бути виконаним. Наївна схема могла б працювати в такий спосіб:</w:t>
      </w:r>
    </w:p>
    <w:p w:rsidR="004B3226" w:rsidRPr="003D30F5" w:rsidRDefault="004B3226" w:rsidP="00F919DD">
      <w:pPr>
        <w:pStyle w:val="a3"/>
        <w:numPr>
          <w:ilvl w:val="0"/>
          <w:numId w:val="3"/>
        </w:numPr>
        <w:spacing w:after="0" w:line="360" w:lineRule="auto"/>
        <w:jc w:val="both"/>
        <w:rPr>
          <w:rFonts w:ascii="Times New Roman" w:eastAsiaTheme="minorEastAsia" w:hAnsi="Times New Roman" w:cs="Times New Roman"/>
          <w:sz w:val="28"/>
          <w:szCs w:val="28"/>
          <w:lang w:val="uk-UA"/>
        </w:rPr>
      </w:pPr>
      <w:r w:rsidRPr="003D30F5">
        <w:rPr>
          <w:rFonts w:ascii="Times New Roman" w:hAnsi="Times New Roman" w:cs="Times New Roman"/>
          <w:sz w:val="28"/>
          <w:lang w:val="uk-UA"/>
        </w:rPr>
        <w:t xml:space="preserve">принципал X </w:t>
      </w:r>
      <w:r w:rsidR="00E55CDC">
        <w:rPr>
          <w:rFonts w:ascii="Times New Roman" w:hAnsi="Times New Roman" w:cs="Times New Roman"/>
          <w:sz w:val="28"/>
          <w:lang w:val="uk-UA"/>
        </w:rPr>
        <w:t>шукає відкритий ключ</w:t>
      </w:r>
      <w:r w:rsidRPr="003D30F5">
        <w:rPr>
          <w:rFonts w:ascii="Times New Roman" w:hAnsi="Times New Roman" w:cs="Times New Roman"/>
          <w:sz w:val="28"/>
          <w:lang w:val="uk-UA"/>
        </w:rPr>
        <w:t xml:space="preserve"> KY для принципала Y </w:t>
      </w:r>
      <w:r w:rsidR="00E55CDC">
        <w:rPr>
          <w:rFonts w:ascii="Times New Roman" w:hAnsi="Times New Roman" w:cs="Times New Roman"/>
          <w:sz w:val="28"/>
          <w:lang w:val="uk-UA"/>
        </w:rPr>
        <w:t xml:space="preserve">та використовує його для обчислення деякої функції </w:t>
      </w:r>
      <m:oMath>
        <m:r>
          <m:rPr>
            <m:sty m:val="p"/>
          </m:rPr>
          <w:rPr>
            <w:rFonts w:ascii="Cambria Math" w:hAnsi="Cambria Math" w:cs="Times New Roman"/>
            <w:sz w:val="28"/>
            <w:szCs w:val="28"/>
            <w:lang w:val="uk-UA"/>
          </w:rPr>
          <m:t>c=</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uk-UA"/>
              </w:rPr>
              <m:t>f</m:t>
            </m:r>
          </m:e>
          <m:sub>
            <m:r>
              <m:rPr>
                <m:sty m:val="p"/>
              </m:rPr>
              <w:rPr>
                <w:rFonts w:ascii="Cambria Math" w:hAnsi="Cambria Math" w:cs="Times New Roman"/>
                <w:sz w:val="28"/>
                <w:szCs w:val="28"/>
                <w:lang w:val="uk-UA"/>
              </w:rPr>
              <m:t>KY</m:t>
            </m:r>
          </m:sub>
        </m:sSub>
        <m:r>
          <m:rPr>
            <m:sty m:val="p"/>
          </m:rPr>
          <w:rPr>
            <w:rFonts w:ascii="Cambria Math" w:hAnsi="Cambria Math" w:cs="Times New Roman"/>
            <w:sz w:val="28"/>
            <w:szCs w:val="28"/>
            <w:lang w:val="uk-UA"/>
          </w:rPr>
          <m:t>(m)</m:t>
        </m:r>
      </m:oMath>
      <w:r w:rsidR="00F919DD" w:rsidRPr="003D30F5">
        <w:rPr>
          <w:rFonts w:ascii="Times New Roman" w:eastAsiaTheme="minorEastAsia" w:hAnsi="Times New Roman" w:cs="Times New Roman"/>
          <w:sz w:val="28"/>
          <w:szCs w:val="28"/>
          <w:lang w:val="uk-UA"/>
        </w:rPr>
        <w:t>;</w:t>
      </w:r>
    </w:p>
    <w:p w:rsidR="004B3226" w:rsidRPr="00E55CDC" w:rsidRDefault="00E55CDC" w:rsidP="00F919DD">
      <w:pPr>
        <w:pStyle w:val="a3"/>
        <w:numPr>
          <w:ilvl w:val="0"/>
          <w:numId w:val="3"/>
        </w:numPr>
        <w:spacing w:after="0" w:line="360" w:lineRule="auto"/>
        <w:jc w:val="both"/>
        <w:rPr>
          <w:rFonts w:ascii="Times New Roman" w:hAnsi="Times New Roman" w:cs="Times New Roman"/>
          <w:sz w:val="28"/>
          <w:lang w:val="uk-UA"/>
        </w:rPr>
      </w:pPr>
      <w:r>
        <w:rPr>
          <w:rFonts w:ascii="Times New Roman" w:hAnsi="Times New Roman" w:cs="Times New Roman"/>
          <w:sz w:val="28"/>
          <w:lang w:val="uk-UA"/>
        </w:rPr>
        <w:t>потім</w:t>
      </w:r>
      <w:r w:rsidR="00F919DD" w:rsidRPr="003D30F5">
        <w:rPr>
          <w:rFonts w:ascii="Times New Roman" w:hAnsi="Times New Roman" w:cs="Times New Roman"/>
          <w:sz w:val="28"/>
          <w:lang w:val="uk-UA"/>
        </w:rPr>
        <w:t xml:space="preserve"> </w:t>
      </w:r>
      <w:r w:rsidR="004B3226" w:rsidRPr="003D30F5">
        <w:rPr>
          <w:rFonts w:ascii="Times New Roman" w:hAnsi="Times New Roman" w:cs="Times New Roman"/>
          <w:sz w:val="28"/>
          <w:lang w:val="uk-UA"/>
        </w:rPr>
        <w:t xml:space="preserve">Y, </w:t>
      </w:r>
      <w:r>
        <w:rPr>
          <w:rFonts w:ascii="Times New Roman" w:hAnsi="Times New Roman" w:cs="Times New Roman"/>
          <w:sz w:val="28"/>
          <w:lang w:val="uk-UA"/>
        </w:rPr>
        <w:t>отримавши це повідомлення</w:t>
      </w:r>
      <w:r w:rsidR="004B3226" w:rsidRPr="003D30F5">
        <w:rPr>
          <w:rFonts w:ascii="Times New Roman" w:hAnsi="Times New Roman" w:cs="Times New Roman"/>
          <w:sz w:val="28"/>
          <w:lang w:val="uk-UA"/>
        </w:rPr>
        <w:t xml:space="preserve">, </w:t>
      </w:r>
      <w:r>
        <w:rPr>
          <w:rFonts w:ascii="Times New Roman" w:hAnsi="Times New Roman" w:cs="Times New Roman"/>
          <w:sz w:val="28"/>
          <w:lang w:val="uk-UA"/>
        </w:rPr>
        <w:t xml:space="preserve">обчислює </w:t>
      </w:r>
      <m:oMath>
        <m:sSup>
          <m:sSupPr>
            <m:ctrlPr>
              <w:rPr>
                <w:rFonts w:ascii="Cambria Math" w:hAnsi="Cambria Math" w:cs="Times New Roman"/>
                <w:sz w:val="28"/>
                <w:lang w:val="uk-UA"/>
              </w:rPr>
            </m:ctrlPr>
          </m:sSupPr>
          <m:e>
            <m:r>
              <m:rPr>
                <m:sty m:val="p"/>
              </m:rPr>
              <w:rPr>
                <w:rFonts w:ascii="Cambria Math" w:hAnsi="Cambria Math" w:cs="Times New Roman"/>
                <w:sz w:val="28"/>
                <w:lang w:val="uk-UA"/>
              </w:rPr>
              <m:t>f</m:t>
            </m:r>
          </m:e>
          <m:sup>
            <m:r>
              <m:rPr>
                <m:sty m:val="p"/>
              </m:rPr>
              <w:rPr>
                <w:rFonts w:ascii="Cambria Math" w:hAnsi="Cambria Math" w:cs="Times New Roman"/>
                <w:sz w:val="28"/>
                <w:lang w:val="uk-UA"/>
              </w:rPr>
              <m:t>1</m:t>
            </m:r>
          </m:sup>
        </m:sSup>
        <m:sSub>
          <m:sSubPr>
            <m:ctrlPr>
              <w:rPr>
                <w:rFonts w:ascii="Cambria Math" w:hAnsi="Cambria Math" w:cs="Times New Roman"/>
                <w:sz w:val="28"/>
                <w:lang w:val="uk-UA"/>
              </w:rPr>
            </m:ctrlPr>
          </m:sSubPr>
          <m:e>
            <m:r>
              <m:rPr>
                <m:sty m:val="p"/>
              </m:rPr>
              <w:rPr>
                <w:rFonts w:ascii="Cambria Math" w:hAnsi="Cambria Math" w:cs="Times New Roman"/>
                <w:sz w:val="28"/>
                <w:lang w:val="uk-UA"/>
              </w:rPr>
              <m:t>k</m:t>
            </m:r>
          </m:e>
          <m:sub>
            <m:r>
              <m:rPr>
                <m:sty m:val="p"/>
              </m:rPr>
              <w:rPr>
                <w:rFonts w:ascii="Cambria Math" w:hAnsi="Cambria Math" w:cs="Times New Roman"/>
                <w:sz w:val="28"/>
                <w:lang w:val="uk-UA"/>
              </w:rPr>
              <m:t>y</m:t>
            </m:r>
          </m:sub>
        </m:sSub>
        <m:d>
          <m:dPr>
            <m:ctrlPr>
              <w:rPr>
                <w:rFonts w:ascii="Cambria Math" w:hAnsi="Cambria Math" w:cs="Times New Roman"/>
                <w:sz w:val="28"/>
                <w:lang w:val="uk-UA"/>
              </w:rPr>
            </m:ctrlPr>
          </m:dPr>
          <m:e>
            <m:r>
              <m:rPr>
                <m:sty m:val="p"/>
              </m:rPr>
              <w:rPr>
                <w:rFonts w:ascii="Cambria Math" w:hAnsi="Cambria Math" w:cs="Times New Roman"/>
                <w:sz w:val="28"/>
                <w:lang w:val="uk-UA"/>
              </w:rPr>
              <m:t>c</m:t>
            </m:r>
          </m:e>
        </m:d>
        <m:r>
          <m:rPr>
            <m:sty m:val="p"/>
          </m:rPr>
          <w:rPr>
            <w:rFonts w:ascii="Cambria Math" w:hAnsi="Cambria Math" w:cs="Times New Roman"/>
            <w:sz w:val="28"/>
            <w:lang w:val="uk-UA"/>
          </w:rPr>
          <m:t>=m</m:t>
        </m:r>
      </m:oMath>
      <w:r w:rsidR="004B3226" w:rsidRPr="003D30F5">
        <w:rPr>
          <w:rFonts w:ascii="Times New Roman" w:eastAsiaTheme="minorEastAsia" w:hAnsi="Times New Roman" w:cs="Times New Roman"/>
          <w:sz w:val="28"/>
          <w:lang w:val="uk-UA"/>
        </w:rPr>
        <w:t>.</w:t>
      </w:r>
    </w:p>
    <w:p w:rsidR="00E55CDC" w:rsidRDefault="00E55CDC" w:rsidP="00E55CDC">
      <w:pPr>
        <w:spacing w:after="0" w:line="360" w:lineRule="auto"/>
        <w:ind w:firstLine="708"/>
        <w:jc w:val="both"/>
        <w:rPr>
          <w:rFonts w:ascii="Times New Roman" w:hAnsi="Times New Roman" w:cs="Times New Roman"/>
          <w:sz w:val="28"/>
          <w:lang w:val="uk-UA"/>
        </w:rPr>
      </w:pPr>
      <w:r w:rsidRPr="00E55CDC">
        <w:rPr>
          <w:rFonts w:ascii="Times New Roman" w:hAnsi="Times New Roman" w:cs="Times New Roman"/>
          <w:sz w:val="28"/>
          <w:lang w:val="uk-UA"/>
        </w:rPr>
        <w:lastRenderedPageBreak/>
        <w:t xml:space="preserve">Але </w:t>
      </w:r>
      <w:r>
        <w:rPr>
          <w:rFonts w:ascii="Times New Roman" w:hAnsi="Times New Roman" w:cs="Times New Roman"/>
          <w:sz w:val="28"/>
          <w:lang w:val="uk-UA"/>
        </w:rPr>
        <w:t>у</w:t>
      </w:r>
      <w:r w:rsidRPr="00E55CDC">
        <w:rPr>
          <w:rFonts w:ascii="Times New Roman" w:hAnsi="Times New Roman" w:cs="Times New Roman"/>
          <w:sz w:val="28"/>
          <w:lang w:val="uk-UA"/>
        </w:rPr>
        <w:t xml:space="preserve"> цієї схеми є суттєва проблема, з огляду на наші визначення безпеки для шифрування з загальним ключем: вона не задовольняє семантичної безпеки, оскільки зловмисник легко обчислит</w:t>
      </w:r>
      <w:r w:rsidR="00931A94">
        <w:rPr>
          <w:rFonts w:ascii="Times New Roman" w:hAnsi="Times New Roman" w:cs="Times New Roman"/>
          <w:sz w:val="28"/>
          <w:lang w:val="uk-UA"/>
        </w:rPr>
        <w:t>ь</w:t>
      </w:r>
      <w:r w:rsidRPr="00E55CDC">
        <w:rPr>
          <w:rFonts w:ascii="Times New Roman" w:hAnsi="Times New Roman" w:cs="Times New Roman"/>
          <w:sz w:val="28"/>
          <w:lang w:val="uk-UA"/>
        </w:rPr>
        <w:t xml:space="preserve"> </w:t>
      </w:r>
      <m:oMath>
        <m:r>
          <w:rPr>
            <w:rFonts w:ascii="Cambria Math" w:hAnsi="Cambria Math" w:cs="Times New Roman"/>
            <w:sz w:val="28"/>
            <w:lang w:val="uk-UA"/>
          </w:rPr>
          <m:t>f</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y</m:t>
            </m:r>
          </m:sub>
        </m:sSub>
        <m:r>
          <w:rPr>
            <w:rFonts w:ascii="Cambria Math" w:hAnsi="Cambria Math" w:cs="Times New Roman"/>
            <w:sz w:val="28"/>
            <w:lang w:val="uk-UA"/>
          </w:rPr>
          <m:t>(m)</m:t>
        </m:r>
      </m:oMath>
      <w:r w:rsidR="00931A94" w:rsidRPr="003D30F5">
        <w:rPr>
          <w:rFonts w:ascii="Times New Roman" w:eastAsiaTheme="minorEastAsia" w:hAnsi="Times New Roman" w:cs="Times New Roman"/>
          <w:sz w:val="28"/>
          <w:lang w:val="uk-UA"/>
        </w:rPr>
        <w:t xml:space="preserve"> </w:t>
      </w:r>
      <w:r w:rsidR="00931A94">
        <w:rPr>
          <w:rFonts w:ascii="Times New Roman" w:eastAsiaTheme="minorEastAsia" w:hAnsi="Times New Roman" w:cs="Times New Roman"/>
          <w:sz w:val="28"/>
          <w:lang w:val="uk-UA"/>
        </w:rPr>
        <w:t>та</w:t>
      </w:r>
      <w:r w:rsidR="00931A94" w:rsidRPr="003D30F5">
        <w:rPr>
          <w:rFonts w:ascii="Times New Roman" w:hAnsi="Times New Roman" w:cs="Times New Roman"/>
          <w:sz w:val="28"/>
          <w:lang w:val="uk-UA"/>
        </w:rPr>
        <w:t xml:space="preserve"> </w:t>
      </w:r>
      <m:oMath>
        <m:r>
          <w:rPr>
            <w:rFonts w:ascii="Cambria Math" w:hAnsi="Cambria Math" w:cs="Times New Roman"/>
            <w:sz w:val="28"/>
            <w:lang w:val="uk-UA"/>
          </w:rPr>
          <m:t>f</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y</m:t>
            </m:r>
          </m:sub>
        </m:sSub>
        <m:r>
          <w:rPr>
            <w:rFonts w:ascii="Cambria Math" w:hAnsi="Cambria Math" w:cs="Times New Roman"/>
            <w:sz w:val="28"/>
            <w:lang w:val="uk-UA"/>
          </w:rPr>
          <m:t>(</m:t>
        </m:r>
        <m:acc>
          <m:accPr>
            <m:chr m:val="́"/>
            <m:ctrlPr>
              <w:rPr>
                <w:rFonts w:ascii="Cambria Math" w:hAnsi="Cambria Math" w:cs="Times New Roman"/>
                <w:i/>
                <w:sz w:val="28"/>
                <w:lang w:val="uk-UA"/>
              </w:rPr>
            </m:ctrlPr>
          </m:accPr>
          <m:e>
            <m:r>
              <w:rPr>
                <w:rFonts w:ascii="Cambria Math" w:hAnsi="Cambria Math" w:cs="Times New Roman"/>
                <w:sz w:val="28"/>
                <w:lang w:val="uk-UA"/>
              </w:rPr>
              <m:t>m</m:t>
            </m:r>
          </m:e>
        </m:acc>
        <m:r>
          <w:rPr>
            <w:rFonts w:ascii="Cambria Math" w:hAnsi="Cambria Math" w:cs="Times New Roman"/>
            <w:sz w:val="28"/>
            <w:lang w:val="uk-UA"/>
          </w:rPr>
          <m:t>)</m:t>
        </m:r>
      </m:oMath>
      <w:r w:rsidR="00931A94" w:rsidRPr="003D30F5">
        <w:rPr>
          <w:rFonts w:ascii="Times New Roman" w:hAnsi="Times New Roman" w:cs="Times New Roman"/>
          <w:sz w:val="28"/>
          <w:lang w:val="uk-UA"/>
        </w:rPr>
        <w:t xml:space="preserve"> </w:t>
      </w:r>
      <w:r w:rsidRPr="00E55CDC">
        <w:rPr>
          <w:rFonts w:ascii="Times New Roman" w:hAnsi="Times New Roman" w:cs="Times New Roman"/>
          <w:sz w:val="28"/>
          <w:lang w:val="uk-UA"/>
        </w:rPr>
        <w:t xml:space="preserve">і </w:t>
      </w:r>
      <w:r w:rsidR="00931A94">
        <w:rPr>
          <w:rFonts w:ascii="Times New Roman" w:hAnsi="Times New Roman" w:cs="Times New Roman"/>
          <w:sz w:val="28"/>
          <w:lang w:val="uk-UA"/>
        </w:rPr>
        <w:t>порівняє їх із заданими ши</w:t>
      </w:r>
      <w:r w:rsidRPr="00E55CDC">
        <w:rPr>
          <w:rFonts w:ascii="Times New Roman" w:hAnsi="Times New Roman" w:cs="Times New Roman"/>
          <w:sz w:val="28"/>
          <w:lang w:val="uk-UA"/>
        </w:rPr>
        <w:t>фротекста</w:t>
      </w:r>
      <w:r w:rsidR="00931A94">
        <w:rPr>
          <w:rFonts w:ascii="Times New Roman" w:hAnsi="Times New Roman" w:cs="Times New Roman"/>
          <w:sz w:val="28"/>
          <w:lang w:val="uk-UA"/>
        </w:rPr>
        <w:t>ми</w:t>
      </w:r>
      <w:r w:rsidRPr="00E55CDC">
        <w:rPr>
          <w:rFonts w:ascii="Times New Roman" w:hAnsi="Times New Roman" w:cs="Times New Roman"/>
          <w:sz w:val="28"/>
          <w:lang w:val="uk-UA"/>
        </w:rPr>
        <w:t xml:space="preserve"> в різних моделях атак. І знову ми бачимо, що без імовірнісного шифрування не може бути семантичної безпеки. Це особливо вірно при налаштуванні відкритого ключа, оскільки кожен принципал за визначенням має доступ до функції шифрування для кожного іншого принципала. Особливо, коли простір можливих повідомлень невелик</w:t>
      </w:r>
      <w:r w:rsidR="00931A94">
        <w:rPr>
          <w:rFonts w:ascii="Times New Roman" w:hAnsi="Times New Roman" w:cs="Times New Roman"/>
          <w:sz w:val="28"/>
          <w:lang w:val="uk-UA"/>
        </w:rPr>
        <w:t>ий</w:t>
      </w:r>
      <w:r w:rsidRPr="00E55CDC">
        <w:rPr>
          <w:rFonts w:ascii="Times New Roman" w:hAnsi="Times New Roman" w:cs="Times New Roman"/>
          <w:sz w:val="28"/>
          <w:lang w:val="uk-UA"/>
        </w:rPr>
        <w:t>, легко просто перевірити всі повідомлення з допомогою функції шифрування, щоб з'ясувати, що було зашифровано.</w:t>
      </w:r>
    </w:p>
    <w:p w:rsidR="00931A94" w:rsidRDefault="00931A94" w:rsidP="004B3226">
      <w:pPr>
        <w:spacing w:after="0" w:line="360" w:lineRule="auto"/>
        <w:ind w:firstLine="709"/>
        <w:jc w:val="both"/>
        <w:rPr>
          <w:rFonts w:ascii="Times New Roman" w:hAnsi="Times New Roman" w:cs="Times New Roman"/>
          <w:b/>
          <w:sz w:val="28"/>
          <w:lang w:val="uk-UA"/>
        </w:rPr>
      </w:pPr>
    </w:p>
    <w:p w:rsidR="00931A94" w:rsidRDefault="00931A94" w:rsidP="004B3226">
      <w:pPr>
        <w:spacing w:after="0" w:line="360" w:lineRule="auto"/>
        <w:ind w:firstLine="709"/>
        <w:jc w:val="both"/>
        <w:rPr>
          <w:rFonts w:ascii="Times New Roman" w:hAnsi="Times New Roman" w:cs="Times New Roman"/>
          <w:b/>
          <w:sz w:val="28"/>
          <w:lang w:val="uk-UA"/>
        </w:rPr>
      </w:pPr>
    </w:p>
    <w:p w:rsidR="00286658" w:rsidRPr="003D30F5" w:rsidRDefault="00931A94" w:rsidP="004B3226">
      <w:pPr>
        <w:spacing w:after="0" w:line="360" w:lineRule="auto"/>
        <w:ind w:firstLine="709"/>
        <w:jc w:val="both"/>
        <w:rPr>
          <w:rFonts w:ascii="Times New Roman" w:hAnsi="Times New Roman" w:cs="Times New Roman"/>
          <w:b/>
          <w:sz w:val="28"/>
          <w:lang w:val="uk-UA"/>
        </w:rPr>
      </w:pPr>
      <w:r>
        <w:rPr>
          <w:rFonts w:ascii="Times New Roman" w:hAnsi="Times New Roman" w:cs="Times New Roman"/>
          <w:b/>
          <w:sz w:val="28"/>
          <w:lang w:val="uk-UA"/>
        </w:rPr>
        <w:t>Висновки</w:t>
      </w:r>
    </w:p>
    <w:p w:rsidR="00931A94" w:rsidRPr="00931A94" w:rsidRDefault="00931A94" w:rsidP="00931A94">
      <w:pPr>
        <w:spacing w:after="0" w:line="360" w:lineRule="auto"/>
        <w:ind w:firstLine="709"/>
        <w:jc w:val="both"/>
        <w:rPr>
          <w:rFonts w:ascii="Times New Roman" w:hAnsi="Times New Roman" w:cs="Times New Roman"/>
          <w:sz w:val="28"/>
          <w:lang w:val="uk-UA"/>
        </w:rPr>
      </w:pPr>
      <w:r w:rsidRPr="00931A94">
        <w:rPr>
          <w:rFonts w:ascii="Times New Roman" w:hAnsi="Times New Roman" w:cs="Times New Roman"/>
          <w:sz w:val="28"/>
          <w:lang w:val="uk-UA"/>
        </w:rPr>
        <w:t>З розвитком технологій в даний час все робиться за допомогою комп'ютерів, тому безпека цих даних в базі даних стає важливою проблемою. Багато дослідників працювали над цим і пропонували різні алгоритми і архітектури. У кожної схеми є свої переваги і недоліки. Але жоден з них не є повністю безпечним і містить певні лазівки або недоліки, які можуть використовуватися хакерами і зловмисниками для отримання доступу до бази даних. Так що в цій області є можливості для поліпшення.</w:t>
      </w:r>
    </w:p>
    <w:p w:rsidR="00931A94" w:rsidRDefault="00931A94" w:rsidP="00931A94">
      <w:pPr>
        <w:spacing w:after="0" w:line="360" w:lineRule="auto"/>
        <w:ind w:firstLine="709"/>
        <w:jc w:val="both"/>
        <w:rPr>
          <w:rFonts w:ascii="Times New Roman" w:hAnsi="Times New Roman" w:cs="Times New Roman"/>
          <w:sz w:val="28"/>
          <w:lang w:val="uk-UA"/>
        </w:rPr>
      </w:pPr>
      <w:r w:rsidRPr="00931A94">
        <w:rPr>
          <w:rFonts w:ascii="Times New Roman" w:hAnsi="Times New Roman" w:cs="Times New Roman"/>
          <w:sz w:val="28"/>
          <w:lang w:val="uk-UA"/>
        </w:rPr>
        <w:t>Багато проблеми ще належить визначити. Криптографічні методи використовуються для забезпечення безпечно</w:t>
      </w:r>
      <w:r>
        <w:rPr>
          <w:rFonts w:ascii="Times New Roman" w:hAnsi="Times New Roman" w:cs="Times New Roman"/>
          <w:sz w:val="28"/>
          <w:lang w:val="uk-UA"/>
        </w:rPr>
        <w:t>го</w:t>
      </w:r>
      <w:r w:rsidRPr="00931A94">
        <w:rPr>
          <w:rFonts w:ascii="Times New Roman" w:hAnsi="Times New Roman" w:cs="Times New Roman"/>
          <w:sz w:val="28"/>
          <w:lang w:val="uk-UA"/>
        </w:rPr>
        <w:t xml:space="preserve"> зв'язку між користувачем і хмарою. Симетричне шифрування </w:t>
      </w:r>
      <w:r>
        <w:rPr>
          <w:rFonts w:ascii="Times New Roman" w:hAnsi="Times New Roman" w:cs="Times New Roman"/>
          <w:sz w:val="28"/>
          <w:lang w:val="uk-UA"/>
        </w:rPr>
        <w:t>швидке і обчислювально</w:t>
      </w:r>
      <w:r w:rsidRPr="00931A94">
        <w:rPr>
          <w:rFonts w:ascii="Times New Roman" w:hAnsi="Times New Roman" w:cs="Times New Roman"/>
          <w:sz w:val="28"/>
          <w:lang w:val="uk-UA"/>
        </w:rPr>
        <w:t xml:space="preserve"> ефектив</w:t>
      </w:r>
      <w:r>
        <w:rPr>
          <w:rFonts w:ascii="Times New Roman" w:hAnsi="Times New Roman" w:cs="Times New Roman"/>
          <w:sz w:val="28"/>
          <w:lang w:val="uk-UA"/>
        </w:rPr>
        <w:t>не</w:t>
      </w:r>
      <w:r w:rsidRPr="00931A94">
        <w:rPr>
          <w:rFonts w:ascii="Times New Roman" w:hAnsi="Times New Roman" w:cs="Times New Roman"/>
          <w:sz w:val="28"/>
          <w:lang w:val="uk-UA"/>
        </w:rPr>
        <w:t xml:space="preserve">, щоб обробляти шифрування великих обсягів даних в хмарному сховищі. У цій статті запропоновано алгоритм симетричного шифрування для безпечного зберігання </w:t>
      </w:r>
      <w:r>
        <w:rPr>
          <w:rFonts w:ascii="Times New Roman" w:hAnsi="Times New Roman" w:cs="Times New Roman"/>
          <w:sz w:val="28"/>
          <w:lang w:val="uk-UA"/>
        </w:rPr>
        <w:t xml:space="preserve">даних </w:t>
      </w:r>
      <w:r w:rsidRPr="00931A94">
        <w:rPr>
          <w:rFonts w:ascii="Times New Roman" w:hAnsi="Times New Roman" w:cs="Times New Roman"/>
          <w:sz w:val="28"/>
          <w:lang w:val="uk-UA"/>
        </w:rPr>
        <w:t>користувача в хмарному сховищі. Пропонований алгоритм шифрування описаний детально, а процес деш</w:t>
      </w:r>
      <w:r>
        <w:rPr>
          <w:rFonts w:ascii="Times New Roman" w:hAnsi="Times New Roman" w:cs="Times New Roman"/>
          <w:sz w:val="28"/>
          <w:lang w:val="uk-UA"/>
        </w:rPr>
        <w:t>ифрування є зворотним шифруванню</w:t>
      </w:r>
      <w:r w:rsidRPr="00931A94">
        <w:rPr>
          <w:rFonts w:ascii="Times New Roman" w:hAnsi="Times New Roman" w:cs="Times New Roman"/>
          <w:sz w:val="28"/>
          <w:lang w:val="uk-UA"/>
        </w:rPr>
        <w:t xml:space="preserve">. Цей алгоритм використовується для шифрування даних користувача в хмарі. Оскільки після виходу з сеансу користувач не може </w:t>
      </w:r>
      <w:r w:rsidRPr="00931A94">
        <w:rPr>
          <w:rFonts w:ascii="Times New Roman" w:hAnsi="Times New Roman" w:cs="Times New Roman"/>
          <w:sz w:val="28"/>
          <w:lang w:val="uk-UA"/>
        </w:rPr>
        <w:lastRenderedPageBreak/>
        <w:t>контролювати дані, ключ шифрування діє як первинна аутентифікація для користувача.</w:t>
      </w:r>
    </w:p>
    <w:p w:rsidR="00931A94" w:rsidRDefault="00931A94" w:rsidP="00931A94">
      <w:pPr>
        <w:spacing w:after="0" w:line="360" w:lineRule="auto"/>
        <w:ind w:firstLine="709"/>
        <w:jc w:val="both"/>
        <w:rPr>
          <w:rFonts w:ascii="Times New Roman" w:hAnsi="Times New Roman" w:cs="Times New Roman"/>
          <w:sz w:val="28"/>
          <w:lang w:val="uk-UA"/>
        </w:rPr>
      </w:pPr>
    </w:p>
    <w:p w:rsidR="00615A68" w:rsidRPr="003D30F5" w:rsidRDefault="00615A68" w:rsidP="00931A94">
      <w:pPr>
        <w:spacing w:after="0" w:line="360" w:lineRule="auto"/>
        <w:ind w:firstLine="709"/>
        <w:jc w:val="both"/>
        <w:rPr>
          <w:rFonts w:ascii="Times New Roman" w:hAnsi="Times New Roman" w:cs="Times New Roman"/>
          <w:b/>
          <w:sz w:val="28"/>
          <w:lang w:val="uk-UA"/>
        </w:rPr>
      </w:pPr>
      <w:r w:rsidRPr="003D30F5">
        <w:rPr>
          <w:rFonts w:ascii="Times New Roman" w:hAnsi="Times New Roman" w:cs="Times New Roman"/>
          <w:b/>
          <w:sz w:val="28"/>
          <w:lang w:val="uk-UA"/>
        </w:rPr>
        <w:t xml:space="preserve">Список </w:t>
      </w:r>
      <w:r w:rsidR="00931A94">
        <w:rPr>
          <w:rFonts w:ascii="Times New Roman" w:hAnsi="Times New Roman" w:cs="Times New Roman"/>
          <w:b/>
          <w:sz w:val="28"/>
          <w:lang w:val="uk-UA"/>
        </w:rPr>
        <w:t>літератури</w:t>
      </w:r>
    </w:p>
    <w:p w:rsidR="00931A94" w:rsidRPr="00931A94" w:rsidRDefault="00931A94" w:rsidP="00931A94">
      <w:pPr>
        <w:pStyle w:val="a3"/>
        <w:numPr>
          <w:ilvl w:val="0"/>
          <w:numId w:val="4"/>
        </w:numPr>
        <w:spacing w:after="0" w:line="360" w:lineRule="auto"/>
        <w:jc w:val="both"/>
        <w:rPr>
          <w:rFonts w:ascii="Times New Roman" w:hAnsi="Times New Roman" w:cs="Times New Roman"/>
          <w:sz w:val="28"/>
          <w:lang w:val="uk-UA"/>
        </w:rPr>
      </w:pPr>
      <w:r w:rsidRPr="00931A94">
        <w:rPr>
          <w:rFonts w:ascii="Times New Roman" w:hAnsi="Times New Roman" w:cs="Times New Roman"/>
          <w:sz w:val="28"/>
          <w:lang w:val="uk-UA"/>
        </w:rPr>
        <w:t>Бараані-Дастджерді, Ахмад, Йозеф Пепшік і Рейхані Сафаві-Найн. «Безпека в базах даних: дослідження». Департамент комп'ютерних наук Університету Вуллонгонга (1996 г.).</w:t>
      </w:r>
    </w:p>
    <w:p w:rsidR="00931A94" w:rsidRPr="00931A94" w:rsidRDefault="00931A94" w:rsidP="00931A94">
      <w:pPr>
        <w:pStyle w:val="a3"/>
        <w:numPr>
          <w:ilvl w:val="0"/>
          <w:numId w:val="4"/>
        </w:numPr>
        <w:spacing w:after="0" w:line="360" w:lineRule="auto"/>
        <w:jc w:val="both"/>
        <w:rPr>
          <w:rFonts w:ascii="Times New Roman" w:hAnsi="Times New Roman" w:cs="Times New Roman"/>
          <w:sz w:val="28"/>
          <w:lang w:val="uk-UA"/>
        </w:rPr>
      </w:pPr>
      <w:r w:rsidRPr="00931A94">
        <w:rPr>
          <w:rFonts w:ascii="Times New Roman" w:hAnsi="Times New Roman" w:cs="Times New Roman"/>
          <w:sz w:val="28"/>
          <w:lang w:val="uk-UA"/>
        </w:rPr>
        <w:t>Денні Черрі і Томас Ларок, «2 - Шифрування бази даних при захисті SQL-сервера», під редакцією Денні Черрі, Томас Ларок, Syngress, Бостон, 2011 р, сторінки 27-71, ISBN: 9781597496254.</w:t>
      </w:r>
    </w:p>
    <w:p w:rsidR="00931A94" w:rsidRPr="00931A94" w:rsidRDefault="00931A94" w:rsidP="00931A94">
      <w:pPr>
        <w:pStyle w:val="a3"/>
        <w:numPr>
          <w:ilvl w:val="0"/>
          <w:numId w:val="4"/>
        </w:numPr>
        <w:spacing w:after="0" w:line="360" w:lineRule="auto"/>
        <w:jc w:val="both"/>
        <w:rPr>
          <w:rFonts w:ascii="Times New Roman" w:hAnsi="Times New Roman" w:cs="Times New Roman"/>
          <w:sz w:val="28"/>
          <w:lang w:val="uk-UA"/>
        </w:rPr>
      </w:pPr>
      <w:r w:rsidRPr="00931A94">
        <w:rPr>
          <w:rFonts w:ascii="Times New Roman" w:hAnsi="Times New Roman" w:cs="Times New Roman"/>
          <w:sz w:val="28"/>
          <w:lang w:val="uk-UA"/>
        </w:rPr>
        <w:t>Кесслер, Гері К. «Огляд криптографії». (2003). (Http://www.sciencedirect.com/science/article/pii/B97815974962541000 22).</w:t>
      </w:r>
    </w:p>
    <w:p w:rsidR="00931A94" w:rsidRPr="00931A94" w:rsidRDefault="00931A94" w:rsidP="00931A94">
      <w:pPr>
        <w:pStyle w:val="a3"/>
        <w:numPr>
          <w:ilvl w:val="0"/>
          <w:numId w:val="4"/>
        </w:numPr>
        <w:spacing w:after="0" w:line="360" w:lineRule="auto"/>
        <w:jc w:val="both"/>
        <w:rPr>
          <w:rFonts w:ascii="Times New Roman" w:hAnsi="Times New Roman" w:cs="Times New Roman"/>
          <w:sz w:val="28"/>
          <w:lang w:val="uk-UA"/>
        </w:rPr>
      </w:pPr>
      <w:r w:rsidRPr="00931A94">
        <w:rPr>
          <w:rFonts w:ascii="Times New Roman" w:hAnsi="Times New Roman" w:cs="Times New Roman"/>
          <w:sz w:val="28"/>
          <w:lang w:val="uk-UA"/>
        </w:rPr>
        <w:t>Вамс Крішна, Ярлагадда і Шрірам Рамануджі, «Безпека даних в хмарних обчисленнях», Журнал комп'ютерних і математичних наук, том 2 (1), стор. 15-23, 2011 р</w:t>
      </w:r>
    </w:p>
    <w:p w:rsidR="00931A94" w:rsidRPr="00931A94" w:rsidRDefault="00931A94" w:rsidP="00931A94">
      <w:pPr>
        <w:pStyle w:val="a3"/>
        <w:numPr>
          <w:ilvl w:val="0"/>
          <w:numId w:val="4"/>
        </w:numPr>
        <w:spacing w:after="0" w:line="360" w:lineRule="auto"/>
        <w:jc w:val="both"/>
        <w:rPr>
          <w:rFonts w:ascii="Times New Roman" w:hAnsi="Times New Roman" w:cs="Times New Roman"/>
          <w:sz w:val="28"/>
          <w:lang w:val="uk-UA"/>
        </w:rPr>
      </w:pPr>
      <w:r w:rsidRPr="00931A94">
        <w:rPr>
          <w:rFonts w:ascii="Times New Roman" w:hAnsi="Times New Roman" w:cs="Times New Roman"/>
          <w:sz w:val="28"/>
          <w:lang w:val="uk-UA"/>
        </w:rPr>
        <w:t>Пітер Мелл, Тім Гранса, «Ефективне і безпечне використання парадигми хмарних обчислень», NIST, Лабораторія інформаційних технологій, http://www.csrc.nist.gov/groups/SNS/cloud-computing / cloudcomputingv26.ppt. 2009 р</w:t>
      </w:r>
    </w:p>
    <w:p w:rsidR="00615A68" w:rsidRPr="003D30F5" w:rsidRDefault="00931A94" w:rsidP="00931A94">
      <w:pPr>
        <w:pStyle w:val="a3"/>
        <w:numPr>
          <w:ilvl w:val="0"/>
          <w:numId w:val="4"/>
        </w:numPr>
        <w:spacing w:after="0" w:line="360" w:lineRule="auto"/>
        <w:jc w:val="both"/>
        <w:rPr>
          <w:rFonts w:ascii="Times New Roman" w:hAnsi="Times New Roman" w:cs="Times New Roman"/>
          <w:sz w:val="28"/>
          <w:lang w:val="uk-UA"/>
        </w:rPr>
      </w:pPr>
      <w:r w:rsidRPr="00931A94">
        <w:rPr>
          <w:rFonts w:ascii="Times New Roman" w:hAnsi="Times New Roman" w:cs="Times New Roman"/>
          <w:sz w:val="28"/>
          <w:lang w:val="uk-UA"/>
        </w:rPr>
        <w:t>Еман М. Мохамед, Хатем С. Абделькадер і Шериф Ель-Етрібі, «Модель безпеки даних для хмарних обчислень», Дванадцята міжнародна конференція по мережах, ISBN: 978-1-61208-245-5, стор 66-74, 2013 .</w:t>
      </w:r>
    </w:p>
    <w:sectPr w:rsidR="00615A68" w:rsidRPr="003D30F5" w:rsidSect="00193025">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6AD6"/>
    <w:multiLevelType w:val="hybridMultilevel"/>
    <w:tmpl w:val="8A208F24"/>
    <w:lvl w:ilvl="0" w:tplc="B9CEC948">
      <w:start w:val="1"/>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5F767F4"/>
    <w:multiLevelType w:val="hybridMultilevel"/>
    <w:tmpl w:val="E348E948"/>
    <w:lvl w:ilvl="0" w:tplc="0A9A2C42">
      <w:start w:val="1"/>
      <w:numFmt w:val="decimal"/>
      <w:suff w:val="space"/>
      <w:lvlText w:val="%1."/>
      <w:lvlJc w:val="left"/>
      <w:pPr>
        <w:ind w:left="0" w:firstLine="709"/>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B3C58B4"/>
    <w:multiLevelType w:val="hybridMultilevel"/>
    <w:tmpl w:val="F098B0B6"/>
    <w:lvl w:ilvl="0" w:tplc="D14CF1FC">
      <w:start w:val="1"/>
      <w:numFmt w:val="upperRoman"/>
      <w:lvlText w:val="%1."/>
      <w:lvlJc w:val="left"/>
      <w:pPr>
        <w:ind w:left="1429" w:hanging="720"/>
      </w:pPr>
      <w:rPr>
        <w:rFonts w:hint="default"/>
        <w:color w:val="000000"/>
        <w:sz w:val="3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D475B07"/>
    <w:multiLevelType w:val="hybridMultilevel"/>
    <w:tmpl w:val="B11AAC88"/>
    <w:lvl w:ilvl="0" w:tplc="A0E057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84"/>
    <w:rsid w:val="00041DD3"/>
    <w:rsid w:val="00137F0E"/>
    <w:rsid w:val="00193025"/>
    <w:rsid w:val="00286658"/>
    <w:rsid w:val="002F46F0"/>
    <w:rsid w:val="00342910"/>
    <w:rsid w:val="003D30F5"/>
    <w:rsid w:val="003E5E57"/>
    <w:rsid w:val="003F006C"/>
    <w:rsid w:val="004B3226"/>
    <w:rsid w:val="004E6F5E"/>
    <w:rsid w:val="00615A68"/>
    <w:rsid w:val="00725137"/>
    <w:rsid w:val="007B15A6"/>
    <w:rsid w:val="00931A94"/>
    <w:rsid w:val="00A33184"/>
    <w:rsid w:val="00AF119F"/>
    <w:rsid w:val="00B04ACC"/>
    <w:rsid w:val="00C617CA"/>
    <w:rsid w:val="00C72586"/>
    <w:rsid w:val="00CE5001"/>
    <w:rsid w:val="00D45401"/>
    <w:rsid w:val="00DE13C9"/>
    <w:rsid w:val="00E55CDC"/>
    <w:rsid w:val="00E96608"/>
    <w:rsid w:val="00EE4B37"/>
    <w:rsid w:val="00F47DAD"/>
    <w:rsid w:val="00F919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5041"/>
  <w15:chartTrackingRefBased/>
  <w15:docId w15:val="{74D3F794-130F-4290-864C-65011795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rsid w:val="00A33184"/>
    <w:rPr>
      <w:rFonts w:ascii="Times New Roman" w:eastAsia="Times New Roman" w:hAnsi="Times New Roman" w:cs="Times New Roman"/>
      <w:sz w:val="30"/>
      <w:szCs w:val="30"/>
      <w:shd w:val="clear" w:color="auto" w:fill="FFFFFF"/>
    </w:rPr>
  </w:style>
  <w:style w:type="character" w:customStyle="1" w:styleId="31">
    <w:name w:val="Основной текст (3) + Малые прописные"/>
    <w:basedOn w:val="3"/>
    <w:rsid w:val="00A33184"/>
    <w:rPr>
      <w:rFonts w:ascii="Times New Roman" w:eastAsia="Times New Roman" w:hAnsi="Times New Roman" w:cs="Times New Roman"/>
      <w:smallCaps/>
      <w:color w:val="000000"/>
      <w:spacing w:val="0"/>
      <w:w w:val="100"/>
      <w:position w:val="0"/>
      <w:sz w:val="30"/>
      <w:szCs w:val="30"/>
      <w:shd w:val="clear" w:color="auto" w:fill="FFFFFF"/>
      <w:lang w:val="en-US" w:eastAsia="en-US" w:bidi="en-US"/>
    </w:rPr>
  </w:style>
  <w:style w:type="character" w:customStyle="1" w:styleId="2">
    <w:name w:val="Основной текст (2)_"/>
    <w:basedOn w:val="a0"/>
    <w:link w:val="20"/>
    <w:rsid w:val="00A33184"/>
    <w:rPr>
      <w:rFonts w:ascii="Times New Roman" w:eastAsia="Times New Roman" w:hAnsi="Times New Roman" w:cs="Times New Roman"/>
      <w:sz w:val="28"/>
      <w:szCs w:val="28"/>
      <w:shd w:val="clear" w:color="auto" w:fill="FFFFFF"/>
    </w:rPr>
  </w:style>
  <w:style w:type="paragraph" w:customStyle="1" w:styleId="30">
    <w:name w:val="Основной текст (3)"/>
    <w:basedOn w:val="a"/>
    <w:link w:val="3"/>
    <w:rsid w:val="00A33184"/>
    <w:pPr>
      <w:widowControl w:val="0"/>
      <w:shd w:val="clear" w:color="auto" w:fill="FFFFFF"/>
      <w:spacing w:after="180" w:line="0" w:lineRule="atLeast"/>
      <w:jc w:val="center"/>
    </w:pPr>
    <w:rPr>
      <w:rFonts w:ascii="Times New Roman" w:eastAsia="Times New Roman" w:hAnsi="Times New Roman" w:cs="Times New Roman"/>
      <w:sz w:val="30"/>
      <w:szCs w:val="30"/>
    </w:rPr>
  </w:style>
  <w:style w:type="paragraph" w:customStyle="1" w:styleId="20">
    <w:name w:val="Основной текст (2)"/>
    <w:basedOn w:val="a"/>
    <w:link w:val="2"/>
    <w:rsid w:val="00A33184"/>
    <w:pPr>
      <w:widowControl w:val="0"/>
      <w:shd w:val="clear" w:color="auto" w:fill="FFFFFF"/>
      <w:spacing w:before="180" w:after="300" w:line="330" w:lineRule="exact"/>
      <w:ind w:firstLine="460"/>
      <w:jc w:val="both"/>
    </w:pPr>
    <w:rPr>
      <w:rFonts w:ascii="Times New Roman" w:eastAsia="Times New Roman" w:hAnsi="Times New Roman" w:cs="Times New Roman"/>
      <w:sz w:val="28"/>
      <w:szCs w:val="28"/>
    </w:rPr>
  </w:style>
  <w:style w:type="paragraph" w:styleId="a3">
    <w:name w:val="List Paragraph"/>
    <w:basedOn w:val="a"/>
    <w:uiPriority w:val="34"/>
    <w:qFormat/>
    <w:rsid w:val="00A33184"/>
    <w:pPr>
      <w:ind w:left="720"/>
      <w:contextualSpacing/>
    </w:pPr>
  </w:style>
  <w:style w:type="character" w:customStyle="1" w:styleId="snck-msg">
    <w:name w:val="snck-msg"/>
    <w:basedOn w:val="a0"/>
    <w:rsid w:val="00B04ACC"/>
  </w:style>
  <w:style w:type="character" w:customStyle="1" w:styleId="ovfl-xlt">
    <w:name w:val="ovfl-xlt"/>
    <w:basedOn w:val="a0"/>
    <w:rsid w:val="00B04ACC"/>
  </w:style>
  <w:style w:type="character" w:customStyle="1" w:styleId="tlid-translation">
    <w:name w:val="tlid-translation"/>
    <w:basedOn w:val="a0"/>
    <w:rsid w:val="00B04ACC"/>
  </w:style>
  <w:style w:type="character" w:styleId="a4">
    <w:name w:val="Placeholder Text"/>
    <w:basedOn w:val="a0"/>
    <w:uiPriority w:val="99"/>
    <w:semiHidden/>
    <w:rsid w:val="004B32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513509">
      <w:bodyDiv w:val="1"/>
      <w:marLeft w:val="0"/>
      <w:marRight w:val="0"/>
      <w:marTop w:val="0"/>
      <w:marBottom w:val="0"/>
      <w:divBdr>
        <w:top w:val="none" w:sz="0" w:space="0" w:color="auto"/>
        <w:left w:val="none" w:sz="0" w:space="0" w:color="auto"/>
        <w:bottom w:val="none" w:sz="0" w:space="0" w:color="auto"/>
        <w:right w:val="none" w:sz="0" w:space="0" w:color="auto"/>
      </w:divBdr>
    </w:div>
    <w:div w:id="463624563">
      <w:bodyDiv w:val="1"/>
      <w:marLeft w:val="0"/>
      <w:marRight w:val="0"/>
      <w:marTop w:val="0"/>
      <w:marBottom w:val="0"/>
      <w:divBdr>
        <w:top w:val="none" w:sz="0" w:space="0" w:color="auto"/>
        <w:left w:val="none" w:sz="0" w:space="0" w:color="auto"/>
        <w:bottom w:val="none" w:sz="0" w:space="0" w:color="auto"/>
        <w:right w:val="none" w:sz="0" w:space="0" w:color="auto"/>
      </w:divBdr>
    </w:div>
    <w:div w:id="765154377">
      <w:bodyDiv w:val="1"/>
      <w:marLeft w:val="0"/>
      <w:marRight w:val="0"/>
      <w:marTop w:val="0"/>
      <w:marBottom w:val="0"/>
      <w:divBdr>
        <w:top w:val="none" w:sz="0" w:space="0" w:color="auto"/>
        <w:left w:val="none" w:sz="0" w:space="0" w:color="auto"/>
        <w:bottom w:val="none" w:sz="0" w:space="0" w:color="auto"/>
        <w:right w:val="none" w:sz="0" w:space="0" w:color="auto"/>
      </w:divBdr>
    </w:div>
    <w:div w:id="992758859">
      <w:bodyDiv w:val="1"/>
      <w:marLeft w:val="0"/>
      <w:marRight w:val="0"/>
      <w:marTop w:val="0"/>
      <w:marBottom w:val="0"/>
      <w:divBdr>
        <w:top w:val="none" w:sz="0" w:space="0" w:color="auto"/>
        <w:left w:val="none" w:sz="0" w:space="0" w:color="auto"/>
        <w:bottom w:val="none" w:sz="0" w:space="0" w:color="auto"/>
        <w:right w:val="none" w:sz="0" w:space="0" w:color="auto"/>
      </w:divBdr>
    </w:div>
    <w:div w:id="1272515313">
      <w:bodyDiv w:val="1"/>
      <w:marLeft w:val="0"/>
      <w:marRight w:val="0"/>
      <w:marTop w:val="0"/>
      <w:marBottom w:val="0"/>
      <w:divBdr>
        <w:top w:val="none" w:sz="0" w:space="0" w:color="auto"/>
        <w:left w:val="none" w:sz="0" w:space="0" w:color="auto"/>
        <w:bottom w:val="none" w:sz="0" w:space="0" w:color="auto"/>
        <w:right w:val="none" w:sz="0" w:space="0" w:color="auto"/>
      </w:divBdr>
    </w:div>
    <w:div w:id="1659653361">
      <w:bodyDiv w:val="1"/>
      <w:marLeft w:val="0"/>
      <w:marRight w:val="0"/>
      <w:marTop w:val="0"/>
      <w:marBottom w:val="0"/>
      <w:divBdr>
        <w:top w:val="none" w:sz="0" w:space="0" w:color="auto"/>
        <w:left w:val="none" w:sz="0" w:space="0" w:color="auto"/>
        <w:bottom w:val="none" w:sz="0" w:space="0" w:color="auto"/>
        <w:right w:val="none" w:sz="0" w:space="0" w:color="auto"/>
      </w:divBdr>
    </w:div>
    <w:div w:id="1810125957">
      <w:bodyDiv w:val="1"/>
      <w:marLeft w:val="0"/>
      <w:marRight w:val="0"/>
      <w:marTop w:val="0"/>
      <w:marBottom w:val="0"/>
      <w:divBdr>
        <w:top w:val="none" w:sz="0" w:space="0" w:color="auto"/>
        <w:left w:val="none" w:sz="0" w:space="0" w:color="auto"/>
        <w:bottom w:val="none" w:sz="0" w:space="0" w:color="auto"/>
        <w:right w:val="none" w:sz="0" w:space="0" w:color="auto"/>
      </w:divBdr>
      <w:divsChild>
        <w:div w:id="1312325043">
          <w:marLeft w:val="0"/>
          <w:marRight w:val="0"/>
          <w:marTop w:val="0"/>
          <w:marBottom w:val="0"/>
          <w:divBdr>
            <w:top w:val="none" w:sz="0" w:space="0" w:color="auto"/>
            <w:left w:val="none" w:sz="0" w:space="0" w:color="auto"/>
            <w:bottom w:val="none" w:sz="0" w:space="0" w:color="auto"/>
            <w:right w:val="none" w:sz="0" w:space="0" w:color="auto"/>
          </w:divBdr>
          <w:divsChild>
            <w:div w:id="909120842">
              <w:marLeft w:val="0"/>
              <w:marRight w:val="0"/>
              <w:marTop w:val="0"/>
              <w:marBottom w:val="0"/>
              <w:divBdr>
                <w:top w:val="none" w:sz="0" w:space="0" w:color="auto"/>
                <w:left w:val="none" w:sz="0" w:space="0" w:color="auto"/>
                <w:bottom w:val="none" w:sz="0" w:space="0" w:color="auto"/>
                <w:right w:val="none" w:sz="0" w:space="0" w:color="auto"/>
              </w:divBdr>
              <w:divsChild>
                <w:div w:id="1699236951">
                  <w:marLeft w:val="0"/>
                  <w:marRight w:val="0"/>
                  <w:marTop w:val="0"/>
                  <w:marBottom w:val="0"/>
                  <w:divBdr>
                    <w:top w:val="none" w:sz="0" w:space="0" w:color="auto"/>
                    <w:left w:val="none" w:sz="0" w:space="0" w:color="auto"/>
                    <w:bottom w:val="none" w:sz="0" w:space="0" w:color="auto"/>
                    <w:right w:val="none" w:sz="0" w:space="0" w:color="auto"/>
                  </w:divBdr>
                  <w:divsChild>
                    <w:div w:id="839925006">
                      <w:marLeft w:val="0"/>
                      <w:marRight w:val="0"/>
                      <w:marTop w:val="0"/>
                      <w:marBottom w:val="0"/>
                      <w:divBdr>
                        <w:top w:val="none" w:sz="0" w:space="0" w:color="auto"/>
                        <w:left w:val="none" w:sz="0" w:space="0" w:color="auto"/>
                        <w:bottom w:val="none" w:sz="0" w:space="0" w:color="auto"/>
                        <w:right w:val="none" w:sz="0" w:space="0" w:color="auto"/>
                      </w:divBdr>
                      <w:divsChild>
                        <w:div w:id="277225839">
                          <w:marLeft w:val="0"/>
                          <w:marRight w:val="0"/>
                          <w:marTop w:val="0"/>
                          <w:marBottom w:val="0"/>
                          <w:divBdr>
                            <w:top w:val="none" w:sz="0" w:space="0" w:color="auto"/>
                            <w:left w:val="none" w:sz="0" w:space="0" w:color="auto"/>
                            <w:bottom w:val="none" w:sz="0" w:space="0" w:color="auto"/>
                            <w:right w:val="none" w:sz="0" w:space="0" w:color="auto"/>
                          </w:divBdr>
                          <w:divsChild>
                            <w:div w:id="181092747">
                              <w:marLeft w:val="0"/>
                              <w:marRight w:val="300"/>
                              <w:marTop w:val="180"/>
                              <w:marBottom w:val="0"/>
                              <w:divBdr>
                                <w:top w:val="none" w:sz="0" w:space="0" w:color="auto"/>
                                <w:left w:val="none" w:sz="0" w:space="0" w:color="auto"/>
                                <w:bottom w:val="none" w:sz="0" w:space="0" w:color="auto"/>
                                <w:right w:val="none" w:sz="0" w:space="0" w:color="auto"/>
                              </w:divBdr>
                              <w:divsChild>
                                <w:div w:id="21001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551839">
              <w:marLeft w:val="0"/>
              <w:marRight w:val="6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055">
          <w:marLeft w:val="0"/>
          <w:marRight w:val="0"/>
          <w:marTop w:val="0"/>
          <w:marBottom w:val="0"/>
          <w:divBdr>
            <w:top w:val="none" w:sz="0" w:space="0" w:color="auto"/>
            <w:left w:val="none" w:sz="0" w:space="0" w:color="auto"/>
            <w:bottom w:val="none" w:sz="0" w:space="0" w:color="auto"/>
            <w:right w:val="none" w:sz="0" w:space="0" w:color="auto"/>
          </w:divBdr>
          <w:divsChild>
            <w:div w:id="737241257">
              <w:marLeft w:val="0"/>
              <w:marRight w:val="0"/>
              <w:marTop w:val="0"/>
              <w:marBottom w:val="0"/>
              <w:divBdr>
                <w:top w:val="none" w:sz="0" w:space="0" w:color="auto"/>
                <w:left w:val="none" w:sz="0" w:space="0" w:color="auto"/>
                <w:bottom w:val="none" w:sz="0" w:space="0" w:color="auto"/>
                <w:right w:val="none" w:sz="0" w:space="0" w:color="auto"/>
              </w:divBdr>
              <w:divsChild>
                <w:div w:id="85420447">
                  <w:marLeft w:val="0"/>
                  <w:marRight w:val="0"/>
                  <w:marTop w:val="0"/>
                  <w:marBottom w:val="0"/>
                  <w:divBdr>
                    <w:top w:val="none" w:sz="0" w:space="0" w:color="auto"/>
                    <w:left w:val="none" w:sz="0" w:space="0" w:color="auto"/>
                    <w:bottom w:val="none" w:sz="0" w:space="0" w:color="auto"/>
                    <w:right w:val="none" w:sz="0" w:space="0" w:color="auto"/>
                  </w:divBdr>
                  <w:divsChild>
                    <w:div w:id="1743942320">
                      <w:marLeft w:val="0"/>
                      <w:marRight w:val="0"/>
                      <w:marTop w:val="0"/>
                      <w:marBottom w:val="0"/>
                      <w:divBdr>
                        <w:top w:val="none" w:sz="0" w:space="0" w:color="auto"/>
                        <w:left w:val="none" w:sz="0" w:space="0" w:color="auto"/>
                        <w:bottom w:val="none" w:sz="0" w:space="0" w:color="auto"/>
                        <w:right w:val="none" w:sz="0" w:space="0" w:color="auto"/>
                      </w:divBdr>
                      <w:divsChild>
                        <w:div w:id="2085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461663">
      <w:bodyDiv w:val="1"/>
      <w:marLeft w:val="0"/>
      <w:marRight w:val="0"/>
      <w:marTop w:val="0"/>
      <w:marBottom w:val="0"/>
      <w:divBdr>
        <w:top w:val="none" w:sz="0" w:space="0" w:color="auto"/>
        <w:left w:val="none" w:sz="0" w:space="0" w:color="auto"/>
        <w:bottom w:val="none" w:sz="0" w:space="0" w:color="auto"/>
        <w:right w:val="none" w:sz="0" w:space="0" w:color="auto"/>
      </w:divBdr>
    </w:div>
    <w:div w:id="20729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_________Microsoft_Visio.vsdx"/><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package" Target="embeddings/_________Microsoft_Visio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482BE-C1A5-4069-B6ED-0BCACDD5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10</Pages>
  <Words>2103</Words>
  <Characters>11988</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UA</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Bogdan;Yelyzaveta Shcherbinina</dc:creator>
  <cp:keywords/>
  <dc:description/>
  <cp:lastModifiedBy>Martseniuk Bogdan</cp:lastModifiedBy>
  <cp:revision>18</cp:revision>
  <dcterms:created xsi:type="dcterms:W3CDTF">2020-09-04T16:29:00Z</dcterms:created>
  <dcterms:modified xsi:type="dcterms:W3CDTF">2020-09-09T11:56:00Z</dcterms:modified>
</cp:coreProperties>
</file>