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6719AC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0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&lt;CODE&gt;</w:t>
      </w:r>
      <w:r w:rsidR="00F13D6D">
        <w:t xml:space="preserve"> &lt;NAME&gt;</w:t>
      </w:r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</w:t>
      </w:r>
      <w:r w:rsidR="00066363">
        <w:t>injected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Pr="00B37160" w:rsidRDefault="00B37160" w:rsidP="00B37160">
      <w:bookmarkStart w:id="1" w:name="_GoBack"/>
      <w:bookmarkEnd w:id="1"/>
    </w:p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82427A"/>
    <w:rsid w:val="008C1C96"/>
    <w:rsid w:val="009E7806"/>
    <w:rsid w:val="00A33875"/>
    <w:rsid w:val="00A723C5"/>
    <w:rsid w:val="00AB17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BF5C4-6FAA-404A-B655-BBF50564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Corchuelo</cp:lastModifiedBy>
  <cp:revision>28</cp:revision>
  <dcterms:created xsi:type="dcterms:W3CDTF">2014-03-29T15:34:00Z</dcterms:created>
  <dcterms:modified xsi:type="dcterms:W3CDTF">2017-04-10T17:09:00Z</dcterms:modified>
</cp:coreProperties>
</file>