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3EB" w:rsidRDefault="000E5C93">
      <w:r>
        <w:t>Косметический комната – 3000</w:t>
      </w:r>
    </w:p>
    <w:p w:rsidR="000E5C93" w:rsidRDefault="000E5C93">
      <w:r>
        <w:t>Косметический – 4000</w:t>
      </w:r>
    </w:p>
    <w:p w:rsidR="000E5C93" w:rsidRDefault="000E5C93">
      <w:r>
        <w:t>Капитальный ремонт – 5000</w:t>
      </w:r>
    </w:p>
    <w:p w:rsidR="000E5C93" w:rsidRDefault="000E5C93">
      <w:r>
        <w:t>Дополнительно к капитальному:</w:t>
      </w:r>
    </w:p>
    <w:p w:rsidR="000E5C93" w:rsidRDefault="000E5C93">
      <w:r>
        <w:t>Однокомнатная квартира (стесненность) + 500</w:t>
      </w:r>
    </w:p>
    <w:p w:rsidR="000E5C93" w:rsidRDefault="000E5C93">
      <w:r>
        <w:t>Перепланировка + 500</w:t>
      </w:r>
    </w:p>
    <w:p w:rsidR="000E5C93" w:rsidRDefault="000E5C93">
      <w:r>
        <w:t>Демонтаж + 1000</w:t>
      </w:r>
    </w:p>
    <w:p w:rsidR="000E5C93" w:rsidRDefault="000E5C93">
      <w:r>
        <w:t>Потолок под маяк и/или гипсокартонный потолок в 1 уровень + 500</w:t>
      </w:r>
    </w:p>
    <w:p w:rsidR="000E5C93" w:rsidRDefault="000E5C93">
      <w:r>
        <w:t>Электроподготовка + 250</w:t>
      </w:r>
    </w:p>
    <w:p w:rsidR="000E5C93" w:rsidRDefault="000E5C93">
      <w:r>
        <w:t>ХВ, ГВ, канализация + 250</w:t>
      </w:r>
    </w:p>
    <w:p w:rsidR="000E5C93" w:rsidRDefault="000E5C93">
      <w:r>
        <w:t>Стандартная высота потолка 2,7 м. За каждые 20 мм высота коэф. 1,04</w:t>
      </w:r>
    </w:p>
    <w:p w:rsidR="000E5C93" w:rsidRDefault="000E5C93">
      <w:r>
        <w:t>Окраска стен с штукатуркой под маяк – коэф. 1</w:t>
      </w:r>
    </w:p>
    <w:p w:rsidR="000E5C93" w:rsidRDefault="000E5C93">
      <w:r>
        <w:t>Окраска стен с штукатуркой под правило, оклейка обоями – коэф 0,96</w:t>
      </w:r>
    </w:p>
    <w:p w:rsidR="000E5C93" w:rsidRDefault="000E5C93">
      <w:r>
        <w:t>Декоративная штукатурка – коэф 1,04</w:t>
      </w:r>
    </w:p>
    <w:p w:rsidR="000E5C93" w:rsidRDefault="000E5C93">
      <w:r>
        <w:t>Ламинат, линолеум – коэф 1</w:t>
      </w:r>
    </w:p>
    <w:p w:rsidR="000E5C93" w:rsidRDefault="000E5C93">
      <w:r>
        <w:t>Паркет, доска – коэф 1,08</w:t>
      </w:r>
    </w:p>
    <w:p w:rsidR="005403DB" w:rsidRDefault="005403DB">
      <w:r>
        <w:t>Дополнительно:</w:t>
      </w:r>
    </w:p>
    <w:p w:rsidR="000E5C93" w:rsidRDefault="000E5C93">
      <w:r>
        <w:t>Унитаз – 1500 за шт. (подарок)</w:t>
      </w:r>
    </w:p>
    <w:p w:rsidR="000E5C93" w:rsidRDefault="005403DB">
      <w:r>
        <w:t>Раковина – 900 за шт. (подарок)</w:t>
      </w:r>
    </w:p>
    <w:p w:rsidR="005403DB" w:rsidRDefault="005403DB">
      <w:r>
        <w:t>Полотенцесушитель – 1500 за шт. (подарок)</w:t>
      </w:r>
    </w:p>
    <w:p w:rsidR="005403DB" w:rsidRDefault="005403DB">
      <w:r>
        <w:t>Стир. Машина – 1500 за шт. (подарок)</w:t>
      </w:r>
    </w:p>
    <w:p w:rsidR="005403DB" w:rsidRDefault="005403DB">
      <w:r>
        <w:t>Ванная- 3000</w:t>
      </w:r>
    </w:p>
    <w:p w:rsidR="005403DB" w:rsidRDefault="005403DB">
      <w:r>
        <w:t>Душевая каб – 5000</w:t>
      </w:r>
    </w:p>
    <w:p w:rsidR="005403DB" w:rsidRDefault="005403DB">
      <w:r>
        <w:t>Водонагреватель – 5000</w:t>
      </w:r>
    </w:p>
    <w:p w:rsidR="005403DB" w:rsidRDefault="005403DB">
      <w:r>
        <w:t>Мойдодыр – 1500</w:t>
      </w:r>
    </w:p>
    <w:p w:rsidR="005403DB" w:rsidRDefault="005403DB">
      <w:r>
        <w:t>Система от протечек – 12500</w:t>
      </w:r>
    </w:p>
    <w:p w:rsidR="005403DB" w:rsidRDefault="005403DB">
      <w:r>
        <w:t>Унитаз подвесной - 3800</w:t>
      </w:r>
      <w:bookmarkStart w:id="0" w:name="_GoBack"/>
      <w:bookmarkEnd w:id="0"/>
    </w:p>
    <w:p w:rsidR="005403DB" w:rsidRPr="000E5C93" w:rsidRDefault="005403DB"/>
    <w:sectPr w:rsidR="005403DB" w:rsidRPr="000E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E0"/>
    <w:rsid w:val="000E5C93"/>
    <w:rsid w:val="005403DB"/>
    <w:rsid w:val="00892BE0"/>
    <w:rsid w:val="00A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DFEC2-26BF-4DDC-934D-D5C297A2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aho02</dc:creator>
  <cp:keywords/>
  <dc:description/>
  <cp:lastModifiedBy>aho02</cp:lastModifiedBy>
  <cp:revision>3</cp:revision>
  <dcterms:created xsi:type="dcterms:W3CDTF">2019-02-21T12:53:00Z</dcterms:created>
  <dcterms:modified xsi:type="dcterms:W3CDTF">2019-02-21T13:05:00Z</dcterms:modified>
</cp:coreProperties>
</file>