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FB9C12" w14:textId="74CCB8B1" w:rsidR="002A326C" w:rsidRPr="00B22D9C" w:rsidRDefault="002A326C">
      <w:pPr>
        <w:pStyle w:val="ab"/>
        <w:rPr>
          <w:color w:val="000000" w:themeColor="text1"/>
        </w:rPr>
      </w:pPr>
      <w:bookmarkStart w:id="0" w:name="_Toc498258751"/>
      <w:r w:rsidRPr="00B22D9C">
        <w:rPr>
          <w:color w:val="000000" w:themeColor="text1"/>
        </w:rPr>
        <w:t>Московский государственный технический университет им. Н.Э. Баумана</w:t>
      </w:r>
    </w:p>
    <w:p w14:paraId="7B9F12E9" w14:textId="77777777" w:rsidR="002A326C" w:rsidRPr="00B22D9C" w:rsidRDefault="002A326C">
      <w:pPr>
        <w:rPr>
          <w:color w:val="000000" w:themeColor="text1"/>
        </w:rPr>
      </w:pPr>
    </w:p>
    <w:p w14:paraId="20A57393" w14:textId="77777777" w:rsidR="002A326C" w:rsidRPr="00B22D9C" w:rsidRDefault="002A326C">
      <w:pPr>
        <w:rPr>
          <w:color w:val="000000" w:themeColor="text1"/>
        </w:rPr>
      </w:pPr>
    </w:p>
    <w:p w14:paraId="064F9CDB" w14:textId="77777777" w:rsidR="002A326C" w:rsidRPr="00B22D9C" w:rsidRDefault="002A326C">
      <w:pPr>
        <w:rPr>
          <w:color w:val="000000" w:themeColor="text1"/>
        </w:rPr>
      </w:pPr>
    </w:p>
    <w:p w14:paraId="374137DB" w14:textId="77777777" w:rsidR="002A326C" w:rsidRPr="00B22D9C" w:rsidRDefault="002A326C">
      <w:pPr>
        <w:rPr>
          <w:color w:val="000000" w:themeColor="text1"/>
        </w:rPr>
      </w:pPr>
    </w:p>
    <w:p w14:paraId="5C088C2C" w14:textId="77777777" w:rsidR="002A326C" w:rsidRPr="00B22D9C" w:rsidRDefault="002A326C">
      <w:pPr>
        <w:rPr>
          <w:color w:val="000000" w:themeColor="text1"/>
        </w:rPr>
      </w:pPr>
    </w:p>
    <w:p w14:paraId="4EF655FD" w14:textId="77777777" w:rsidR="002A326C" w:rsidRPr="00B22D9C" w:rsidRDefault="002A326C">
      <w:pPr>
        <w:rPr>
          <w:color w:val="000000" w:themeColor="text1"/>
        </w:rPr>
      </w:pPr>
    </w:p>
    <w:p w14:paraId="5B4DBB3A" w14:textId="77777777" w:rsidR="002A326C" w:rsidRPr="00B22D9C" w:rsidRDefault="002A326C">
      <w:pPr>
        <w:rPr>
          <w:color w:val="000000" w:themeColor="text1"/>
        </w:rPr>
      </w:pPr>
    </w:p>
    <w:tbl>
      <w:tblPr>
        <w:tblW w:w="0" w:type="auto"/>
        <w:tblInd w:w="4930" w:type="dxa"/>
        <w:tblLayout w:type="fixed"/>
        <w:tblCellMar>
          <w:left w:w="70" w:type="dxa"/>
          <w:right w:w="70" w:type="dxa"/>
        </w:tblCellMar>
        <w:tblLook w:val="0000" w:firstRow="0" w:lastRow="0" w:firstColumn="0" w:lastColumn="0" w:noHBand="0" w:noVBand="0"/>
      </w:tblPr>
      <w:tblGrid>
        <w:gridCol w:w="2160"/>
        <w:gridCol w:w="2692"/>
      </w:tblGrid>
      <w:tr w:rsidR="00B22D9C" w:rsidRPr="00B22D9C" w14:paraId="6F15702D" w14:textId="77777777">
        <w:tc>
          <w:tcPr>
            <w:tcW w:w="2160" w:type="dxa"/>
          </w:tcPr>
          <w:p w14:paraId="501484A0" w14:textId="77777777" w:rsidR="002A326C" w:rsidRPr="00B22D9C" w:rsidRDefault="002A326C">
            <w:pPr>
              <w:rPr>
                <w:color w:val="000000" w:themeColor="text1"/>
                <w:szCs w:val="24"/>
              </w:rPr>
            </w:pPr>
            <w:r w:rsidRPr="00B22D9C">
              <w:rPr>
                <w:color w:val="000000" w:themeColor="text1"/>
              </w:rPr>
              <w:t xml:space="preserve">Утверждаю: </w:t>
            </w:r>
          </w:p>
        </w:tc>
        <w:tc>
          <w:tcPr>
            <w:tcW w:w="2692" w:type="dxa"/>
          </w:tcPr>
          <w:p w14:paraId="3E30BED3" w14:textId="77777777" w:rsidR="002A326C" w:rsidRPr="00B22D9C" w:rsidRDefault="002A326C">
            <w:pPr>
              <w:rPr>
                <w:color w:val="000000" w:themeColor="text1"/>
                <w:szCs w:val="24"/>
              </w:rPr>
            </w:pPr>
          </w:p>
        </w:tc>
      </w:tr>
      <w:tr w:rsidR="00380928" w:rsidRPr="00B22D9C" w14:paraId="00582D35" w14:textId="77777777">
        <w:trPr>
          <w:trHeight w:val="289"/>
        </w:trPr>
        <w:tc>
          <w:tcPr>
            <w:tcW w:w="2160" w:type="dxa"/>
          </w:tcPr>
          <w:p w14:paraId="247D7226" w14:textId="77777777" w:rsidR="002A326C" w:rsidRPr="00B22D9C" w:rsidRDefault="002A326C">
            <w:pPr>
              <w:rPr>
                <w:color w:val="000000" w:themeColor="text1"/>
                <w:szCs w:val="24"/>
              </w:rPr>
            </w:pPr>
            <w:r w:rsidRPr="00B22D9C">
              <w:rPr>
                <w:color w:val="000000" w:themeColor="text1"/>
              </w:rPr>
              <w:t>Галкин В.А.</w:t>
            </w:r>
          </w:p>
        </w:tc>
        <w:tc>
          <w:tcPr>
            <w:tcW w:w="2692" w:type="dxa"/>
          </w:tcPr>
          <w:p w14:paraId="7B90E2C2" w14:textId="020657A6" w:rsidR="002A326C" w:rsidRPr="00B22D9C" w:rsidRDefault="002A326C" w:rsidP="0087523D">
            <w:pPr>
              <w:rPr>
                <w:color w:val="000000" w:themeColor="text1"/>
                <w:szCs w:val="24"/>
              </w:rPr>
            </w:pPr>
            <w:r w:rsidRPr="00B22D9C">
              <w:rPr>
                <w:color w:val="000000" w:themeColor="text1"/>
              </w:rPr>
              <w:t>"__"___________20</w:t>
            </w:r>
            <w:r w:rsidR="00D92F56" w:rsidRPr="00B22D9C">
              <w:rPr>
                <w:color w:val="000000" w:themeColor="text1"/>
              </w:rPr>
              <w:t>2</w:t>
            </w:r>
            <w:r w:rsidR="00380928" w:rsidRPr="00B22D9C">
              <w:rPr>
                <w:color w:val="000000" w:themeColor="text1"/>
                <w:lang w:val="en-US"/>
              </w:rPr>
              <w:t>2</w:t>
            </w:r>
            <w:r w:rsidRPr="00B22D9C">
              <w:rPr>
                <w:color w:val="000000" w:themeColor="text1"/>
              </w:rPr>
              <w:t xml:space="preserve"> г.   </w:t>
            </w:r>
          </w:p>
        </w:tc>
      </w:tr>
    </w:tbl>
    <w:p w14:paraId="51CB0020" w14:textId="77777777" w:rsidR="002A326C" w:rsidRPr="00B22D9C" w:rsidRDefault="002A326C">
      <w:pPr>
        <w:rPr>
          <w:color w:val="000000" w:themeColor="text1"/>
        </w:rPr>
      </w:pPr>
    </w:p>
    <w:p w14:paraId="73D0BC77" w14:textId="77777777" w:rsidR="002A326C" w:rsidRPr="00B22D9C" w:rsidRDefault="002A326C">
      <w:pPr>
        <w:rPr>
          <w:color w:val="000000" w:themeColor="text1"/>
        </w:rPr>
      </w:pPr>
    </w:p>
    <w:p w14:paraId="29DB1E96" w14:textId="77777777" w:rsidR="002A326C" w:rsidRPr="00B22D9C" w:rsidRDefault="002A326C">
      <w:pPr>
        <w:rPr>
          <w:color w:val="000000" w:themeColor="text1"/>
        </w:rPr>
      </w:pPr>
    </w:p>
    <w:p w14:paraId="563135FC" w14:textId="77777777" w:rsidR="002A326C" w:rsidRPr="00B22D9C" w:rsidRDefault="002A326C">
      <w:pPr>
        <w:rPr>
          <w:color w:val="000000" w:themeColor="text1"/>
        </w:rPr>
      </w:pPr>
    </w:p>
    <w:p w14:paraId="38F0E80D" w14:textId="77777777" w:rsidR="002A326C" w:rsidRPr="00B22D9C" w:rsidRDefault="002A326C">
      <w:pPr>
        <w:rPr>
          <w:color w:val="000000" w:themeColor="text1"/>
        </w:rPr>
      </w:pPr>
    </w:p>
    <w:p w14:paraId="0D031CF5" w14:textId="77777777" w:rsidR="002A326C" w:rsidRPr="00B22D9C" w:rsidRDefault="002A326C">
      <w:pPr>
        <w:ind w:left="-142" w:right="-143"/>
        <w:jc w:val="center"/>
        <w:rPr>
          <w:b/>
          <w:color w:val="000000" w:themeColor="text1"/>
          <w:sz w:val="32"/>
        </w:rPr>
      </w:pPr>
    </w:p>
    <w:p w14:paraId="4B7A9B80" w14:textId="77777777" w:rsidR="002A326C" w:rsidRPr="00B22D9C" w:rsidRDefault="002A326C">
      <w:pPr>
        <w:ind w:left="-142" w:right="-143"/>
        <w:jc w:val="center"/>
        <w:rPr>
          <w:color w:val="000000" w:themeColor="text1"/>
          <w:sz w:val="32"/>
        </w:rPr>
      </w:pPr>
      <w:r w:rsidRPr="00B22D9C">
        <w:rPr>
          <w:color w:val="000000" w:themeColor="text1"/>
          <w:sz w:val="32"/>
        </w:rPr>
        <w:t>Курсовая работа по дисциплине</w:t>
      </w:r>
    </w:p>
    <w:p w14:paraId="39AC55B1" w14:textId="77777777" w:rsidR="002A326C" w:rsidRPr="00B22D9C" w:rsidRDefault="002A326C">
      <w:pPr>
        <w:ind w:left="-142" w:right="-143"/>
        <w:jc w:val="center"/>
        <w:rPr>
          <w:color w:val="000000" w:themeColor="text1"/>
          <w:sz w:val="32"/>
        </w:rPr>
      </w:pPr>
      <w:r w:rsidRPr="00B22D9C">
        <w:rPr>
          <w:color w:val="000000" w:themeColor="text1"/>
          <w:sz w:val="32"/>
        </w:rPr>
        <w:t>«</w:t>
      </w:r>
      <w:r w:rsidR="003E1DC1" w:rsidRPr="00B22D9C">
        <w:rPr>
          <w:color w:val="000000" w:themeColor="text1"/>
          <w:sz w:val="32"/>
        </w:rPr>
        <w:t>Сетевые технологии</w:t>
      </w:r>
      <w:r w:rsidRPr="00B22D9C">
        <w:rPr>
          <w:color w:val="000000" w:themeColor="text1"/>
          <w:sz w:val="32"/>
        </w:rPr>
        <w:t>»</w:t>
      </w:r>
    </w:p>
    <w:p w14:paraId="62ED03D6" w14:textId="10268242" w:rsidR="002A326C" w:rsidRPr="00B22D9C" w:rsidRDefault="00726E4C" w:rsidP="00726E4C">
      <w:pPr>
        <w:jc w:val="center"/>
        <w:rPr>
          <w:color w:val="000000" w:themeColor="text1"/>
        </w:rPr>
      </w:pPr>
      <w:r w:rsidRPr="00B22D9C">
        <w:rPr>
          <w:bCs/>
          <w:color w:val="000000" w:themeColor="text1"/>
          <w:sz w:val="32"/>
          <w:szCs w:val="32"/>
        </w:rPr>
        <w:t>«Сервер заказов с хранением видео»</w:t>
      </w:r>
    </w:p>
    <w:p w14:paraId="39B91B9C" w14:textId="77777777" w:rsidR="002A326C" w:rsidRPr="00B22D9C" w:rsidRDefault="002A326C">
      <w:pPr>
        <w:rPr>
          <w:color w:val="000000" w:themeColor="text1"/>
        </w:rPr>
      </w:pPr>
    </w:p>
    <w:p w14:paraId="0D64F49C" w14:textId="77777777" w:rsidR="002A326C" w:rsidRPr="00B22D9C" w:rsidRDefault="002A326C">
      <w:pPr>
        <w:jc w:val="center"/>
        <w:rPr>
          <w:color w:val="000000" w:themeColor="text1"/>
        </w:rPr>
      </w:pPr>
      <w:r w:rsidRPr="00B22D9C">
        <w:rPr>
          <w:color w:val="000000" w:themeColor="text1"/>
          <w:u w:val="single"/>
        </w:rPr>
        <w:t>руководство пользователя</w:t>
      </w:r>
    </w:p>
    <w:p w14:paraId="7508BC57" w14:textId="77777777" w:rsidR="002A326C" w:rsidRPr="00B22D9C" w:rsidRDefault="002A326C">
      <w:pPr>
        <w:jc w:val="center"/>
        <w:rPr>
          <w:color w:val="000000" w:themeColor="text1"/>
        </w:rPr>
      </w:pPr>
      <w:r w:rsidRPr="00B22D9C">
        <w:rPr>
          <w:color w:val="000000" w:themeColor="text1"/>
        </w:rPr>
        <w:t>(вид документа)</w:t>
      </w:r>
    </w:p>
    <w:p w14:paraId="6B2E543B" w14:textId="77777777" w:rsidR="002A326C" w:rsidRPr="00B22D9C" w:rsidRDefault="002A326C">
      <w:pPr>
        <w:jc w:val="center"/>
        <w:rPr>
          <w:color w:val="000000" w:themeColor="text1"/>
        </w:rPr>
      </w:pPr>
    </w:p>
    <w:p w14:paraId="6B625ABC" w14:textId="77777777" w:rsidR="002A326C" w:rsidRPr="00B22D9C" w:rsidRDefault="002A326C">
      <w:pPr>
        <w:jc w:val="center"/>
        <w:rPr>
          <w:color w:val="000000" w:themeColor="text1"/>
          <w:u w:val="single"/>
        </w:rPr>
      </w:pPr>
      <w:r w:rsidRPr="00B22D9C">
        <w:rPr>
          <w:color w:val="000000" w:themeColor="text1"/>
          <w:u w:val="single"/>
        </w:rPr>
        <w:t>писчая бумага</w:t>
      </w:r>
    </w:p>
    <w:p w14:paraId="373FCF84" w14:textId="77777777" w:rsidR="002A326C" w:rsidRPr="00B22D9C" w:rsidRDefault="002A326C">
      <w:pPr>
        <w:jc w:val="center"/>
        <w:rPr>
          <w:color w:val="000000" w:themeColor="text1"/>
        </w:rPr>
      </w:pPr>
      <w:r w:rsidRPr="00B22D9C">
        <w:rPr>
          <w:color w:val="000000" w:themeColor="text1"/>
        </w:rPr>
        <w:t>(вид носителя)</w:t>
      </w:r>
    </w:p>
    <w:p w14:paraId="2608C01D" w14:textId="77777777" w:rsidR="002A326C" w:rsidRPr="00B22D9C" w:rsidRDefault="002A326C">
      <w:pPr>
        <w:jc w:val="center"/>
        <w:rPr>
          <w:color w:val="000000" w:themeColor="text1"/>
        </w:rPr>
      </w:pPr>
    </w:p>
    <w:p w14:paraId="38BEE51D" w14:textId="60DA87C3" w:rsidR="002A326C" w:rsidRPr="00ED3ABD" w:rsidRDefault="00910729">
      <w:pPr>
        <w:jc w:val="center"/>
        <w:rPr>
          <w:color w:val="000000" w:themeColor="text1"/>
          <w:u w:val="single"/>
          <w:lang w:val="en-US"/>
        </w:rPr>
      </w:pPr>
      <w:r>
        <w:rPr>
          <w:color w:val="000000" w:themeColor="text1"/>
          <w:u w:val="single"/>
        </w:rPr>
        <w:t>6</w:t>
      </w:r>
    </w:p>
    <w:p w14:paraId="0E685571" w14:textId="77777777" w:rsidR="002A326C" w:rsidRPr="00B22D9C" w:rsidRDefault="002A326C">
      <w:pPr>
        <w:jc w:val="center"/>
        <w:rPr>
          <w:color w:val="000000" w:themeColor="text1"/>
        </w:rPr>
      </w:pPr>
      <w:r w:rsidRPr="00B22D9C">
        <w:rPr>
          <w:color w:val="000000" w:themeColor="text1"/>
        </w:rPr>
        <w:t>(количество листов)</w:t>
      </w:r>
    </w:p>
    <w:p w14:paraId="53A2839A" w14:textId="77777777" w:rsidR="002A326C" w:rsidRPr="00B22D9C" w:rsidRDefault="002A326C">
      <w:pPr>
        <w:rPr>
          <w:color w:val="000000" w:themeColor="text1"/>
        </w:rPr>
      </w:pPr>
    </w:p>
    <w:p w14:paraId="1C9F8397" w14:textId="77777777" w:rsidR="002A326C" w:rsidRPr="00B22D9C" w:rsidRDefault="002A326C">
      <w:pPr>
        <w:rPr>
          <w:color w:val="000000" w:themeColor="text1"/>
        </w:rPr>
      </w:pPr>
    </w:p>
    <w:p w14:paraId="2E87E6C3" w14:textId="77777777" w:rsidR="002A326C" w:rsidRPr="00B22D9C" w:rsidRDefault="002A326C">
      <w:pPr>
        <w:rPr>
          <w:color w:val="000000" w:themeColor="text1"/>
        </w:rPr>
      </w:pPr>
    </w:p>
    <w:p w14:paraId="2EAC9571" w14:textId="77777777" w:rsidR="002A326C" w:rsidRPr="00B22D9C" w:rsidRDefault="002A326C">
      <w:pPr>
        <w:rPr>
          <w:color w:val="000000" w:themeColor="text1"/>
        </w:rPr>
      </w:pPr>
    </w:p>
    <w:p w14:paraId="2DEDD848" w14:textId="77777777" w:rsidR="002A326C" w:rsidRPr="00B22D9C" w:rsidRDefault="002A326C">
      <w:pPr>
        <w:rPr>
          <w:color w:val="000000" w:themeColor="text1"/>
        </w:rPr>
      </w:pPr>
    </w:p>
    <w:tbl>
      <w:tblPr>
        <w:tblW w:w="5322" w:type="dxa"/>
        <w:tblInd w:w="5110" w:type="dxa"/>
        <w:tblLayout w:type="fixed"/>
        <w:tblCellMar>
          <w:left w:w="70" w:type="dxa"/>
          <w:right w:w="70" w:type="dxa"/>
        </w:tblCellMar>
        <w:tblLook w:val="0000" w:firstRow="0" w:lastRow="0" w:firstColumn="0" w:lastColumn="0" w:noHBand="0" w:noVBand="0"/>
      </w:tblPr>
      <w:tblGrid>
        <w:gridCol w:w="3240"/>
        <w:gridCol w:w="2082"/>
      </w:tblGrid>
      <w:tr w:rsidR="00B22D9C" w:rsidRPr="00B22D9C" w14:paraId="51854A20" w14:textId="77777777" w:rsidTr="00726E4C">
        <w:tc>
          <w:tcPr>
            <w:tcW w:w="3240" w:type="dxa"/>
          </w:tcPr>
          <w:p w14:paraId="188F1FE5" w14:textId="77777777" w:rsidR="002A326C" w:rsidRPr="00B22D9C" w:rsidRDefault="002A326C">
            <w:pPr>
              <w:rPr>
                <w:color w:val="000000" w:themeColor="text1"/>
                <w:szCs w:val="24"/>
              </w:rPr>
            </w:pPr>
            <w:r w:rsidRPr="00B22D9C">
              <w:rPr>
                <w:color w:val="000000" w:themeColor="text1"/>
              </w:rPr>
              <w:t xml:space="preserve">ИСПОЛНИТЕЛИ: </w:t>
            </w:r>
          </w:p>
        </w:tc>
        <w:tc>
          <w:tcPr>
            <w:tcW w:w="2082" w:type="dxa"/>
          </w:tcPr>
          <w:p w14:paraId="45C75095" w14:textId="77777777" w:rsidR="002A326C" w:rsidRPr="00B22D9C" w:rsidRDefault="002A326C">
            <w:pPr>
              <w:jc w:val="right"/>
              <w:rPr>
                <w:color w:val="000000" w:themeColor="text1"/>
                <w:szCs w:val="24"/>
              </w:rPr>
            </w:pPr>
          </w:p>
          <w:p w14:paraId="0A6B4D68" w14:textId="77777777" w:rsidR="002A326C" w:rsidRPr="00B22D9C" w:rsidRDefault="002A326C">
            <w:pPr>
              <w:jc w:val="right"/>
              <w:rPr>
                <w:color w:val="000000" w:themeColor="text1"/>
                <w:szCs w:val="24"/>
              </w:rPr>
            </w:pPr>
          </w:p>
        </w:tc>
      </w:tr>
      <w:tr w:rsidR="00B22D9C" w:rsidRPr="00B22D9C" w14:paraId="183DFC2F" w14:textId="77777777" w:rsidTr="00726E4C">
        <w:trPr>
          <w:trHeight w:val="391"/>
        </w:trPr>
        <w:tc>
          <w:tcPr>
            <w:tcW w:w="3240" w:type="dxa"/>
          </w:tcPr>
          <w:p w14:paraId="01798213" w14:textId="3637AA56" w:rsidR="002A326C" w:rsidRPr="00B22D9C" w:rsidRDefault="00612590" w:rsidP="003E1DC1">
            <w:pPr>
              <w:rPr>
                <w:color w:val="000000" w:themeColor="text1"/>
                <w:szCs w:val="24"/>
              </w:rPr>
            </w:pPr>
            <w:r w:rsidRPr="00B22D9C">
              <w:rPr>
                <w:color w:val="000000" w:themeColor="text1"/>
              </w:rPr>
              <w:t>студенты группы ИУ5-</w:t>
            </w:r>
            <w:r w:rsidR="00D92F56" w:rsidRPr="00B22D9C">
              <w:rPr>
                <w:color w:val="000000" w:themeColor="text1"/>
              </w:rPr>
              <w:t>6</w:t>
            </w:r>
            <w:r w:rsidR="00726E4C" w:rsidRPr="00B22D9C">
              <w:rPr>
                <w:color w:val="000000" w:themeColor="text1"/>
                <w:lang w:val="en-US"/>
              </w:rPr>
              <w:t>1</w:t>
            </w:r>
            <w:r w:rsidR="00726E4C" w:rsidRPr="00B22D9C">
              <w:rPr>
                <w:color w:val="000000" w:themeColor="text1"/>
              </w:rPr>
              <w:t>Б</w:t>
            </w:r>
          </w:p>
        </w:tc>
        <w:tc>
          <w:tcPr>
            <w:tcW w:w="2082" w:type="dxa"/>
          </w:tcPr>
          <w:p w14:paraId="2D7FBB37" w14:textId="77777777" w:rsidR="002A326C" w:rsidRPr="00B22D9C" w:rsidRDefault="002A326C">
            <w:pPr>
              <w:rPr>
                <w:color w:val="000000" w:themeColor="text1"/>
                <w:szCs w:val="24"/>
              </w:rPr>
            </w:pPr>
          </w:p>
        </w:tc>
      </w:tr>
      <w:tr w:rsidR="00B22D9C" w:rsidRPr="00B22D9C" w14:paraId="7654DAEB" w14:textId="77777777" w:rsidTr="00726E4C">
        <w:trPr>
          <w:trHeight w:val="373"/>
        </w:trPr>
        <w:tc>
          <w:tcPr>
            <w:tcW w:w="3240" w:type="dxa"/>
          </w:tcPr>
          <w:p w14:paraId="6000FEDE" w14:textId="56BECD73" w:rsidR="002A326C" w:rsidRPr="00B22D9C" w:rsidRDefault="00726E4C" w:rsidP="00612590">
            <w:pPr>
              <w:rPr>
                <w:color w:val="000000" w:themeColor="text1"/>
                <w:szCs w:val="24"/>
              </w:rPr>
            </w:pPr>
            <w:r w:rsidRPr="00B22D9C">
              <w:rPr>
                <w:color w:val="000000" w:themeColor="text1"/>
              </w:rPr>
              <w:t>Мартынова П.В.</w:t>
            </w:r>
          </w:p>
        </w:tc>
        <w:tc>
          <w:tcPr>
            <w:tcW w:w="2082" w:type="dxa"/>
          </w:tcPr>
          <w:p w14:paraId="213E83D9" w14:textId="77777777" w:rsidR="002A326C" w:rsidRPr="00B22D9C" w:rsidRDefault="002A326C">
            <w:pPr>
              <w:rPr>
                <w:color w:val="000000" w:themeColor="text1"/>
                <w:szCs w:val="24"/>
              </w:rPr>
            </w:pPr>
            <w:r w:rsidRPr="00B22D9C">
              <w:rPr>
                <w:color w:val="000000" w:themeColor="text1"/>
              </w:rPr>
              <w:t>________________</w:t>
            </w:r>
          </w:p>
        </w:tc>
      </w:tr>
      <w:tr w:rsidR="00726E4C" w:rsidRPr="00B22D9C" w14:paraId="791F6F70" w14:textId="77777777" w:rsidTr="00726E4C">
        <w:trPr>
          <w:trHeight w:val="373"/>
        </w:trPr>
        <w:tc>
          <w:tcPr>
            <w:tcW w:w="3240" w:type="dxa"/>
          </w:tcPr>
          <w:p w14:paraId="305F6754" w14:textId="36375FD8" w:rsidR="002A326C" w:rsidRPr="00B22D9C" w:rsidRDefault="00726E4C" w:rsidP="00612590">
            <w:pPr>
              <w:rPr>
                <w:color w:val="000000" w:themeColor="text1"/>
                <w:szCs w:val="24"/>
              </w:rPr>
            </w:pPr>
            <w:proofErr w:type="spellStart"/>
            <w:r w:rsidRPr="00B22D9C">
              <w:rPr>
                <w:color w:val="000000" w:themeColor="text1"/>
              </w:rPr>
              <w:t>Агличеев</w:t>
            </w:r>
            <w:proofErr w:type="spellEnd"/>
            <w:r w:rsidRPr="00B22D9C">
              <w:rPr>
                <w:color w:val="000000" w:themeColor="text1"/>
              </w:rPr>
              <w:t xml:space="preserve"> М.С.</w:t>
            </w:r>
          </w:p>
        </w:tc>
        <w:tc>
          <w:tcPr>
            <w:tcW w:w="2082" w:type="dxa"/>
          </w:tcPr>
          <w:p w14:paraId="570BC207" w14:textId="77777777" w:rsidR="002A326C" w:rsidRPr="00B22D9C" w:rsidRDefault="002A326C">
            <w:pPr>
              <w:rPr>
                <w:color w:val="000000" w:themeColor="text1"/>
                <w:szCs w:val="24"/>
              </w:rPr>
            </w:pPr>
            <w:r w:rsidRPr="00B22D9C">
              <w:rPr>
                <w:color w:val="000000" w:themeColor="text1"/>
              </w:rPr>
              <w:t>________________</w:t>
            </w:r>
          </w:p>
        </w:tc>
      </w:tr>
    </w:tbl>
    <w:p w14:paraId="46032747" w14:textId="77777777" w:rsidR="002A326C" w:rsidRPr="00B22D9C" w:rsidRDefault="002A326C">
      <w:pPr>
        <w:jc w:val="right"/>
        <w:rPr>
          <w:color w:val="000000" w:themeColor="text1"/>
        </w:rPr>
      </w:pPr>
    </w:p>
    <w:p w14:paraId="0206B7EC" w14:textId="77777777" w:rsidR="002A326C" w:rsidRPr="00B22D9C" w:rsidRDefault="002A326C">
      <w:pPr>
        <w:rPr>
          <w:color w:val="000000" w:themeColor="text1"/>
        </w:rPr>
      </w:pPr>
    </w:p>
    <w:p w14:paraId="56CA8624" w14:textId="77777777" w:rsidR="002A326C" w:rsidRPr="00B22D9C" w:rsidRDefault="002A326C">
      <w:pPr>
        <w:rPr>
          <w:color w:val="000000" w:themeColor="text1"/>
        </w:rPr>
      </w:pPr>
    </w:p>
    <w:p w14:paraId="3288EFC5" w14:textId="77777777" w:rsidR="002A326C" w:rsidRPr="00B22D9C" w:rsidRDefault="002A326C">
      <w:pPr>
        <w:rPr>
          <w:color w:val="000000" w:themeColor="text1"/>
        </w:rPr>
      </w:pPr>
    </w:p>
    <w:p w14:paraId="4A631722" w14:textId="77777777" w:rsidR="002A326C" w:rsidRPr="00B22D9C" w:rsidRDefault="002A326C">
      <w:pPr>
        <w:rPr>
          <w:color w:val="000000" w:themeColor="text1"/>
        </w:rPr>
      </w:pPr>
    </w:p>
    <w:p w14:paraId="567B4087" w14:textId="0564A056" w:rsidR="002A326C" w:rsidRPr="00B22D9C" w:rsidRDefault="002A326C">
      <w:pPr>
        <w:rPr>
          <w:color w:val="000000" w:themeColor="text1"/>
        </w:rPr>
      </w:pPr>
    </w:p>
    <w:p w14:paraId="0067C5EF" w14:textId="28210844" w:rsidR="00726E4C" w:rsidRPr="00B22D9C" w:rsidRDefault="00726E4C">
      <w:pPr>
        <w:rPr>
          <w:color w:val="000000" w:themeColor="text1"/>
        </w:rPr>
      </w:pPr>
    </w:p>
    <w:p w14:paraId="1646D327" w14:textId="361F34BE" w:rsidR="00726E4C" w:rsidRPr="00B22D9C" w:rsidRDefault="00726E4C">
      <w:pPr>
        <w:rPr>
          <w:color w:val="000000" w:themeColor="text1"/>
        </w:rPr>
      </w:pPr>
    </w:p>
    <w:p w14:paraId="663731FD" w14:textId="77777777" w:rsidR="00726E4C" w:rsidRPr="00B22D9C" w:rsidRDefault="00726E4C">
      <w:pPr>
        <w:rPr>
          <w:color w:val="000000" w:themeColor="text1"/>
        </w:rPr>
      </w:pPr>
    </w:p>
    <w:p w14:paraId="51675854" w14:textId="77777777" w:rsidR="002A326C" w:rsidRPr="00B22D9C" w:rsidRDefault="002A326C">
      <w:pPr>
        <w:rPr>
          <w:color w:val="000000" w:themeColor="text1"/>
        </w:rPr>
      </w:pPr>
    </w:p>
    <w:p w14:paraId="04B46DD4" w14:textId="1AB1E681" w:rsidR="002A326C" w:rsidRPr="00B22D9C" w:rsidRDefault="002A326C">
      <w:pPr>
        <w:jc w:val="center"/>
        <w:rPr>
          <w:color w:val="000000" w:themeColor="text1"/>
        </w:rPr>
      </w:pPr>
      <w:r w:rsidRPr="00B22D9C">
        <w:rPr>
          <w:color w:val="000000" w:themeColor="text1"/>
        </w:rPr>
        <w:t>Москва-20</w:t>
      </w:r>
      <w:r w:rsidR="00D92F56" w:rsidRPr="00B22D9C">
        <w:rPr>
          <w:color w:val="000000" w:themeColor="text1"/>
        </w:rPr>
        <w:t>2</w:t>
      </w:r>
      <w:r w:rsidR="00726E4C" w:rsidRPr="00B22D9C">
        <w:rPr>
          <w:color w:val="000000" w:themeColor="text1"/>
        </w:rPr>
        <w:t>2</w:t>
      </w:r>
    </w:p>
    <w:p w14:paraId="18E6134B" w14:textId="77777777" w:rsidR="002A326C" w:rsidRPr="00B22D9C" w:rsidRDefault="002A326C">
      <w:pPr>
        <w:pStyle w:val="1"/>
        <w:rPr>
          <w:color w:val="000000" w:themeColor="text1"/>
          <w:lang w:val="ru-RU"/>
        </w:rPr>
      </w:pPr>
      <w:r w:rsidRPr="00B22D9C">
        <w:rPr>
          <w:color w:val="000000" w:themeColor="text1"/>
          <w:lang w:val="ru-RU"/>
        </w:rPr>
        <w:br w:type="page"/>
      </w:r>
      <w:r w:rsidRPr="00B22D9C">
        <w:rPr>
          <w:color w:val="000000" w:themeColor="text1"/>
          <w:lang w:val="ru-RU"/>
        </w:rPr>
        <w:lastRenderedPageBreak/>
        <w:t>Назначение программы</w:t>
      </w:r>
      <w:bookmarkEnd w:id="0"/>
    </w:p>
    <w:p w14:paraId="68838B3F" w14:textId="74B17658" w:rsidR="00185F58" w:rsidRPr="00B22D9C" w:rsidRDefault="00185F58" w:rsidP="00401E4F">
      <w:pPr>
        <w:ind w:firstLine="227"/>
        <w:rPr>
          <w:color w:val="000000" w:themeColor="text1"/>
        </w:rPr>
      </w:pPr>
      <w:r w:rsidRPr="00B22D9C">
        <w:rPr>
          <w:color w:val="000000" w:themeColor="text1"/>
        </w:rPr>
        <w:t>Данное WEB-приложение (программа), выполненное в рамках курсовой работы по предмету «Сетевые технологии», предназначено для обеспечения функционирования интернет-магазина с возможностью хранения видео.</w:t>
      </w:r>
    </w:p>
    <w:p w14:paraId="0A6CF469" w14:textId="77777777" w:rsidR="002A326C" w:rsidRPr="00B22D9C" w:rsidRDefault="002A326C">
      <w:pPr>
        <w:rPr>
          <w:color w:val="000000" w:themeColor="text1"/>
        </w:rPr>
      </w:pPr>
    </w:p>
    <w:p w14:paraId="33F9A257" w14:textId="7658A52E" w:rsidR="00185F58" w:rsidRPr="00B22D9C" w:rsidRDefault="002A326C" w:rsidP="00B73AE2">
      <w:pPr>
        <w:pStyle w:val="1"/>
        <w:rPr>
          <w:color w:val="000000" w:themeColor="text1"/>
          <w:lang w:val="ru-RU"/>
        </w:rPr>
      </w:pPr>
      <w:bookmarkStart w:id="1" w:name="_Toc498258753"/>
      <w:r w:rsidRPr="00B22D9C">
        <w:rPr>
          <w:color w:val="000000" w:themeColor="text1"/>
          <w:lang w:val="ru-RU"/>
        </w:rPr>
        <w:t>Выполнение программы</w:t>
      </w:r>
      <w:bookmarkEnd w:id="1"/>
    </w:p>
    <w:p w14:paraId="41C5C175" w14:textId="162028C9" w:rsidR="00D4144B" w:rsidRPr="00B22D9C" w:rsidRDefault="00D4144B" w:rsidP="00D4144B">
      <w:pPr>
        <w:rPr>
          <w:color w:val="000000" w:themeColor="text1"/>
        </w:rPr>
      </w:pPr>
      <w:r w:rsidRPr="00B22D9C">
        <w:rPr>
          <w:color w:val="000000" w:themeColor="text1"/>
        </w:rPr>
        <w:t xml:space="preserve">Для запуска приложения необходимо перейти по ссылке </w:t>
      </w:r>
      <w:hyperlink r:id="rId7" w:history="1">
        <w:r w:rsidRPr="00B22D9C">
          <w:rPr>
            <w:rStyle w:val="af"/>
            <w:color w:val="000000" w:themeColor="text1"/>
          </w:rPr>
          <w:t>https://gears4us.ru/</w:t>
        </w:r>
      </w:hyperlink>
      <w:r w:rsidRPr="00B22D9C">
        <w:rPr>
          <w:rStyle w:val="af"/>
          <w:color w:val="000000" w:themeColor="text1"/>
        </w:rPr>
        <w:t>.</w:t>
      </w:r>
    </w:p>
    <w:p w14:paraId="25A27726" w14:textId="161BFD37" w:rsidR="00B73AE2" w:rsidRPr="00B22D9C" w:rsidRDefault="00B73AE2" w:rsidP="00B73AE2">
      <w:pPr>
        <w:pStyle w:val="2"/>
        <w:rPr>
          <w:color w:val="000000" w:themeColor="text1"/>
        </w:rPr>
      </w:pPr>
      <w:r w:rsidRPr="00B22D9C">
        <w:rPr>
          <w:color w:val="000000" w:themeColor="text1"/>
        </w:rPr>
        <w:t>Каталог товаров</w:t>
      </w:r>
    </w:p>
    <w:p w14:paraId="4ACDEC37" w14:textId="2A21EC5B" w:rsidR="00B73AE2" w:rsidRPr="00B22D9C" w:rsidRDefault="00B73AE2" w:rsidP="00B73AE2">
      <w:pPr>
        <w:ind w:firstLine="227"/>
        <w:rPr>
          <w:color w:val="000000" w:themeColor="text1"/>
        </w:rPr>
      </w:pPr>
      <w:r w:rsidRPr="00B22D9C">
        <w:rPr>
          <w:color w:val="000000" w:themeColor="text1"/>
        </w:rPr>
        <w:t>При нажатии на кнопку в шапке сайта с надписью «Каталог» открывается страница с каталогом товаров, отсортированных по категориям (рис. 1).</w:t>
      </w:r>
      <w:r w:rsidR="00D4144B" w:rsidRPr="00B22D9C">
        <w:rPr>
          <w:color w:val="000000" w:themeColor="text1"/>
        </w:rPr>
        <w:t xml:space="preserve"> Для пролистывания товаров реализован горизонтальный </w:t>
      </w:r>
      <w:proofErr w:type="spellStart"/>
      <w:r w:rsidR="00D4144B" w:rsidRPr="00B22D9C">
        <w:rPr>
          <w:color w:val="000000" w:themeColor="text1"/>
        </w:rPr>
        <w:t>скролл</w:t>
      </w:r>
      <w:proofErr w:type="spellEnd"/>
      <w:r w:rsidR="00D4144B" w:rsidRPr="00B22D9C">
        <w:rPr>
          <w:color w:val="000000" w:themeColor="text1"/>
        </w:rPr>
        <w:t xml:space="preserve"> в каждой категории.</w:t>
      </w:r>
    </w:p>
    <w:p w14:paraId="7123D45A" w14:textId="77777777" w:rsidR="00D4144B" w:rsidRPr="00B22D9C" w:rsidRDefault="00D4144B" w:rsidP="00D4144B">
      <w:pPr>
        <w:jc w:val="center"/>
        <w:rPr>
          <w:color w:val="000000" w:themeColor="text1"/>
        </w:rPr>
      </w:pPr>
      <w:r w:rsidRPr="00B22D9C">
        <w:rPr>
          <w:noProof/>
          <w:color w:val="000000" w:themeColor="text1"/>
        </w:rPr>
        <w:drawing>
          <wp:inline distT="0" distB="0" distL="0" distR="0" wp14:anchorId="54D94060" wp14:editId="2D878508">
            <wp:extent cx="5949950" cy="261048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201" r="-160"/>
                    <a:stretch/>
                  </pic:blipFill>
                  <pic:spPr bwMode="auto">
                    <a:xfrm>
                      <a:off x="0" y="0"/>
                      <a:ext cx="5949950" cy="2610485"/>
                    </a:xfrm>
                    <a:prstGeom prst="rect">
                      <a:avLst/>
                    </a:prstGeom>
                    <a:ln>
                      <a:noFill/>
                    </a:ln>
                    <a:extLst>
                      <a:ext uri="{53640926-AAD7-44D8-BBD7-CCE9431645EC}">
                        <a14:shadowObscured xmlns:a14="http://schemas.microsoft.com/office/drawing/2010/main"/>
                      </a:ext>
                    </a:extLst>
                  </pic:spPr>
                </pic:pic>
              </a:graphicData>
            </a:graphic>
          </wp:inline>
        </w:drawing>
      </w:r>
    </w:p>
    <w:p w14:paraId="0696737D" w14:textId="5A017BD9" w:rsidR="00D4144B" w:rsidRPr="00B22D9C" w:rsidRDefault="00D4144B" w:rsidP="00D4144B">
      <w:pPr>
        <w:jc w:val="center"/>
        <w:rPr>
          <w:color w:val="000000" w:themeColor="text1"/>
        </w:rPr>
      </w:pPr>
      <w:r w:rsidRPr="00B22D9C">
        <w:rPr>
          <w:color w:val="000000" w:themeColor="text1"/>
        </w:rPr>
        <w:t>Рисунок 1. Каталог товаров</w:t>
      </w:r>
    </w:p>
    <w:p w14:paraId="05F92068" w14:textId="77777777" w:rsidR="00E7498D" w:rsidRPr="00B22D9C" w:rsidRDefault="00E7498D" w:rsidP="00D4144B">
      <w:pPr>
        <w:jc w:val="center"/>
        <w:rPr>
          <w:color w:val="000000" w:themeColor="text1"/>
        </w:rPr>
      </w:pPr>
    </w:p>
    <w:p w14:paraId="727526E9" w14:textId="7BA69A79" w:rsidR="00D4144B" w:rsidRPr="00A53222" w:rsidRDefault="009B6191" w:rsidP="00B73AE2">
      <w:pPr>
        <w:ind w:firstLine="227"/>
        <w:rPr>
          <w:color w:val="000000" w:themeColor="text1"/>
        </w:rPr>
      </w:pPr>
      <w:r w:rsidRPr="00B22D9C">
        <w:rPr>
          <w:color w:val="000000" w:themeColor="text1"/>
        </w:rPr>
        <w:t xml:space="preserve">В карточке товара представлены его основные характеристики: наименование, цена, рейтинг, количество деталей, размер и время сборки. </w:t>
      </w:r>
      <w:r w:rsidR="001A32FF" w:rsidRPr="00B22D9C">
        <w:rPr>
          <w:color w:val="000000" w:themeColor="text1"/>
        </w:rPr>
        <w:t>При нажатии на карточке товара на иконку с сердцем, товар добавляется в избранное, на иконку с корзиной – в корзину.</w:t>
      </w:r>
      <w:r w:rsidR="00A53222" w:rsidRPr="00A53222">
        <w:rPr>
          <w:color w:val="000000" w:themeColor="text1"/>
        </w:rPr>
        <w:t xml:space="preserve"> </w:t>
      </w:r>
      <w:r w:rsidR="00A53222">
        <w:rPr>
          <w:color w:val="000000" w:themeColor="text1"/>
        </w:rPr>
        <w:t>Товары в данных категориях можно посмотреть, нажав на соответствующие кнопки в шапке сайта.</w:t>
      </w:r>
    </w:p>
    <w:p w14:paraId="30AB5F34" w14:textId="77777777" w:rsidR="001A32FF" w:rsidRPr="00B22D9C" w:rsidRDefault="001A32FF" w:rsidP="00B73AE2">
      <w:pPr>
        <w:ind w:firstLine="227"/>
        <w:rPr>
          <w:color w:val="000000" w:themeColor="text1"/>
        </w:rPr>
      </w:pPr>
    </w:p>
    <w:p w14:paraId="18E2BEE3" w14:textId="53C8F4BA" w:rsidR="002A326C" w:rsidRPr="00B22D9C" w:rsidRDefault="00B73AE2">
      <w:pPr>
        <w:pStyle w:val="2"/>
        <w:rPr>
          <w:color w:val="000000" w:themeColor="text1"/>
        </w:rPr>
      </w:pPr>
      <w:r w:rsidRPr="00B22D9C">
        <w:rPr>
          <w:color w:val="000000" w:themeColor="text1"/>
        </w:rPr>
        <w:t>Страница товара</w:t>
      </w:r>
    </w:p>
    <w:p w14:paraId="2A874424" w14:textId="0774F0E1" w:rsidR="003543E7" w:rsidRPr="00B22D9C" w:rsidRDefault="00E00237" w:rsidP="00E00237">
      <w:pPr>
        <w:ind w:firstLine="227"/>
        <w:rPr>
          <w:color w:val="000000" w:themeColor="text1"/>
          <w:lang w:eastAsia="ko-KR"/>
        </w:rPr>
      </w:pPr>
      <w:r w:rsidRPr="00B22D9C">
        <w:rPr>
          <w:color w:val="000000" w:themeColor="text1"/>
          <w:lang w:eastAsia="ko-KR"/>
        </w:rPr>
        <w:t xml:space="preserve">При нажатии на название товара, пользователь может перейти на страницу товара (рис. 2). Из страницы товара также возможно добавление товара в избранное и в корзину. Для отображения картинок используется </w:t>
      </w:r>
      <w:proofErr w:type="spellStart"/>
      <w:r w:rsidRPr="00B22D9C">
        <w:rPr>
          <w:color w:val="000000" w:themeColor="text1"/>
          <w:lang w:eastAsia="ko-KR"/>
        </w:rPr>
        <w:t>свайпер</w:t>
      </w:r>
      <w:proofErr w:type="spellEnd"/>
      <w:r w:rsidRPr="00B22D9C">
        <w:rPr>
          <w:color w:val="000000" w:themeColor="text1"/>
          <w:lang w:eastAsia="ko-KR"/>
        </w:rPr>
        <w:t>: при нажатии на картинку товара и перемещении курсора вправо или влево (</w:t>
      </w:r>
      <w:proofErr w:type="spellStart"/>
      <w:r w:rsidRPr="00B22D9C">
        <w:rPr>
          <w:color w:val="000000" w:themeColor="text1"/>
          <w:lang w:eastAsia="ko-KR"/>
        </w:rPr>
        <w:t>свайпе</w:t>
      </w:r>
      <w:proofErr w:type="spellEnd"/>
      <w:r w:rsidRPr="00B22D9C">
        <w:rPr>
          <w:color w:val="000000" w:themeColor="text1"/>
          <w:lang w:eastAsia="ko-KR"/>
        </w:rPr>
        <w:t>) картинка меняется на следующую или предыдущую. Также выбор просматриваемой картинки может быть осуществлен с помощью миниатюр слева от просматриваемой картинки, для навигации используются стрелки. Чтобы перейти к просмотру видео, необходимо нажать на знак воспроизведения видео, который находится ниже миниатюр. Видео откроется вместо просматриваемой до этого картинки.</w:t>
      </w:r>
    </w:p>
    <w:p w14:paraId="3AF68B1F" w14:textId="77777777" w:rsidR="00E00237" w:rsidRPr="00B22D9C" w:rsidRDefault="00E00237" w:rsidP="00E00237">
      <w:pPr>
        <w:jc w:val="center"/>
        <w:rPr>
          <w:color w:val="000000" w:themeColor="text1"/>
          <w:lang w:val="en-US"/>
        </w:rPr>
      </w:pPr>
      <w:r w:rsidRPr="00B22D9C">
        <w:rPr>
          <w:noProof/>
          <w:color w:val="000000" w:themeColor="text1"/>
          <w:lang w:val="en-US"/>
        </w:rPr>
        <w:lastRenderedPageBreak/>
        <w:drawing>
          <wp:inline distT="0" distB="0" distL="0" distR="0" wp14:anchorId="33C084D5" wp14:editId="7BB4BB8A">
            <wp:extent cx="5940425" cy="2490470"/>
            <wp:effectExtent l="0" t="0" r="3175"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490470"/>
                    </a:xfrm>
                    <a:prstGeom prst="rect">
                      <a:avLst/>
                    </a:prstGeom>
                  </pic:spPr>
                </pic:pic>
              </a:graphicData>
            </a:graphic>
          </wp:inline>
        </w:drawing>
      </w:r>
    </w:p>
    <w:p w14:paraId="1F4403F3" w14:textId="036E1FA5" w:rsidR="00E00237" w:rsidRPr="00B22D9C" w:rsidRDefault="00E00237" w:rsidP="00E00237">
      <w:pPr>
        <w:jc w:val="center"/>
        <w:rPr>
          <w:color w:val="000000" w:themeColor="text1"/>
        </w:rPr>
      </w:pPr>
      <w:r w:rsidRPr="00B22D9C">
        <w:rPr>
          <w:color w:val="000000" w:themeColor="text1"/>
        </w:rPr>
        <w:t>Рисунок 2. Страница товара</w:t>
      </w:r>
    </w:p>
    <w:p w14:paraId="32C0AD59" w14:textId="77777777" w:rsidR="00803AED" w:rsidRPr="00B22D9C" w:rsidRDefault="00803AED" w:rsidP="00E00237">
      <w:pPr>
        <w:jc w:val="center"/>
        <w:rPr>
          <w:color w:val="000000" w:themeColor="text1"/>
        </w:rPr>
      </w:pPr>
    </w:p>
    <w:p w14:paraId="1EB50102" w14:textId="05AAC5AD" w:rsidR="00803AED" w:rsidRPr="00B22D9C" w:rsidRDefault="00803AED" w:rsidP="00803AED">
      <w:pPr>
        <w:jc w:val="left"/>
        <w:rPr>
          <w:color w:val="000000" w:themeColor="text1"/>
        </w:rPr>
      </w:pPr>
      <w:r w:rsidRPr="00B22D9C">
        <w:rPr>
          <w:color w:val="000000" w:themeColor="text1"/>
        </w:rPr>
        <w:tab/>
        <w:t xml:space="preserve">Ниже информации о товаре находятся отзывы покупателей (рис. 3). Если отзывов больше трёх появляется кнопка «показать все отзывы». Еще ниже находится форма для добавления пользователем своего отзыва (рис. 4). При нажатии на кнопку «Отправить» на сервер отправляется </w:t>
      </w:r>
      <w:proofErr w:type="spellStart"/>
      <w:r w:rsidRPr="00B22D9C">
        <w:rPr>
          <w:color w:val="000000" w:themeColor="text1"/>
        </w:rPr>
        <w:t>post</w:t>
      </w:r>
      <w:proofErr w:type="spellEnd"/>
      <w:r w:rsidRPr="00B22D9C">
        <w:rPr>
          <w:color w:val="000000" w:themeColor="text1"/>
        </w:rPr>
        <w:t>-запрос с текстом отзыва и информацией о пользователе, который оставил отзыв.</w:t>
      </w:r>
    </w:p>
    <w:p w14:paraId="0F583308" w14:textId="77777777" w:rsidR="00E00237" w:rsidRPr="00B22D9C" w:rsidRDefault="00E00237" w:rsidP="00E00237">
      <w:pPr>
        <w:jc w:val="center"/>
        <w:rPr>
          <w:color w:val="000000" w:themeColor="text1"/>
        </w:rPr>
      </w:pPr>
    </w:p>
    <w:p w14:paraId="45AA84C2" w14:textId="77777777" w:rsidR="00E00237" w:rsidRPr="00B22D9C" w:rsidRDefault="00E00237" w:rsidP="00E00237">
      <w:pPr>
        <w:jc w:val="center"/>
        <w:rPr>
          <w:color w:val="000000" w:themeColor="text1"/>
        </w:rPr>
      </w:pPr>
      <w:r w:rsidRPr="00B22D9C">
        <w:rPr>
          <w:noProof/>
          <w:color w:val="000000" w:themeColor="text1"/>
        </w:rPr>
        <w:drawing>
          <wp:inline distT="0" distB="0" distL="0" distR="0" wp14:anchorId="5F8B8701" wp14:editId="06C72488">
            <wp:extent cx="5940425" cy="1237615"/>
            <wp:effectExtent l="0" t="0" r="3175"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1237615"/>
                    </a:xfrm>
                    <a:prstGeom prst="rect">
                      <a:avLst/>
                    </a:prstGeom>
                  </pic:spPr>
                </pic:pic>
              </a:graphicData>
            </a:graphic>
          </wp:inline>
        </w:drawing>
      </w:r>
    </w:p>
    <w:p w14:paraId="39B3F1ED" w14:textId="77777777" w:rsidR="00E00237" w:rsidRPr="00B22D9C" w:rsidRDefault="00E00237" w:rsidP="00E00237">
      <w:pPr>
        <w:jc w:val="center"/>
        <w:rPr>
          <w:color w:val="000000" w:themeColor="text1"/>
        </w:rPr>
      </w:pPr>
      <w:r w:rsidRPr="00B22D9C">
        <w:rPr>
          <w:color w:val="000000" w:themeColor="text1"/>
        </w:rPr>
        <w:t>Рисунок 3. Отзывы о товаре</w:t>
      </w:r>
    </w:p>
    <w:p w14:paraId="4754D6B5" w14:textId="77777777" w:rsidR="00E00237" w:rsidRPr="00B22D9C" w:rsidRDefault="00E00237" w:rsidP="00E00237">
      <w:pPr>
        <w:jc w:val="center"/>
        <w:rPr>
          <w:color w:val="000000" w:themeColor="text1"/>
        </w:rPr>
      </w:pPr>
      <w:r w:rsidRPr="00B22D9C">
        <w:rPr>
          <w:noProof/>
          <w:color w:val="000000" w:themeColor="text1"/>
        </w:rPr>
        <w:drawing>
          <wp:inline distT="0" distB="0" distL="0" distR="0" wp14:anchorId="20D12FDA" wp14:editId="14258BC0">
            <wp:extent cx="5940425" cy="947420"/>
            <wp:effectExtent l="0" t="0" r="3175"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947420"/>
                    </a:xfrm>
                    <a:prstGeom prst="rect">
                      <a:avLst/>
                    </a:prstGeom>
                  </pic:spPr>
                </pic:pic>
              </a:graphicData>
            </a:graphic>
          </wp:inline>
        </w:drawing>
      </w:r>
    </w:p>
    <w:p w14:paraId="1CBDADC8" w14:textId="77777777" w:rsidR="00E00237" w:rsidRPr="00B22D9C" w:rsidRDefault="00E00237" w:rsidP="00E00237">
      <w:pPr>
        <w:jc w:val="center"/>
        <w:rPr>
          <w:color w:val="000000" w:themeColor="text1"/>
        </w:rPr>
      </w:pPr>
      <w:r w:rsidRPr="00B22D9C">
        <w:rPr>
          <w:color w:val="000000" w:themeColor="text1"/>
        </w:rPr>
        <w:t>Рисунок 4. Форма для добавления отзыва</w:t>
      </w:r>
    </w:p>
    <w:p w14:paraId="2C49ACC0" w14:textId="77777777" w:rsidR="00E00237" w:rsidRPr="00B22D9C" w:rsidRDefault="00E00237" w:rsidP="00E00237">
      <w:pPr>
        <w:ind w:firstLine="227"/>
        <w:rPr>
          <w:color w:val="000000" w:themeColor="text1"/>
          <w:lang w:eastAsia="ko-KR"/>
        </w:rPr>
      </w:pPr>
    </w:p>
    <w:p w14:paraId="6989793A" w14:textId="3546F090" w:rsidR="00E65082" w:rsidRPr="00B22D9C" w:rsidRDefault="0081684B" w:rsidP="00EC4224">
      <w:pPr>
        <w:pStyle w:val="2"/>
        <w:rPr>
          <w:color w:val="000000" w:themeColor="text1"/>
        </w:rPr>
      </w:pPr>
      <w:r w:rsidRPr="00B22D9C">
        <w:rPr>
          <w:color w:val="000000" w:themeColor="text1"/>
        </w:rPr>
        <w:t>Авторизация</w:t>
      </w:r>
      <w:r w:rsidRPr="00B22D9C">
        <w:rPr>
          <w:color w:val="000000" w:themeColor="text1"/>
          <w:lang w:val="en-US"/>
        </w:rPr>
        <w:t>/</w:t>
      </w:r>
      <w:r w:rsidRPr="00B22D9C">
        <w:rPr>
          <w:color w:val="000000" w:themeColor="text1"/>
        </w:rPr>
        <w:t>регистрация пользователя</w:t>
      </w:r>
      <w:r w:rsidR="00E65082" w:rsidRPr="00B22D9C">
        <w:rPr>
          <w:color w:val="000000" w:themeColor="text1"/>
        </w:rPr>
        <w:t>.</w:t>
      </w:r>
    </w:p>
    <w:p w14:paraId="5B60629E" w14:textId="77777777" w:rsidR="00FC325A" w:rsidRPr="00B22D9C" w:rsidRDefault="00FC325A" w:rsidP="00FC325A">
      <w:pPr>
        <w:ind w:firstLine="227"/>
        <w:rPr>
          <w:color w:val="000000" w:themeColor="text1"/>
        </w:rPr>
      </w:pPr>
      <w:bookmarkStart w:id="2" w:name="_Toc498258769"/>
      <w:r w:rsidRPr="00B22D9C">
        <w:rPr>
          <w:color w:val="000000" w:themeColor="text1"/>
        </w:rPr>
        <w:t xml:space="preserve">Для того, чтобы совершать вышеперечисленные действия на сайте, пользователю необходимо авторизироваться. Для этого необходимо нажать на иконку с изображением человека в шапке сайта, после чего откроется форма для авторизации (рис. 5). Для того, чтобы авторизироваться, необходимо ввести логин и пароль и нажать на кнопку «отправить», после чего на сервер отправляется несколько запросов: </w:t>
      </w:r>
      <w:proofErr w:type="spellStart"/>
      <w:r w:rsidRPr="00B22D9C">
        <w:rPr>
          <w:color w:val="000000" w:themeColor="text1"/>
        </w:rPr>
        <w:t>post</w:t>
      </w:r>
      <w:proofErr w:type="spellEnd"/>
      <w:r w:rsidRPr="00B22D9C">
        <w:rPr>
          <w:color w:val="000000" w:themeColor="text1"/>
        </w:rPr>
        <w:t xml:space="preserve">-запрос для отправки данных на сервер, </w:t>
      </w:r>
      <w:proofErr w:type="spellStart"/>
      <w:r w:rsidRPr="00B22D9C">
        <w:rPr>
          <w:color w:val="000000" w:themeColor="text1"/>
        </w:rPr>
        <w:t>get</w:t>
      </w:r>
      <w:proofErr w:type="spellEnd"/>
      <w:r w:rsidRPr="00B22D9C">
        <w:rPr>
          <w:color w:val="000000" w:themeColor="text1"/>
        </w:rPr>
        <w:t xml:space="preserve">-запрос для определения статуса авторизации и </w:t>
      </w:r>
      <w:proofErr w:type="spellStart"/>
      <w:r w:rsidRPr="00B22D9C">
        <w:rPr>
          <w:color w:val="000000" w:themeColor="text1"/>
        </w:rPr>
        <w:t>get</w:t>
      </w:r>
      <w:proofErr w:type="spellEnd"/>
      <w:r w:rsidRPr="00B22D9C">
        <w:rPr>
          <w:color w:val="000000" w:themeColor="text1"/>
        </w:rPr>
        <w:t xml:space="preserve">-запрос для получения данных об авторизированном пользователе. </w:t>
      </w:r>
    </w:p>
    <w:p w14:paraId="1BB41F97" w14:textId="77777777" w:rsidR="00FC325A" w:rsidRPr="00B22D9C" w:rsidRDefault="00FC325A" w:rsidP="00FC325A">
      <w:pPr>
        <w:rPr>
          <w:color w:val="000000" w:themeColor="text1"/>
        </w:rPr>
      </w:pPr>
      <w:r w:rsidRPr="00B22D9C">
        <w:rPr>
          <w:color w:val="000000" w:themeColor="text1"/>
        </w:rPr>
        <w:tab/>
        <w:t>В случае, если на сервере нет данных о пользователе, ему необходимо зарегистрироваться. Для этого нужно нажать на кнопку «Зарегистрироваться», после чего откроется форма регистрации (рис. 6).</w:t>
      </w:r>
    </w:p>
    <w:p w14:paraId="223C7746" w14:textId="682CB5AD" w:rsidR="001C227E" w:rsidRPr="00B22D9C" w:rsidRDefault="00FC325A" w:rsidP="00FC325A">
      <w:pPr>
        <w:rPr>
          <w:color w:val="000000" w:themeColor="text1"/>
        </w:rPr>
      </w:pPr>
      <w:r w:rsidRPr="00B22D9C">
        <w:rPr>
          <w:color w:val="000000" w:themeColor="text1"/>
        </w:rPr>
        <w:tab/>
        <w:t>Если авторизированный пользователь обладает статусом администратора или менеджера, ему открывается доступ к редактированию и удалению товаров.</w:t>
      </w:r>
    </w:p>
    <w:p w14:paraId="594C1AAF" w14:textId="77777777" w:rsidR="00E7498D" w:rsidRPr="00B22D9C" w:rsidRDefault="00E7498D" w:rsidP="00E7498D">
      <w:pPr>
        <w:jc w:val="center"/>
        <w:rPr>
          <w:color w:val="000000" w:themeColor="text1"/>
        </w:rPr>
      </w:pPr>
      <w:r w:rsidRPr="00B22D9C">
        <w:rPr>
          <w:noProof/>
          <w:color w:val="000000" w:themeColor="text1"/>
        </w:rPr>
        <w:lastRenderedPageBreak/>
        <w:drawing>
          <wp:inline distT="0" distB="0" distL="0" distR="0" wp14:anchorId="22706EEA" wp14:editId="4E5BD096">
            <wp:extent cx="5940425" cy="263017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630170"/>
                    </a:xfrm>
                    <a:prstGeom prst="rect">
                      <a:avLst/>
                    </a:prstGeom>
                  </pic:spPr>
                </pic:pic>
              </a:graphicData>
            </a:graphic>
          </wp:inline>
        </w:drawing>
      </w:r>
    </w:p>
    <w:p w14:paraId="57A8827D" w14:textId="77777777" w:rsidR="00E7498D" w:rsidRPr="00B22D9C" w:rsidRDefault="00E7498D" w:rsidP="00E7498D">
      <w:pPr>
        <w:jc w:val="center"/>
        <w:rPr>
          <w:color w:val="000000" w:themeColor="text1"/>
        </w:rPr>
      </w:pPr>
      <w:r w:rsidRPr="00B22D9C">
        <w:rPr>
          <w:color w:val="000000" w:themeColor="text1"/>
        </w:rPr>
        <w:t>Рисунок 5. Авторизация пользователя</w:t>
      </w:r>
    </w:p>
    <w:p w14:paraId="76A2EA38" w14:textId="77777777" w:rsidR="00E7498D" w:rsidRPr="00B22D9C" w:rsidRDefault="00E7498D" w:rsidP="00E7498D">
      <w:pPr>
        <w:jc w:val="center"/>
        <w:rPr>
          <w:color w:val="000000" w:themeColor="text1"/>
        </w:rPr>
      </w:pPr>
      <w:r w:rsidRPr="00B22D9C">
        <w:rPr>
          <w:noProof/>
          <w:color w:val="000000" w:themeColor="text1"/>
        </w:rPr>
        <w:drawing>
          <wp:inline distT="0" distB="0" distL="0" distR="0" wp14:anchorId="335DF292" wp14:editId="362F89FB">
            <wp:extent cx="5940425" cy="2626995"/>
            <wp:effectExtent l="0" t="0" r="3175"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626995"/>
                    </a:xfrm>
                    <a:prstGeom prst="rect">
                      <a:avLst/>
                    </a:prstGeom>
                  </pic:spPr>
                </pic:pic>
              </a:graphicData>
            </a:graphic>
          </wp:inline>
        </w:drawing>
      </w:r>
    </w:p>
    <w:p w14:paraId="63006D5D" w14:textId="77777777" w:rsidR="00E7498D" w:rsidRPr="00B22D9C" w:rsidRDefault="00E7498D" w:rsidP="00E7498D">
      <w:pPr>
        <w:jc w:val="center"/>
        <w:rPr>
          <w:color w:val="000000" w:themeColor="text1"/>
        </w:rPr>
      </w:pPr>
      <w:r w:rsidRPr="00B22D9C">
        <w:rPr>
          <w:color w:val="000000" w:themeColor="text1"/>
        </w:rPr>
        <w:t>Рисунок 6. Регистрация пользователя</w:t>
      </w:r>
    </w:p>
    <w:p w14:paraId="50D36810" w14:textId="58D19DBD" w:rsidR="00E7498D" w:rsidRPr="00B22D9C" w:rsidRDefault="00E7498D" w:rsidP="00E7498D">
      <w:pPr>
        <w:rPr>
          <w:color w:val="000000" w:themeColor="text1"/>
        </w:rPr>
      </w:pPr>
    </w:p>
    <w:p w14:paraId="07692F99" w14:textId="75A48A1B" w:rsidR="00550206" w:rsidRPr="00550206" w:rsidRDefault="00550206" w:rsidP="00E7498D">
      <w:pPr>
        <w:rPr>
          <w:b/>
          <w:bCs/>
          <w:color w:val="000000" w:themeColor="text1"/>
        </w:rPr>
      </w:pPr>
      <w:r w:rsidRPr="00550206">
        <w:rPr>
          <w:b/>
          <w:bCs/>
          <w:color w:val="000000" w:themeColor="text1"/>
        </w:rPr>
        <w:t>2.4</w:t>
      </w:r>
      <w:r>
        <w:rPr>
          <w:b/>
          <w:bCs/>
          <w:color w:val="000000" w:themeColor="text1"/>
        </w:rPr>
        <w:t xml:space="preserve"> Редактирование данных о пользователе</w:t>
      </w:r>
    </w:p>
    <w:p w14:paraId="4932AC03" w14:textId="4D920AB7" w:rsidR="00550206" w:rsidRDefault="00550206" w:rsidP="00E7498D">
      <w:pPr>
        <w:rPr>
          <w:color w:val="000000" w:themeColor="text1"/>
        </w:rPr>
      </w:pPr>
      <w:r>
        <w:rPr>
          <w:color w:val="000000" w:themeColor="text1"/>
        </w:rPr>
        <w:tab/>
        <w:t>Для того, чтобы отредактировать данные о профиле, на странице пользователя</w:t>
      </w:r>
      <w:r w:rsidR="009C2F98">
        <w:rPr>
          <w:color w:val="000000" w:themeColor="text1"/>
        </w:rPr>
        <w:t xml:space="preserve"> (рис. 7)</w:t>
      </w:r>
      <w:r>
        <w:rPr>
          <w:color w:val="000000" w:themeColor="text1"/>
        </w:rPr>
        <w:t xml:space="preserve"> необходимо нажать на кнопку «Редактировать профиль»</w:t>
      </w:r>
      <w:r w:rsidR="009C2F98">
        <w:rPr>
          <w:color w:val="000000" w:themeColor="text1"/>
        </w:rPr>
        <w:t>. Откроется форма для редактирования (рис. 8), после её заполнения нужно нажать на кнопку «Сохранить изменения»</w:t>
      </w:r>
      <w:r w:rsidR="00ED3ABD" w:rsidRPr="00ED3ABD">
        <w:rPr>
          <w:color w:val="000000" w:themeColor="text1"/>
        </w:rPr>
        <w:t xml:space="preserve"> </w:t>
      </w:r>
      <w:r w:rsidR="00ED3ABD">
        <w:rPr>
          <w:color w:val="000000" w:themeColor="text1"/>
        </w:rPr>
        <w:t>и обновить страницу</w:t>
      </w:r>
      <w:r w:rsidR="009C2F98">
        <w:rPr>
          <w:color w:val="000000" w:themeColor="text1"/>
        </w:rPr>
        <w:t>. На рисунке 9 изображен результат редактирования данных о пользователе.</w:t>
      </w:r>
    </w:p>
    <w:p w14:paraId="1C8F70C3" w14:textId="743474CA" w:rsidR="009C2F98" w:rsidRDefault="007B1C11" w:rsidP="009C2F98">
      <w:pPr>
        <w:jc w:val="center"/>
        <w:rPr>
          <w:color w:val="000000" w:themeColor="text1"/>
        </w:rPr>
      </w:pPr>
      <w:r w:rsidRPr="007B1C11">
        <w:rPr>
          <w:color w:val="000000" w:themeColor="text1"/>
        </w:rPr>
        <w:lastRenderedPageBreak/>
        <w:drawing>
          <wp:inline distT="0" distB="0" distL="0" distR="0" wp14:anchorId="1B714F23" wp14:editId="19F68350">
            <wp:extent cx="6480810" cy="2852420"/>
            <wp:effectExtent l="0" t="0" r="0"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80810" cy="2852420"/>
                    </a:xfrm>
                    <a:prstGeom prst="rect">
                      <a:avLst/>
                    </a:prstGeom>
                  </pic:spPr>
                </pic:pic>
              </a:graphicData>
            </a:graphic>
          </wp:inline>
        </w:drawing>
      </w:r>
    </w:p>
    <w:p w14:paraId="5B243FFD" w14:textId="2C8E448E" w:rsidR="009C2F98" w:rsidRDefault="009C2F98" w:rsidP="009C2F98">
      <w:pPr>
        <w:jc w:val="center"/>
        <w:rPr>
          <w:color w:val="000000" w:themeColor="text1"/>
        </w:rPr>
      </w:pPr>
      <w:r>
        <w:rPr>
          <w:color w:val="000000" w:themeColor="text1"/>
        </w:rPr>
        <w:t>Рисунок 7. Страница пользователя</w:t>
      </w:r>
    </w:p>
    <w:p w14:paraId="68E8C4DD" w14:textId="3BD0C170" w:rsidR="001D3778" w:rsidRPr="008A133C" w:rsidRDefault="007B1C11" w:rsidP="009C2F98">
      <w:pPr>
        <w:jc w:val="center"/>
        <w:rPr>
          <w:lang w:val="en-US"/>
        </w:rPr>
      </w:pPr>
      <w:r w:rsidRPr="007B1C11">
        <w:rPr>
          <w:lang w:val="en-US"/>
        </w:rPr>
        <w:drawing>
          <wp:inline distT="0" distB="0" distL="0" distR="0" wp14:anchorId="5299BF00" wp14:editId="19E8D913">
            <wp:extent cx="6480810" cy="2835275"/>
            <wp:effectExtent l="0" t="0" r="0" b="31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80810" cy="2835275"/>
                    </a:xfrm>
                    <a:prstGeom prst="rect">
                      <a:avLst/>
                    </a:prstGeom>
                  </pic:spPr>
                </pic:pic>
              </a:graphicData>
            </a:graphic>
          </wp:inline>
        </w:drawing>
      </w:r>
    </w:p>
    <w:p w14:paraId="00F15F01" w14:textId="0F97BD2B" w:rsidR="001D3778" w:rsidRDefault="001D3778" w:rsidP="009C2F98">
      <w:pPr>
        <w:jc w:val="center"/>
      </w:pPr>
      <w:r>
        <w:t>Рисунок</w:t>
      </w:r>
      <w:r w:rsidR="00BD1F74">
        <w:t xml:space="preserve"> 8. Форма для редактирования данных о пользователе</w:t>
      </w:r>
    </w:p>
    <w:p w14:paraId="4B40DD15" w14:textId="2725BEB1" w:rsidR="00F27292" w:rsidRDefault="007B1C11" w:rsidP="009C2F98">
      <w:pPr>
        <w:jc w:val="center"/>
      </w:pPr>
      <w:r w:rsidRPr="007B1C11">
        <w:drawing>
          <wp:inline distT="0" distB="0" distL="0" distR="0" wp14:anchorId="6E1160D1" wp14:editId="13889822">
            <wp:extent cx="6471139" cy="2872007"/>
            <wp:effectExtent l="0" t="0" r="6350"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88" r="149"/>
                    <a:stretch/>
                  </pic:blipFill>
                  <pic:spPr bwMode="auto">
                    <a:xfrm>
                      <a:off x="0" y="0"/>
                      <a:ext cx="6471139" cy="2872007"/>
                    </a:xfrm>
                    <a:prstGeom prst="rect">
                      <a:avLst/>
                    </a:prstGeom>
                    <a:ln>
                      <a:noFill/>
                    </a:ln>
                    <a:extLst>
                      <a:ext uri="{53640926-AAD7-44D8-BBD7-CCE9431645EC}">
                        <a14:shadowObscured xmlns:a14="http://schemas.microsoft.com/office/drawing/2010/main"/>
                      </a:ext>
                    </a:extLst>
                  </pic:spPr>
                </pic:pic>
              </a:graphicData>
            </a:graphic>
          </wp:inline>
        </w:drawing>
      </w:r>
    </w:p>
    <w:p w14:paraId="2B0766F1" w14:textId="1158271D" w:rsidR="00550206" w:rsidRPr="008854C0" w:rsidRDefault="00F27292" w:rsidP="008854C0">
      <w:pPr>
        <w:jc w:val="center"/>
      </w:pPr>
      <w:r>
        <w:t>Рисунок 9. Результат редактирования данных о пользователе</w:t>
      </w:r>
    </w:p>
    <w:p w14:paraId="7C9D3DAA" w14:textId="4771EB51" w:rsidR="00EC5D43" w:rsidRPr="00B22D9C" w:rsidRDefault="00EC5D43" w:rsidP="00E7498D">
      <w:pPr>
        <w:rPr>
          <w:b/>
          <w:bCs/>
          <w:color w:val="000000" w:themeColor="text1"/>
        </w:rPr>
      </w:pPr>
      <w:r w:rsidRPr="00B22D9C">
        <w:rPr>
          <w:b/>
          <w:bCs/>
          <w:color w:val="000000" w:themeColor="text1"/>
        </w:rPr>
        <w:lastRenderedPageBreak/>
        <w:t>2.</w:t>
      </w:r>
      <w:r w:rsidR="00550206" w:rsidRPr="00550206">
        <w:rPr>
          <w:b/>
          <w:bCs/>
          <w:color w:val="000000" w:themeColor="text1"/>
        </w:rPr>
        <w:t>5</w:t>
      </w:r>
      <w:r w:rsidRPr="00B22D9C">
        <w:rPr>
          <w:b/>
          <w:bCs/>
          <w:color w:val="000000" w:themeColor="text1"/>
        </w:rPr>
        <w:t xml:space="preserve"> Оформление заказа</w:t>
      </w:r>
    </w:p>
    <w:p w14:paraId="2A1F409C" w14:textId="10B66285" w:rsidR="00EC5D43" w:rsidRPr="00B22D9C" w:rsidRDefault="00EC5D43" w:rsidP="00E7498D">
      <w:pPr>
        <w:rPr>
          <w:color w:val="000000" w:themeColor="text1"/>
        </w:rPr>
      </w:pPr>
      <w:r w:rsidRPr="00B22D9C">
        <w:rPr>
          <w:color w:val="000000" w:themeColor="text1"/>
        </w:rPr>
        <w:tab/>
        <w:t xml:space="preserve">Для того, чтобы оформить заказ, необходимо нажать на кнопку с надписью «Корзина» в шапке сайта. </w:t>
      </w:r>
      <w:r w:rsidR="009508B2" w:rsidRPr="00B22D9C">
        <w:rPr>
          <w:color w:val="000000" w:themeColor="text1"/>
        </w:rPr>
        <w:t>Далее необходимо нажать на кнопку «Перейти к оформлению заказа», откроется форма с данными о заказе, пользователю необходимо заполнить следующие поля: указать способ доставки: самовывоз, тогда следует выбрать из предложенных вариантов адрес магазина, или доставка, в этом случае следует указать адрес доставки</w:t>
      </w:r>
      <w:r w:rsidR="000E084C" w:rsidRPr="00B22D9C">
        <w:rPr>
          <w:color w:val="000000" w:themeColor="text1"/>
        </w:rPr>
        <w:t>, также пользователю нужно выбрать способ оплаты и отметить галочкой поле «звонок менеджера», если это требуется.</w:t>
      </w:r>
      <w:r w:rsidR="00601FBC" w:rsidRPr="00B22D9C">
        <w:rPr>
          <w:color w:val="000000" w:themeColor="text1"/>
        </w:rPr>
        <w:t xml:space="preserve"> </w:t>
      </w:r>
      <w:r w:rsidR="000B1C0A" w:rsidRPr="00B22D9C">
        <w:rPr>
          <w:color w:val="000000" w:themeColor="text1"/>
        </w:rPr>
        <w:t xml:space="preserve">При добавлении товара в корзину, а также в самой корзине можно указать количество товара (рис. </w:t>
      </w:r>
      <w:r w:rsidR="001B4F0B">
        <w:rPr>
          <w:color w:val="000000" w:themeColor="text1"/>
        </w:rPr>
        <w:t>10</w:t>
      </w:r>
      <w:r w:rsidR="000B1C0A" w:rsidRPr="00B22D9C">
        <w:rPr>
          <w:color w:val="000000" w:themeColor="text1"/>
        </w:rPr>
        <w:t>)</w:t>
      </w:r>
      <w:r w:rsidR="007E41A1" w:rsidRPr="00B22D9C">
        <w:rPr>
          <w:color w:val="000000" w:themeColor="text1"/>
        </w:rPr>
        <w:t>. После оформления заказа у пользователя появится доступ к данным: дата и время заказа, приблизительное время доставки и статус заказа.</w:t>
      </w:r>
    </w:p>
    <w:p w14:paraId="1E132026" w14:textId="3D6B494A" w:rsidR="000B1C0A" w:rsidRPr="00B22D9C" w:rsidRDefault="000B1C0A" w:rsidP="000B1C0A">
      <w:pPr>
        <w:jc w:val="center"/>
        <w:rPr>
          <w:color w:val="000000" w:themeColor="text1"/>
        </w:rPr>
      </w:pPr>
      <w:r w:rsidRPr="00B22D9C">
        <w:rPr>
          <w:noProof/>
          <w:color w:val="000000" w:themeColor="text1"/>
        </w:rPr>
        <w:drawing>
          <wp:inline distT="0" distB="0" distL="0" distR="0" wp14:anchorId="70FC3F83" wp14:editId="181D7702">
            <wp:extent cx="2127359" cy="406421"/>
            <wp:effectExtent l="0" t="0" r="635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27359" cy="406421"/>
                    </a:xfrm>
                    <a:prstGeom prst="rect">
                      <a:avLst/>
                    </a:prstGeom>
                  </pic:spPr>
                </pic:pic>
              </a:graphicData>
            </a:graphic>
          </wp:inline>
        </w:drawing>
      </w:r>
    </w:p>
    <w:p w14:paraId="57E77340" w14:textId="3269E660" w:rsidR="000B1C0A" w:rsidRPr="00B22D9C" w:rsidRDefault="000B1C0A" w:rsidP="000B1C0A">
      <w:pPr>
        <w:jc w:val="center"/>
        <w:rPr>
          <w:color w:val="000000" w:themeColor="text1"/>
        </w:rPr>
      </w:pPr>
      <w:r w:rsidRPr="00B22D9C">
        <w:rPr>
          <w:color w:val="000000" w:themeColor="text1"/>
        </w:rPr>
        <w:t xml:space="preserve">Рисунок </w:t>
      </w:r>
      <w:r w:rsidR="001B4F0B">
        <w:rPr>
          <w:color w:val="000000" w:themeColor="text1"/>
        </w:rPr>
        <w:t>10</w:t>
      </w:r>
      <w:r w:rsidRPr="00B22D9C">
        <w:rPr>
          <w:color w:val="000000" w:themeColor="text1"/>
        </w:rPr>
        <w:t>.</w:t>
      </w:r>
    </w:p>
    <w:p w14:paraId="5C93B407" w14:textId="77777777" w:rsidR="00F03CDE" w:rsidRPr="00B22D9C" w:rsidRDefault="00F03CDE" w:rsidP="006940D6">
      <w:pPr>
        <w:ind w:firstLine="567"/>
        <w:jc w:val="left"/>
        <w:rPr>
          <w:color w:val="000000" w:themeColor="text1"/>
        </w:rPr>
      </w:pPr>
    </w:p>
    <w:p w14:paraId="296E680E" w14:textId="77777777" w:rsidR="002A326C" w:rsidRPr="00B22D9C" w:rsidRDefault="002A326C">
      <w:pPr>
        <w:pStyle w:val="1"/>
        <w:rPr>
          <w:color w:val="000000" w:themeColor="text1"/>
          <w:lang w:val="ru-RU"/>
        </w:rPr>
      </w:pPr>
      <w:r w:rsidRPr="00B22D9C">
        <w:rPr>
          <w:color w:val="000000" w:themeColor="text1"/>
          <w:lang w:val="ru-RU"/>
        </w:rPr>
        <w:t>Устранение неполадок</w:t>
      </w:r>
      <w:bookmarkEnd w:id="2"/>
    </w:p>
    <w:p w14:paraId="0B9AB010" w14:textId="77777777" w:rsidR="002A326C" w:rsidRPr="00B22D9C" w:rsidRDefault="002A326C">
      <w:pPr>
        <w:pStyle w:val="1"/>
        <w:numPr>
          <w:ilvl w:val="0"/>
          <w:numId w:val="0"/>
        </w:numPr>
        <w:rPr>
          <w:color w:val="000000" w:themeColor="text1"/>
          <w:lang w:val="ru-RU"/>
        </w:rPr>
      </w:pPr>
      <w:r w:rsidRPr="00B22D9C">
        <w:rPr>
          <w:color w:val="000000" w:themeColor="text1"/>
          <w:lang w:val="ru-RU"/>
        </w:rPr>
        <w:t xml:space="preserve"> </w:t>
      </w:r>
    </w:p>
    <w:p w14:paraId="48611A86" w14:textId="77777777" w:rsidR="002A326C" w:rsidRPr="00B22D9C" w:rsidRDefault="002A326C">
      <w:pPr>
        <w:pStyle w:val="1"/>
        <w:numPr>
          <w:ilvl w:val="0"/>
          <w:numId w:val="0"/>
        </w:numPr>
        <w:rPr>
          <w:b w:val="0"/>
          <w:bCs/>
          <w:color w:val="000000" w:themeColor="text1"/>
          <w:u w:val="single"/>
          <w:lang w:val="ru-RU"/>
        </w:rPr>
      </w:pPr>
      <w:r w:rsidRPr="00B22D9C">
        <w:rPr>
          <w:b w:val="0"/>
          <w:bCs/>
          <w:color w:val="000000" w:themeColor="text1"/>
          <w:u w:val="single"/>
          <w:lang w:val="ru-RU"/>
        </w:rPr>
        <w:t>Сообщения об ошибках</w:t>
      </w:r>
    </w:p>
    <w:p w14:paraId="41599CD4" w14:textId="1A87950F" w:rsidR="00916FD8" w:rsidRPr="00B22D9C" w:rsidRDefault="00844DE2" w:rsidP="00844DE2">
      <w:pPr>
        <w:ind w:firstLine="567"/>
        <w:rPr>
          <w:color w:val="000000" w:themeColor="text1"/>
        </w:rPr>
      </w:pPr>
      <w:r w:rsidRPr="00B22D9C">
        <w:rPr>
          <w:color w:val="000000" w:themeColor="text1"/>
        </w:rPr>
        <w:t>В случае возникновения ошибок, они в</w:t>
      </w:r>
      <w:r w:rsidR="004F0327" w:rsidRPr="00B22D9C">
        <w:rPr>
          <w:color w:val="000000" w:themeColor="text1"/>
        </w:rPr>
        <w:t>ыводятся</w:t>
      </w:r>
      <w:r w:rsidRPr="00B22D9C">
        <w:rPr>
          <w:color w:val="000000" w:themeColor="text1"/>
        </w:rPr>
        <w:t xml:space="preserve"> в консоли</w:t>
      </w:r>
      <w:r w:rsidR="004F0327" w:rsidRPr="00B22D9C">
        <w:rPr>
          <w:color w:val="000000" w:themeColor="text1"/>
        </w:rPr>
        <w:t xml:space="preserve"> и</w:t>
      </w:r>
      <w:r w:rsidRPr="00B22D9C">
        <w:rPr>
          <w:color w:val="000000" w:themeColor="text1"/>
        </w:rPr>
        <w:t xml:space="preserve"> уведомят пользователя о их наличии</w:t>
      </w:r>
      <w:r w:rsidR="004F0327" w:rsidRPr="00B22D9C">
        <w:rPr>
          <w:color w:val="000000" w:themeColor="text1"/>
        </w:rPr>
        <w:t xml:space="preserve"> путём </w:t>
      </w:r>
      <w:r w:rsidR="00E7498D" w:rsidRPr="00B22D9C">
        <w:rPr>
          <w:color w:val="000000" w:themeColor="text1"/>
        </w:rPr>
        <w:t>вывода на экран сообщения об ошибке</w:t>
      </w:r>
      <w:r w:rsidRPr="00B22D9C">
        <w:rPr>
          <w:color w:val="000000" w:themeColor="text1"/>
        </w:rPr>
        <w:t>.</w:t>
      </w:r>
      <w:r w:rsidR="00E7498D" w:rsidRPr="00B22D9C">
        <w:rPr>
          <w:color w:val="000000" w:themeColor="text1"/>
        </w:rPr>
        <w:t xml:space="preserve"> Пример</w:t>
      </w:r>
      <w:r w:rsidR="00847A77" w:rsidRPr="00B22D9C">
        <w:rPr>
          <w:color w:val="000000" w:themeColor="text1"/>
        </w:rPr>
        <w:t xml:space="preserve"> изображен на рис. </w:t>
      </w:r>
      <w:r w:rsidR="001B4F0B">
        <w:rPr>
          <w:color w:val="000000" w:themeColor="text1"/>
        </w:rPr>
        <w:t>11</w:t>
      </w:r>
      <w:r w:rsidR="00847A77" w:rsidRPr="00B22D9C">
        <w:rPr>
          <w:color w:val="000000" w:themeColor="text1"/>
        </w:rPr>
        <w:t>.</w:t>
      </w:r>
      <w:r w:rsidR="00E7498D" w:rsidRPr="00B22D9C">
        <w:rPr>
          <w:color w:val="000000" w:themeColor="text1"/>
        </w:rPr>
        <w:t xml:space="preserve"> </w:t>
      </w:r>
    </w:p>
    <w:p w14:paraId="25E248AF" w14:textId="4A89CAEB" w:rsidR="00916FD8" w:rsidRPr="00B22D9C" w:rsidRDefault="0056071D" w:rsidP="0056071D">
      <w:pPr>
        <w:rPr>
          <w:color w:val="000000" w:themeColor="text1"/>
          <w:szCs w:val="24"/>
          <w:lang w:eastAsia="ko-KR"/>
        </w:rPr>
      </w:pPr>
      <w:r w:rsidRPr="00B22D9C">
        <w:rPr>
          <w:noProof/>
          <w:color w:val="000000" w:themeColor="text1"/>
          <w:szCs w:val="24"/>
          <w:lang w:eastAsia="ko-KR"/>
        </w:rPr>
        <w:drawing>
          <wp:inline distT="0" distB="0" distL="0" distR="0" wp14:anchorId="3B9EC4F5" wp14:editId="68F15089">
            <wp:extent cx="6480810" cy="94043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80810" cy="940435"/>
                    </a:xfrm>
                    <a:prstGeom prst="rect">
                      <a:avLst/>
                    </a:prstGeom>
                  </pic:spPr>
                </pic:pic>
              </a:graphicData>
            </a:graphic>
          </wp:inline>
        </w:drawing>
      </w:r>
    </w:p>
    <w:p w14:paraId="233A81F9" w14:textId="19FAA76B" w:rsidR="00847A77" w:rsidRPr="00B22D9C" w:rsidRDefault="00847A77" w:rsidP="00847A77">
      <w:pPr>
        <w:jc w:val="center"/>
        <w:rPr>
          <w:color w:val="000000" w:themeColor="text1"/>
          <w:szCs w:val="24"/>
          <w:lang w:eastAsia="ko-KR"/>
        </w:rPr>
      </w:pPr>
      <w:r w:rsidRPr="00B22D9C">
        <w:rPr>
          <w:color w:val="000000" w:themeColor="text1"/>
          <w:szCs w:val="24"/>
          <w:lang w:eastAsia="ko-KR"/>
        </w:rPr>
        <w:t xml:space="preserve">Рисунок </w:t>
      </w:r>
      <w:r w:rsidR="001B4F0B">
        <w:rPr>
          <w:color w:val="000000" w:themeColor="text1"/>
          <w:szCs w:val="24"/>
          <w:lang w:eastAsia="ko-KR"/>
        </w:rPr>
        <w:t>11</w:t>
      </w:r>
      <w:r w:rsidRPr="00B22D9C">
        <w:rPr>
          <w:color w:val="000000" w:themeColor="text1"/>
          <w:szCs w:val="24"/>
          <w:lang w:eastAsia="ko-KR"/>
        </w:rPr>
        <w:t>.</w:t>
      </w:r>
    </w:p>
    <w:sectPr w:rsidR="00847A77" w:rsidRPr="00B22D9C" w:rsidSect="00B24DA4">
      <w:headerReference w:type="even" r:id="rId19"/>
      <w:footerReference w:type="even" r:id="rId20"/>
      <w:footerReference w:type="default" r:id="rId21"/>
      <w:pgSz w:w="11906" w:h="16838"/>
      <w:pgMar w:top="1418" w:right="849" w:bottom="851" w:left="85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514A79" w14:textId="77777777" w:rsidR="00165659" w:rsidRDefault="00165659">
      <w:r>
        <w:separator/>
      </w:r>
    </w:p>
  </w:endnote>
  <w:endnote w:type="continuationSeparator" w:id="0">
    <w:p w14:paraId="4757136F" w14:textId="77777777" w:rsidR="00165659" w:rsidRDefault="001656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EFFBC" w14:textId="77777777" w:rsidR="00FA7F7A" w:rsidRDefault="001923FB">
    <w:pPr>
      <w:pStyle w:val="ac"/>
      <w:framePr w:wrap="around" w:vAnchor="text" w:hAnchor="margin" w:xAlign="right" w:y="1"/>
      <w:rPr>
        <w:rStyle w:val="a9"/>
      </w:rPr>
    </w:pPr>
    <w:r>
      <w:rPr>
        <w:rStyle w:val="a9"/>
      </w:rPr>
      <w:fldChar w:fldCharType="begin"/>
    </w:r>
    <w:r w:rsidR="00FA7F7A">
      <w:rPr>
        <w:rStyle w:val="a9"/>
      </w:rPr>
      <w:instrText xml:space="preserve">PAGE  </w:instrText>
    </w:r>
    <w:r>
      <w:rPr>
        <w:rStyle w:val="a9"/>
      </w:rPr>
      <w:fldChar w:fldCharType="separate"/>
    </w:r>
    <w:r w:rsidR="00DC65D6">
      <w:rPr>
        <w:rStyle w:val="a9"/>
        <w:noProof/>
      </w:rPr>
      <w:t>1</w:t>
    </w:r>
    <w:r>
      <w:rPr>
        <w:rStyle w:val="a9"/>
      </w:rPr>
      <w:fldChar w:fldCharType="end"/>
    </w:r>
  </w:p>
  <w:p w14:paraId="4FA57E47" w14:textId="77777777" w:rsidR="00FA7F7A" w:rsidRDefault="00FA7F7A">
    <w:pPr>
      <w:pStyle w:val="ac"/>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D96E6" w14:textId="32F6A1F0" w:rsidR="00FA7F7A" w:rsidRDefault="001923FB">
    <w:pPr>
      <w:pStyle w:val="ac"/>
      <w:framePr w:wrap="around" w:vAnchor="text" w:hAnchor="margin" w:xAlign="right" w:y="1"/>
      <w:rPr>
        <w:rStyle w:val="a9"/>
      </w:rPr>
    </w:pPr>
    <w:r>
      <w:rPr>
        <w:rStyle w:val="a9"/>
      </w:rPr>
      <w:fldChar w:fldCharType="begin"/>
    </w:r>
    <w:r w:rsidR="00FA7F7A">
      <w:rPr>
        <w:rStyle w:val="a9"/>
      </w:rPr>
      <w:instrText xml:space="preserve">PAGE  </w:instrText>
    </w:r>
    <w:r>
      <w:rPr>
        <w:rStyle w:val="a9"/>
      </w:rPr>
      <w:fldChar w:fldCharType="separate"/>
    </w:r>
    <w:r w:rsidR="002544E9">
      <w:rPr>
        <w:rStyle w:val="a9"/>
        <w:noProof/>
      </w:rPr>
      <w:t>2</w:t>
    </w:r>
    <w:r>
      <w:rPr>
        <w:rStyle w:val="a9"/>
      </w:rPr>
      <w:fldChar w:fldCharType="end"/>
    </w:r>
  </w:p>
  <w:p w14:paraId="7DE2AD4C" w14:textId="77777777" w:rsidR="00FA7F7A" w:rsidRDefault="00FA7F7A">
    <w:pPr>
      <w:pStyle w:val="ac"/>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A8CED0" w14:textId="77777777" w:rsidR="00165659" w:rsidRDefault="00165659">
      <w:r>
        <w:separator/>
      </w:r>
    </w:p>
  </w:footnote>
  <w:footnote w:type="continuationSeparator" w:id="0">
    <w:p w14:paraId="61C79E6D" w14:textId="77777777" w:rsidR="00165659" w:rsidRDefault="001656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AD2B0" w14:textId="77777777" w:rsidR="00FA7F7A" w:rsidRDefault="001923FB">
    <w:pPr>
      <w:pStyle w:val="a8"/>
      <w:framePr w:wrap="around" w:vAnchor="text" w:hAnchor="margin" w:xAlign="center" w:y="1"/>
      <w:rPr>
        <w:rStyle w:val="a9"/>
      </w:rPr>
    </w:pPr>
    <w:r>
      <w:rPr>
        <w:rStyle w:val="a9"/>
      </w:rPr>
      <w:fldChar w:fldCharType="begin"/>
    </w:r>
    <w:r w:rsidR="00FA7F7A">
      <w:rPr>
        <w:rStyle w:val="a9"/>
      </w:rPr>
      <w:instrText xml:space="preserve">PAGE  </w:instrText>
    </w:r>
    <w:r>
      <w:rPr>
        <w:rStyle w:val="a9"/>
      </w:rPr>
      <w:fldChar w:fldCharType="separate"/>
    </w:r>
    <w:r w:rsidR="00FA7F7A">
      <w:rPr>
        <w:rStyle w:val="a9"/>
        <w:noProof/>
      </w:rPr>
      <w:t>1</w:t>
    </w:r>
    <w:r>
      <w:rPr>
        <w:rStyle w:val="a9"/>
      </w:rPr>
      <w:fldChar w:fldCharType="end"/>
    </w:r>
  </w:p>
  <w:p w14:paraId="6321AC63" w14:textId="77777777" w:rsidR="00FA7F7A" w:rsidRDefault="00FA7F7A">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5F2A01"/>
    <w:multiLevelType w:val="hybridMultilevel"/>
    <w:tmpl w:val="3E6AB754"/>
    <w:lvl w:ilvl="0" w:tplc="0419000F">
      <w:start w:val="1"/>
      <w:numFmt w:val="decimal"/>
      <w:lvlText w:val="%1."/>
      <w:lvlJc w:val="left"/>
      <w:pPr>
        <w:tabs>
          <w:tab w:val="num" w:pos="1014"/>
        </w:tabs>
        <w:ind w:left="1014" w:hanging="360"/>
      </w:pPr>
    </w:lvl>
    <w:lvl w:ilvl="1" w:tplc="04190019" w:tentative="1">
      <w:start w:val="1"/>
      <w:numFmt w:val="lowerLetter"/>
      <w:lvlText w:val="%2."/>
      <w:lvlJc w:val="left"/>
      <w:pPr>
        <w:tabs>
          <w:tab w:val="num" w:pos="1734"/>
        </w:tabs>
        <w:ind w:left="1734" w:hanging="360"/>
      </w:pPr>
    </w:lvl>
    <w:lvl w:ilvl="2" w:tplc="0419001B" w:tentative="1">
      <w:start w:val="1"/>
      <w:numFmt w:val="lowerRoman"/>
      <w:lvlText w:val="%3."/>
      <w:lvlJc w:val="right"/>
      <w:pPr>
        <w:tabs>
          <w:tab w:val="num" w:pos="2454"/>
        </w:tabs>
        <w:ind w:left="2454" w:hanging="180"/>
      </w:pPr>
    </w:lvl>
    <w:lvl w:ilvl="3" w:tplc="0419000F" w:tentative="1">
      <w:start w:val="1"/>
      <w:numFmt w:val="decimal"/>
      <w:lvlText w:val="%4."/>
      <w:lvlJc w:val="left"/>
      <w:pPr>
        <w:tabs>
          <w:tab w:val="num" w:pos="3174"/>
        </w:tabs>
        <w:ind w:left="3174" w:hanging="360"/>
      </w:pPr>
    </w:lvl>
    <w:lvl w:ilvl="4" w:tplc="04190019" w:tentative="1">
      <w:start w:val="1"/>
      <w:numFmt w:val="lowerLetter"/>
      <w:lvlText w:val="%5."/>
      <w:lvlJc w:val="left"/>
      <w:pPr>
        <w:tabs>
          <w:tab w:val="num" w:pos="3894"/>
        </w:tabs>
        <w:ind w:left="3894" w:hanging="360"/>
      </w:pPr>
    </w:lvl>
    <w:lvl w:ilvl="5" w:tplc="0419001B" w:tentative="1">
      <w:start w:val="1"/>
      <w:numFmt w:val="lowerRoman"/>
      <w:lvlText w:val="%6."/>
      <w:lvlJc w:val="right"/>
      <w:pPr>
        <w:tabs>
          <w:tab w:val="num" w:pos="4614"/>
        </w:tabs>
        <w:ind w:left="4614" w:hanging="180"/>
      </w:pPr>
    </w:lvl>
    <w:lvl w:ilvl="6" w:tplc="0419000F" w:tentative="1">
      <w:start w:val="1"/>
      <w:numFmt w:val="decimal"/>
      <w:lvlText w:val="%7."/>
      <w:lvlJc w:val="left"/>
      <w:pPr>
        <w:tabs>
          <w:tab w:val="num" w:pos="5334"/>
        </w:tabs>
        <w:ind w:left="5334" w:hanging="360"/>
      </w:pPr>
    </w:lvl>
    <w:lvl w:ilvl="7" w:tplc="04190019" w:tentative="1">
      <w:start w:val="1"/>
      <w:numFmt w:val="lowerLetter"/>
      <w:lvlText w:val="%8."/>
      <w:lvlJc w:val="left"/>
      <w:pPr>
        <w:tabs>
          <w:tab w:val="num" w:pos="6054"/>
        </w:tabs>
        <w:ind w:left="6054" w:hanging="360"/>
      </w:pPr>
    </w:lvl>
    <w:lvl w:ilvl="8" w:tplc="0419001B" w:tentative="1">
      <w:start w:val="1"/>
      <w:numFmt w:val="lowerRoman"/>
      <w:lvlText w:val="%9."/>
      <w:lvlJc w:val="right"/>
      <w:pPr>
        <w:tabs>
          <w:tab w:val="num" w:pos="6774"/>
        </w:tabs>
        <w:ind w:left="6774" w:hanging="180"/>
      </w:pPr>
    </w:lvl>
  </w:abstractNum>
  <w:abstractNum w:abstractNumId="1" w15:restartNumberingAfterBreak="0">
    <w:nsid w:val="26194580"/>
    <w:multiLevelType w:val="hybridMultilevel"/>
    <w:tmpl w:val="51B27ADC"/>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26565BC2"/>
    <w:multiLevelType w:val="hybridMultilevel"/>
    <w:tmpl w:val="44C6E96A"/>
    <w:lvl w:ilvl="0" w:tplc="50B009C4">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3" w15:restartNumberingAfterBreak="0">
    <w:nsid w:val="2FEE7C56"/>
    <w:multiLevelType w:val="multilevel"/>
    <w:tmpl w:val="76E2464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1627"/>
        </w:tabs>
        <w:ind w:left="720" w:firstLine="187"/>
      </w:pPr>
    </w:lvl>
    <w:lvl w:ilvl="3">
      <w:start w:val="1"/>
      <w:numFmt w:val="decimal"/>
      <w:lvlText w:val="%1.%2.%3.%4"/>
      <w:lvlJc w:val="left"/>
      <w:pPr>
        <w:tabs>
          <w:tab w:val="num" w:pos="2194"/>
        </w:tabs>
        <w:ind w:left="864" w:firstLine="610"/>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15:restartNumberingAfterBreak="0">
    <w:nsid w:val="341F56E9"/>
    <w:multiLevelType w:val="hybridMultilevel"/>
    <w:tmpl w:val="DBC24C62"/>
    <w:lvl w:ilvl="0" w:tplc="0419000F">
      <w:start w:val="1"/>
      <w:numFmt w:val="decimal"/>
      <w:lvlText w:val="%1."/>
      <w:lvlJc w:val="left"/>
      <w:pPr>
        <w:tabs>
          <w:tab w:val="num" w:pos="1080"/>
        </w:tabs>
        <w:ind w:left="1080" w:hanging="360"/>
      </w:p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5" w15:restartNumberingAfterBreak="0">
    <w:nsid w:val="378E122E"/>
    <w:multiLevelType w:val="hybridMultilevel"/>
    <w:tmpl w:val="5C50BAF6"/>
    <w:lvl w:ilvl="0" w:tplc="0419000F">
      <w:start w:val="1"/>
      <w:numFmt w:val="decimal"/>
      <w:lvlText w:val="%1."/>
      <w:lvlJc w:val="left"/>
      <w:pPr>
        <w:tabs>
          <w:tab w:val="num" w:pos="360"/>
        </w:tabs>
        <w:ind w:left="360" w:hanging="360"/>
      </w:pPr>
      <w:rPr>
        <w:rFonts w:hint="default"/>
      </w:rPr>
    </w:lvl>
    <w:lvl w:ilvl="1" w:tplc="04190003" w:tentative="1">
      <w:start w:val="1"/>
      <w:numFmt w:val="bullet"/>
      <w:lvlText w:val="o"/>
      <w:lvlJc w:val="left"/>
      <w:pPr>
        <w:tabs>
          <w:tab w:val="num" w:pos="1080"/>
        </w:tabs>
        <w:ind w:left="1080" w:hanging="360"/>
      </w:pPr>
      <w:rPr>
        <w:rFonts w:ascii="Courier New" w:hAnsi="Courier New" w:cs="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cs="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cs="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3E9E02DD"/>
    <w:multiLevelType w:val="hybridMultilevel"/>
    <w:tmpl w:val="06F89656"/>
    <w:lvl w:ilvl="0" w:tplc="04190001">
      <w:start w:val="1"/>
      <w:numFmt w:val="bullet"/>
      <w:lvlText w:val=""/>
      <w:lvlJc w:val="left"/>
      <w:pPr>
        <w:tabs>
          <w:tab w:val="num" w:pos="947"/>
        </w:tabs>
        <w:ind w:left="947" w:hanging="360"/>
      </w:pPr>
      <w:rPr>
        <w:rFonts w:ascii="Symbol" w:hAnsi="Symbol" w:hint="default"/>
      </w:rPr>
    </w:lvl>
    <w:lvl w:ilvl="1" w:tplc="04190003" w:tentative="1">
      <w:start w:val="1"/>
      <w:numFmt w:val="bullet"/>
      <w:lvlText w:val="o"/>
      <w:lvlJc w:val="left"/>
      <w:pPr>
        <w:tabs>
          <w:tab w:val="num" w:pos="1667"/>
        </w:tabs>
        <w:ind w:left="1667" w:hanging="360"/>
      </w:pPr>
      <w:rPr>
        <w:rFonts w:ascii="Courier New" w:hAnsi="Courier New" w:cs="Courier New" w:hint="default"/>
      </w:rPr>
    </w:lvl>
    <w:lvl w:ilvl="2" w:tplc="04190005" w:tentative="1">
      <w:start w:val="1"/>
      <w:numFmt w:val="bullet"/>
      <w:lvlText w:val=""/>
      <w:lvlJc w:val="left"/>
      <w:pPr>
        <w:tabs>
          <w:tab w:val="num" w:pos="2387"/>
        </w:tabs>
        <w:ind w:left="2387" w:hanging="360"/>
      </w:pPr>
      <w:rPr>
        <w:rFonts w:ascii="Wingdings" w:hAnsi="Wingdings" w:hint="default"/>
      </w:rPr>
    </w:lvl>
    <w:lvl w:ilvl="3" w:tplc="04190001" w:tentative="1">
      <w:start w:val="1"/>
      <w:numFmt w:val="bullet"/>
      <w:lvlText w:val=""/>
      <w:lvlJc w:val="left"/>
      <w:pPr>
        <w:tabs>
          <w:tab w:val="num" w:pos="3107"/>
        </w:tabs>
        <w:ind w:left="3107" w:hanging="360"/>
      </w:pPr>
      <w:rPr>
        <w:rFonts w:ascii="Symbol" w:hAnsi="Symbol" w:hint="default"/>
      </w:rPr>
    </w:lvl>
    <w:lvl w:ilvl="4" w:tplc="04190003" w:tentative="1">
      <w:start w:val="1"/>
      <w:numFmt w:val="bullet"/>
      <w:lvlText w:val="o"/>
      <w:lvlJc w:val="left"/>
      <w:pPr>
        <w:tabs>
          <w:tab w:val="num" w:pos="3827"/>
        </w:tabs>
        <w:ind w:left="3827" w:hanging="360"/>
      </w:pPr>
      <w:rPr>
        <w:rFonts w:ascii="Courier New" w:hAnsi="Courier New" w:cs="Courier New" w:hint="default"/>
      </w:rPr>
    </w:lvl>
    <w:lvl w:ilvl="5" w:tplc="04190005" w:tentative="1">
      <w:start w:val="1"/>
      <w:numFmt w:val="bullet"/>
      <w:lvlText w:val=""/>
      <w:lvlJc w:val="left"/>
      <w:pPr>
        <w:tabs>
          <w:tab w:val="num" w:pos="4547"/>
        </w:tabs>
        <w:ind w:left="4547" w:hanging="360"/>
      </w:pPr>
      <w:rPr>
        <w:rFonts w:ascii="Wingdings" w:hAnsi="Wingdings" w:hint="default"/>
      </w:rPr>
    </w:lvl>
    <w:lvl w:ilvl="6" w:tplc="04190001" w:tentative="1">
      <w:start w:val="1"/>
      <w:numFmt w:val="bullet"/>
      <w:lvlText w:val=""/>
      <w:lvlJc w:val="left"/>
      <w:pPr>
        <w:tabs>
          <w:tab w:val="num" w:pos="5267"/>
        </w:tabs>
        <w:ind w:left="5267" w:hanging="360"/>
      </w:pPr>
      <w:rPr>
        <w:rFonts w:ascii="Symbol" w:hAnsi="Symbol" w:hint="default"/>
      </w:rPr>
    </w:lvl>
    <w:lvl w:ilvl="7" w:tplc="04190003" w:tentative="1">
      <w:start w:val="1"/>
      <w:numFmt w:val="bullet"/>
      <w:lvlText w:val="o"/>
      <w:lvlJc w:val="left"/>
      <w:pPr>
        <w:tabs>
          <w:tab w:val="num" w:pos="5987"/>
        </w:tabs>
        <w:ind w:left="5987" w:hanging="360"/>
      </w:pPr>
      <w:rPr>
        <w:rFonts w:ascii="Courier New" w:hAnsi="Courier New" w:cs="Courier New" w:hint="default"/>
      </w:rPr>
    </w:lvl>
    <w:lvl w:ilvl="8" w:tplc="04190005" w:tentative="1">
      <w:start w:val="1"/>
      <w:numFmt w:val="bullet"/>
      <w:lvlText w:val=""/>
      <w:lvlJc w:val="left"/>
      <w:pPr>
        <w:tabs>
          <w:tab w:val="num" w:pos="6707"/>
        </w:tabs>
        <w:ind w:left="6707" w:hanging="360"/>
      </w:pPr>
      <w:rPr>
        <w:rFonts w:ascii="Wingdings" w:hAnsi="Wingdings" w:hint="default"/>
      </w:rPr>
    </w:lvl>
  </w:abstractNum>
  <w:abstractNum w:abstractNumId="7" w15:restartNumberingAfterBreak="0">
    <w:nsid w:val="49AB6F54"/>
    <w:multiLevelType w:val="hybridMultilevel"/>
    <w:tmpl w:val="991A230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797149F"/>
    <w:multiLevelType w:val="hybridMultilevel"/>
    <w:tmpl w:val="8F3A17B2"/>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5C27150E"/>
    <w:multiLevelType w:val="hybridMultilevel"/>
    <w:tmpl w:val="29504BAA"/>
    <w:lvl w:ilvl="0" w:tplc="0419000F">
      <w:start w:val="1"/>
      <w:numFmt w:val="decimal"/>
      <w:lvlText w:val="%1."/>
      <w:lvlJc w:val="left"/>
      <w:pPr>
        <w:tabs>
          <w:tab w:val="num" w:pos="928"/>
        </w:tabs>
        <w:ind w:left="928" w:hanging="360"/>
      </w:p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10" w15:restartNumberingAfterBreak="0">
    <w:nsid w:val="5FC60739"/>
    <w:multiLevelType w:val="multilevel"/>
    <w:tmpl w:val="A27AD0B2"/>
    <w:lvl w:ilvl="0">
      <w:start w:val="1"/>
      <w:numFmt w:val="decimal"/>
      <w:suff w:val="space"/>
      <w:lvlText w:val="%1."/>
      <w:lvlJc w:val="left"/>
      <w:pPr>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1627"/>
        </w:tabs>
        <w:ind w:left="720" w:firstLine="187"/>
      </w:pPr>
      <w:rPr>
        <w:rFonts w:hint="default"/>
      </w:rPr>
    </w:lvl>
    <w:lvl w:ilvl="3">
      <w:start w:val="1"/>
      <w:numFmt w:val="decimal"/>
      <w:lvlText w:val="%1.%2.%3.%4"/>
      <w:lvlJc w:val="left"/>
      <w:pPr>
        <w:tabs>
          <w:tab w:val="num" w:pos="2194"/>
        </w:tabs>
        <w:ind w:left="864" w:firstLine="61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61D90269"/>
    <w:multiLevelType w:val="multilevel"/>
    <w:tmpl w:val="B72A335A"/>
    <w:lvl w:ilvl="0">
      <w:start w:val="1"/>
      <w:numFmt w:val="decimal"/>
      <w:pStyle w:val="1"/>
      <w:suff w:val="space"/>
      <w:lvlText w:val="%1."/>
      <w:lvlJc w:val="left"/>
      <w:pPr>
        <w:ind w:left="-248" w:hanging="432"/>
      </w:pPr>
      <w:rPr>
        <w:rFonts w:hint="default"/>
        <w:color w:val="000000" w:themeColor="text1"/>
      </w:rPr>
    </w:lvl>
    <w:lvl w:ilvl="1">
      <w:start w:val="1"/>
      <w:numFmt w:val="decimal"/>
      <w:pStyle w:val="2"/>
      <w:suff w:val="space"/>
      <w:lvlText w:val="%1.%2."/>
      <w:lvlJc w:val="left"/>
      <w:pPr>
        <w:ind w:left="-104" w:hanging="576"/>
      </w:pPr>
      <w:rPr>
        <w:rFonts w:hint="default"/>
      </w:rPr>
    </w:lvl>
    <w:lvl w:ilvl="2">
      <w:start w:val="1"/>
      <w:numFmt w:val="decimal"/>
      <w:pStyle w:val="3"/>
      <w:suff w:val="space"/>
      <w:lvlText w:val="%1.%2.%3."/>
      <w:lvlJc w:val="left"/>
      <w:pPr>
        <w:ind w:left="40" w:firstLine="187"/>
      </w:pPr>
      <w:rPr>
        <w:rFonts w:hint="default"/>
      </w:rPr>
    </w:lvl>
    <w:lvl w:ilvl="3">
      <w:start w:val="1"/>
      <w:numFmt w:val="decimal"/>
      <w:pStyle w:val="4"/>
      <w:lvlText w:val="%1.%2.%3.%4"/>
      <w:lvlJc w:val="left"/>
      <w:pPr>
        <w:tabs>
          <w:tab w:val="num" w:pos="1514"/>
        </w:tabs>
        <w:ind w:left="184" w:firstLine="610"/>
      </w:pPr>
      <w:rPr>
        <w:rFonts w:hint="default"/>
      </w:rPr>
    </w:lvl>
    <w:lvl w:ilvl="4">
      <w:start w:val="1"/>
      <w:numFmt w:val="decimal"/>
      <w:pStyle w:val="5"/>
      <w:lvlText w:val="%1.%2.%3.%4.%5"/>
      <w:lvlJc w:val="left"/>
      <w:pPr>
        <w:tabs>
          <w:tab w:val="num" w:pos="328"/>
        </w:tabs>
        <w:ind w:left="328" w:hanging="1008"/>
      </w:pPr>
      <w:rPr>
        <w:rFonts w:hint="default"/>
      </w:rPr>
    </w:lvl>
    <w:lvl w:ilvl="5">
      <w:start w:val="1"/>
      <w:numFmt w:val="decimal"/>
      <w:lvlText w:val="%1.%2.%3.%4.%5.%6"/>
      <w:lvlJc w:val="left"/>
      <w:pPr>
        <w:tabs>
          <w:tab w:val="num" w:pos="472"/>
        </w:tabs>
        <w:ind w:left="472" w:hanging="1152"/>
      </w:pPr>
      <w:rPr>
        <w:rFonts w:hint="default"/>
      </w:rPr>
    </w:lvl>
    <w:lvl w:ilvl="6">
      <w:start w:val="1"/>
      <w:numFmt w:val="decimal"/>
      <w:lvlText w:val="%1.%2.%3.%4.%5.%6.%7"/>
      <w:lvlJc w:val="left"/>
      <w:pPr>
        <w:tabs>
          <w:tab w:val="num" w:pos="616"/>
        </w:tabs>
        <w:ind w:left="616" w:hanging="1296"/>
      </w:pPr>
      <w:rPr>
        <w:rFonts w:hint="default"/>
      </w:rPr>
    </w:lvl>
    <w:lvl w:ilvl="7">
      <w:start w:val="1"/>
      <w:numFmt w:val="decimal"/>
      <w:lvlText w:val="%1.%2.%3.%4.%5.%6.%7.%8"/>
      <w:lvlJc w:val="left"/>
      <w:pPr>
        <w:tabs>
          <w:tab w:val="num" w:pos="760"/>
        </w:tabs>
        <w:ind w:left="760" w:hanging="1440"/>
      </w:pPr>
      <w:rPr>
        <w:rFonts w:hint="default"/>
      </w:rPr>
    </w:lvl>
    <w:lvl w:ilvl="8">
      <w:start w:val="1"/>
      <w:numFmt w:val="decimal"/>
      <w:lvlText w:val="%1.%2.%3.%4.%5.%6.%7.%8.%9"/>
      <w:lvlJc w:val="left"/>
      <w:pPr>
        <w:tabs>
          <w:tab w:val="num" w:pos="904"/>
        </w:tabs>
        <w:ind w:left="904" w:hanging="1584"/>
      </w:pPr>
      <w:rPr>
        <w:rFonts w:hint="default"/>
      </w:rPr>
    </w:lvl>
  </w:abstractNum>
  <w:abstractNum w:abstractNumId="12" w15:restartNumberingAfterBreak="0">
    <w:nsid w:val="64561306"/>
    <w:multiLevelType w:val="multilevel"/>
    <w:tmpl w:val="29504BAA"/>
    <w:lvl w:ilvl="0">
      <w:start w:val="1"/>
      <w:numFmt w:val="decimal"/>
      <w:lvlText w:val="%1."/>
      <w:lvlJc w:val="left"/>
      <w:pPr>
        <w:tabs>
          <w:tab w:val="num" w:pos="928"/>
        </w:tabs>
        <w:ind w:left="928" w:hanging="360"/>
      </w:p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13" w15:restartNumberingAfterBreak="0">
    <w:nsid w:val="6C20576E"/>
    <w:multiLevelType w:val="multilevel"/>
    <w:tmpl w:val="A88C9EA0"/>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tabs>
          <w:tab w:val="num" w:pos="1627"/>
        </w:tabs>
        <w:ind w:left="720" w:firstLine="187"/>
      </w:pPr>
      <w:rPr>
        <w:rFonts w:hint="default"/>
      </w:rPr>
    </w:lvl>
    <w:lvl w:ilvl="3">
      <w:start w:val="1"/>
      <w:numFmt w:val="decimal"/>
      <w:lvlText w:val="%1.%2.%3.%4"/>
      <w:lvlJc w:val="left"/>
      <w:pPr>
        <w:tabs>
          <w:tab w:val="num" w:pos="2194"/>
        </w:tabs>
        <w:ind w:left="864" w:firstLine="61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6CD56348"/>
    <w:multiLevelType w:val="hybridMultilevel"/>
    <w:tmpl w:val="59F8E284"/>
    <w:lvl w:ilvl="0" w:tplc="0419000F">
      <w:start w:val="1"/>
      <w:numFmt w:val="decimal"/>
      <w:lvlText w:val="%1."/>
      <w:lvlJc w:val="left"/>
      <w:pPr>
        <w:tabs>
          <w:tab w:val="num" w:pos="981"/>
        </w:tabs>
        <w:ind w:left="981" w:hanging="360"/>
      </w:pPr>
      <w:rPr>
        <w:rFonts w:hint="default"/>
      </w:rPr>
    </w:lvl>
    <w:lvl w:ilvl="1" w:tplc="04190001">
      <w:start w:val="1"/>
      <w:numFmt w:val="bullet"/>
      <w:lvlText w:val=""/>
      <w:lvlJc w:val="left"/>
      <w:pPr>
        <w:tabs>
          <w:tab w:val="num" w:pos="1701"/>
        </w:tabs>
        <w:ind w:left="1701" w:hanging="360"/>
      </w:pPr>
      <w:rPr>
        <w:rFonts w:ascii="Symbol" w:hAnsi="Symbol" w:hint="default"/>
      </w:rPr>
    </w:lvl>
    <w:lvl w:ilvl="2" w:tplc="04190005" w:tentative="1">
      <w:start w:val="1"/>
      <w:numFmt w:val="bullet"/>
      <w:lvlText w:val=""/>
      <w:lvlJc w:val="left"/>
      <w:pPr>
        <w:tabs>
          <w:tab w:val="num" w:pos="2421"/>
        </w:tabs>
        <w:ind w:left="2421" w:hanging="360"/>
      </w:pPr>
      <w:rPr>
        <w:rFonts w:ascii="Wingdings" w:hAnsi="Wingdings" w:hint="default"/>
      </w:rPr>
    </w:lvl>
    <w:lvl w:ilvl="3" w:tplc="04190001" w:tentative="1">
      <w:start w:val="1"/>
      <w:numFmt w:val="bullet"/>
      <w:lvlText w:val=""/>
      <w:lvlJc w:val="left"/>
      <w:pPr>
        <w:tabs>
          <w:tab w:val="num" w:pos="3141"/>
        </w:tabs>
        <w:ind w:left="3141" w:hanging="360"/>
      </w:pPr>
      <w:rPr>
        <w:rFonts w:ascii="Symbol" w:hAnsi="Symbol" w:hint="default"/>
      </w:rPr>
    </w:lvl>
    <w:lvl w:ilvl="4" w:tplc="04190003" w:tentative="1">
      <w:start w:val="1"/>
      <w:numFmt w:val="bullet"/>
      <w:lvlText w:val="o"/>
      <w:lvlJc w:val="left"/>
      <w:pPr>
        <w:tabs>
          <w:tab w:val="num" w:pos="3861"/>
        </w:tabs>
        <w:ind w:left="3861" w:hanging="360"/>
      </w:pPr>
      <w:rPr>
        <w:rFonts w:ascii="Courier New" w:hAnsi="Courier New" w:cs="Courier New" w:hint="default"/>
      </w:rPr>
    </w:lvl>
    <w:lvl w:ilvl="5" w:tplc="04190005" w:tentative="1">
      <w:start w:val="1"/>
      <w:numFmt w:val="bullet"/>
      <w:lvlText w:val=""/>
      <w:lvlJc w:val="left"/>
      <w:pPr>
        <w:tabs>
          <w:tab w:val="num" w:pos="4581"/>
        </w:tabs>
        <w:ind w:left="4581" w:hanging="360"/>
      </w:pPr>
      <w:rPr>
        <w:rFonts w:ascii="Wingdings" w:hAnsi="Wingdings" w:hint="default"/>
      </w:rPr>
    </w:lvl>
    <w:lvl w:ilvl="6" w:tplc="04190001" w:tentative="1">
      <w:start w:val="1"/>
      <w:numFmt w:val="bullet"/>
      <w:lvlText w:val=""/>
      <w:lvlJc w:val="left"/>
      <w:pPr>
        <w:tabs>
          <w:tab w:val="num" w:pos="5301"/>
        </w:tabs>
        <w:ind w:left="5301" w:hanging="360"/>
      </w:pPr>
      <w:rPr>
        <w:rFonts w:ascii="Symbol" w:hAnsi="Symbol" w:hint="default"/>
      </w:rPr>
    </w:lvl>
    <w:lvl w:ilvl="7" w:tplc="04190003" w:tentative="1">
      <w:start w:val="1"/>
      <w:numFmt w:val="bullet"/>
      <w:lvlText w:val="o"/>
      <w:lvlJc w:val="left"/>
      <w:pPr>
        <w:tabs>
          <w:tab w:val="num" w:pos="6021"/>
        </w:tabs>
        <w:ind w:left="6021" w:hanging="360"/>
      </w:pPr>
      <w:rPr>
        <w:rFonts w:ascii="Courier New" w:hAnsi="Courier New" w:cs="Courier New" w:hint="default"/>
      </w:rPr>
    </w:lvl>
    <w:lvl w:ilvl="8" w:tplc="04190005" w:tentative="1">
      <w:start w:val="1"/>
      <w:numFmt w:val="bullet"/>
      <w:lvlText w:val=""/>
      <w:lvlJc w:val="left"/>
      <w:pPr>
        <w:tabs>
          <w:tab w:val="num" w:pos="6741"/>
        </w:tabs>
        <w:ind w:left="6741" w:hanging="360"/>
      </w:pPr>
      <w:rPr>
        <w:rFonts w:ascii="Wingdings" w:hAnsi="Wingdings" w:hint="default"/>
      </w:rPr>
    </w:lvl>
  </w:abstractNum>
  <w:abstractNum w:abstractNumId="15" w15:restartNumberingAfterBreak="0">
    <w:nsid w:val="6F2C4695"/>
    <w:multiLevelType w:val="hybridMultilevel"/>
    <w:tmpl w:val="3D3C824C"/>
    <w:lvl w:ilvl="0" w:tplc="04190001">
      <w:start w:val="1"/>
      <w:numFmt w:val="bullet"/>
      <w:lvlText w:val=""/>
      <w:lvlJc w:val="left"/>
      <w:pPr>
        <w:tabs>
          <w:tab w:val="num" w:pos="720"/>
        </w:tabs>
        <w:ind w:left="720" w:hanging="360"/>
      </w:pPr>
      <w:rPr>
        <w:rFonts w:ascii="Symbol" w:hAnsi="Symbol" w:hint="default"/>
      </w:rPr>
    </w:lvl>
    <w:lvl w:ilvl="1" w:tplc="0419000F">
      <w:start w:val="1"/>
      <w:numFmt w:val="decimal"/>
      <w:lvlText w:val="%2."/>
      <w:lvlJc w:val="left"/>
      <w:pPr>
        <w:tabs>
          <w:tab w:val="num" w:pos="1440"/>
        </w:tabs>
        <w:ind w:left="1440" w:hanging="360"/>
      </w:pPr>
      <w:rPr>
        <w:rFonts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num w:numId="1" w16cid:durableId="102380101">
    <w:abstractNumId w:val="11"/>
  </w:num>
  <w:num w:numId="2" w16cid:durableId="1675565871">
    <w:abstractNumId w:val="11"/>
  </w:num>
  <w:num w:numId="3" w16cid:durableId="1616713026">
    <w:abstractNumId w:val="11"/>
  </w:num>
  <w:num w:numId="4" w16cid:durableId="329676199">
    <w:abstractNumId w:val="11"/>
  </w:num>
  <w:num w:numId="5" w16cid:durableId="2145193494">
    <w:abstractNumId w:val="11"/>
  </w:num>
  <w:num w:numId="6" w16cid:durableId="1720520051">
    <w:abstractNumId w:val="3"/>
  </w:num>
  <w:num w:numId="7" w16cid:durableId="1198815434">
    <w:abstractNumId w:val="10"/>
  </w:num>
  <w:num w:numId="8" w16cid:durableId="941257046">
    <w:abstractNumId w:val="13"/>
  </w:num>
  <w:num w:numId="9" w16cid:durableId="1846937794">
    <w:abstractNumId w:val="6"/>
  </w:num>
  <w:num w:numId="10" w16cid:durableId="1799882667">
    <w:abstractNumId w:val="1"/>
  </w:num>
  <w:num w:numId="11" w16cid:durableId="195312675">
    <w:abstractNumId w:val="15"/>
  </w:num>
  <w:num w:numId="12" w16cid:durableId="830102726">
    <w:abstractNumId w:val="14"/>
  </w:num>
  <w:num w:numId="13" w16cid:durableId="787578625">
    <w:abstractNumId w:val="5"/>
  </w:num>
  <w:num w:numId="14" w16cid:durableId="1111823439">
    <w:abstractNumId w:val="0"/>
  </w:num>
  <w:num w:numId="15" w16cid:durableId="292566382">
    <w:abstractNumId w:val="8"/>
  </w:num>
  <w:num w:numId="16" w16cid:durableId="234515085">
    <w:abstractNumId w:val="4"/>
  </w:num>
  <w:num w:numId="17" w16cid:durableId="720056944">
    <w:abstractNumId w:val="9"/>
  </w:num>
  <w:num w:numId="18" w16cid:durableId="1610888001">
    <w:abstractNumId w:val="12"/>
  </w:num>
  <w:num w:numId="19" w16cid:durableId="1434938114">
    <w:abstractNumId w:val="7"/>
  </w:num>
  <w:num w:numId="20" w16cid:durableId="1914567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357"/>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366"/>
    <w:rsid w:val="00037E4F"/>
    <w:rsid w:val="00087B26"/>
    <w:rsid w:val="000B1C0A"/>
    <w:rsid w:val="000B5653"/>
    <w:rsid w:val="000C37E0"/>
    <w:rsid w:val="000C7C8F"/>
    <w:rsid w:val="000E084C"/>
    <w:rsid w:val="000F46D8"/>
    <w:rsid w:val="000F6A7E"/>
    <w:rsid w:val="00164EA9"/>
    <w:rsid w:val="00165659"/>
    <w:rsid w:val="00185F58"/>
    <w:rsid w:val="001923FB"/>
    <w:rsid w:val="001A1E79"/>
    <w:rsid w:val="001A32FF"/>
    <w:rsid w:val="001B4F0B"/>
    <w:rsid w:val="001C227E"/>
    <w:rsid w:val="001C4A94"/>
    <w:rsid w:val="001D3778"/>
    <w:rsid w:val="001E09FC"/>
    <w:rsid w:val="00203391"/>
    <w:rsid w:val="002544E9"/>
    <w:rsid w:val="002560BA"/>
    <w:rsid w:val="0027059B"/>
    <w:rsid w:val="00270A20"/>
    <w:rsid w:val="002A326C"/>
    <w:rsid w:val="002D39A4"/>
    <w:rsid w:val="002E771F"/>
    <w:rsid w:val="003327A8"/>
    <w:rsid w:val="003543E7"/>
    <w:rsid w:val="00355556"/>
    <w:rsid w:val="00380928"/>
    <w:rsid w:val="003A3C8F"/>
    <w:rsid w:val="003A58EF"/>
    <w:rsid w:val="003B7625"/>
    <w:rsid w:val="003D7AE5"/>
    <w:rsid w:val="003E1DC1"/>
    <w:rsid w:val="00401E4F"/>
    <w:rsid w:val="004642C7"/>
    <w:rsid w:val="0047221E"/>
    <w:rsid w:val="00483F65"/>
    <w:rsid w:val="004E17F8"/>
    <w:rsid w:val="004E5849"/>
    <w:rsid w:val="004F0327"/>
    <w:rsid w:val="004F34B2"/>
    <w:rsid w:val="00520DED"/>
    <w:rsid w:val="00550206"/>
    <w:rsid w:val="00553B05"/>
    <w:rsid w:val="0056071D"/>
    <w:rsid w:val="00580C0C"/>
    <w:rsid w:val="005D72F2"/>
    <w:rsid w:val="00601FBC"/>
    <w:rsid w:val="00612590"/>
    <w:rsid w:val="00635297"/>
    <w:rsid w:val="00691F03"/>
    <w:rsid w:val="006940D6"/>
    <w:rsid w:val="006B2481"/>
    <w:rsid w:val="006C5A23"/>
    <w:rsid w:val="006E4FE4"/>
    <w:rsid w:val="00726E4C"/>
    <w:rsid w:val="00731A52"/>
    <w:rsid w:val="007829BA"/>
    <w:rsid w:val="007A5432"/>
    <w:rsid w:val="007B1C11"/>
    <w:rsid w:val="007E41A1"/>
    <w:rsid w:val="00803AED"/>
    <w:rsid w:val="0081684B"/>
    <w:rsid w:val="0082321E"/>
    <w:rsid w:val="00844DE2"/>
    <w:rsid w:val="00847A77"/>
    <w:rsid w:val="0087523D"/>
    <w:rsid w:val="008854C0"/>
    <w:rsid w:val="00891BFF"/>
    <w:rsid w:val="008A133C"/>
    <w:rsid w:val="008A4E04"/>
    <w:rsid w:val="008C70C3"/>
    <w:rsid w:val="008E2772"/>
    <w:rsid w:val="008E2918"/>
    <w:rsid w:val="00910729"/>
    <w:rsid w:val="00916FD8"/>
    <w:rsid w:val="009508B2"/>
    <w:rsid w:val="00973582"/>
    <w:rsid w:val="00985FD3"/>
    <w:rsid w:val="009A3C42"/>
    <w:rsid w:val="009B6191"/>
    <w:rsid w:val="009C2F98"/>
    <w:rsid w:val="009F7C21"/>
    <w:rsid w:val="00A53222"/>
    <w:rsid w:val="00A77E94"/>
    <w:rsid w:val="00AB7068"/>
    <w:rsid w:val="00B03FC2"/>
    <w:rsid w:val="00B22D9C"/>
    <w:rsid w:val="00B24DA4"/>
    <w:rsid w:val="00B502C9"/>
    <w:rsid w:val="00B7123B"/>
    <w:rsid w:val="00B73AE2"/>
    <w:rsid w:val="00B968FA"/>
    <w:rsid w:val="00BB3E9F"/>
    <w:rsid w:val="00BD1F74"/>
    <w:rsid w:val="00BD4342"/>
    <w:rsid w:val="00C55F74"/>
    <w:rsid w:val="00C77D1B"/>
    <w:rsid w:val="00C94619"/>
    <w:rsid w:val="00CB7366"/>
    <w:rsid w:val="00CE3AD3"/>
    <w:rsid w:val="00D4144B"/>
    <w:rsid w:val="00D54C99"/>
    <w:rsid w:val="00D92F56"/>
    <w:rsid w:val="00DC65D6"/>
    <w:rsid w:val="00E00237"/>
    <w:rsid w:val="00E2623D"/>
    <w:rsid w:val="00E65082"/>
    <w:rsid w:val="00E7498D"/>
    <w:rsid w:val="00E767B9"/>
    <w:rsid w:val="00E801DF"/>
    <w:rsid w:val="00EB67D5"/>
    <w:rsid w:val="00EC4224"/>
    <w:rsid w:val="00EC4420"/>
    <w:rsid w:val="00EC5D43"/>
    <w:rsid w:val="00ED3ABD"/>
    <w:rsid w:val="00ED3F55"/>
    <w:rsid w:val="00EE5814"/>
    <w:rsid w:val="00F01766"/>
    <w:rsid w:val="00F03CDE"/>
    <w:rsid w:val="00F1096E"/>
    <w:rsid w:val="00F11256"/>
    <w:rsid w:val="00F13E90"/>
    <w:rsid w:val="00F27292"/>
    <w:rsid w:val="00F567E8"/>
    <w:rsid w:val="00FA0741"/>
    <w:rsid w:val="00FA7F7A"/>
    <w:rsid w:val="00FB0135"/>
    <w:rsid w:val="00FC325A"/>
    <w:rsid w:val="00FD0AEF"/>
  </w:rsids>
  <m:mathPr>
    <m:mathFont m:val="Cambria Math"/>
    <m:brkBin m:val="before"/>
    <m:brkBinSub m:val="--"/>
    <m:smallFrac m:val="0"/>
    <m:dispDef/>
    <m:lMargin m:val="0"/>
    <m:rMargin m:val="0"/>
    <m:defJc m:val="centerGroup"/>
    <m:wrapIndent m:val="1440"/>
    <m:intLim m:val="subSup"/>
    <m:naryLim m:val="undOvr"/>
  </m:mathPr>
  <w:themeFontLang w:val="ru-RU"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7BC405"/>
  <w15:docId w15:val="{FE65BA9B-9161-4FA4-94B1-2A0FB5BE2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24DA4"/>
    <w:pPr>
      <w:jc w:val="both"/>
    </w:pPr>
    <w:rPr>
      <w:sz w:val="24"/>
    </w:rPr>
  </w:style>
  <w:style w:type="paragraph" w:styleId="10">
    <w:name w:val="heading 1"/>
    <w:basedOn w:val="a"/>
    <w:next w:val="a"/>
    <w:qFormat/>
    <w:rsid w:val="00B24DA4"/>
    <w:pPr>
      <w:keepNext/>
      <w:spacing w:before="360"/>
      <w:jc w:val="center"/>
      <w:outlineLvl w:val="0"/>
    </w:pPr>
    <w:rPr>
      <w:caps/>
      <w:kern w:val="24"/>
      <w:lang w:val="en-US"/>
    </w:rPr>
  </w:style>
  <w:style w:type="paragraph" w:styleId="20">
    <w:name w:val="heading 2"/>
    <w:basedOn w:val="a"/>
    <w:next w:val="a"/>
    <w:qFormat/>
    <w:rsid w:val="00B24DA4"/>
    <w:pPr>
      <w:keepNext/>
      <w:spacing w:before="240" w:after="60"/>
      <w:outlineLvl w:val="1"/>
    </w:pPr>
  </w:style>
  <w:style w:type="paragraph" w:styleId="3">
    <w:name w:val="heading 3"/>
    <w:basedOn w:val="a"/>
    <w:next w:val="a"/>
    <w:qFormat/>
    <w:rsid w:val="00B24DA4"/>
    <w:pPr>
      <w:keepNext/>
      <w:numPr>
        <w:ilvl w:val="2"/>
        <w:numId w:val="1"/>
      </w:numPr>
      <w:outlineLvl w:val="2"/>
    </w:pPr>
    <w:rPr>
      <w:b/>
    </w:rPr>
  </w:style>
  <w:style w:type="paragraph" w:styleId="4">
    <w:name w:val="heading 4"/>
    <w:basedOn w:val="a"/>
    <w:next w:val="a"/>
    <w:qFormat/>
    <w:rsid w:val="00B24DA4"/>
    <w:pPr>
      <w:keepNext/>
      <w:numPr>
        <w:ilvl w:val="3"/>
        <w:numId w:val="1"/>
      </w:numPr>
      <w:spacing w:before="240" w:after="60"/>
      <w:outlineLvl w:val="3"/>
    </w:pPr>
  </w:style>
  <w:style w:type="paragraph" w:styleId="5">
    <w:name w:val="heading 5"/>
    <w:basedOn w:val="a"/>
    <w:next w:val="a"/>
    <w:qFormat/>
    <w:rsid w:val="00B24DA4"/>
    <w:pPr>
      <w:keepNext/>
      <w:numPr>
        <w:ilvl w:val="4"/>
        <w:numId w:val="1"/>
      </w:numPr>
      <w:outlineLvl w:val="4"/>
    </w:pPr>
  </w:style>
  <w:style w:type="paragraph" w:styleId="6">
    <w:name w:val="heading 6"/>
    <w:basedOn w:val="a"/>
    <w:next w:val="a"/>
    <w:qFormat/>
    <w:rsid w:val="00B24DA4"/>
    <w:pPr>
      <w:keepNext/>
      <w:outlineLvl w:val="5"/>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rsid w:val="00B24DA4"/>
  </w:style>
  <w:style w:type="character" w:styleId="a4">
    <w:name w:val="Strong"/>
    <w:basedOn w:val="a0"/>
    <w:qFormat/>
    <w:rsid w:val="00B24DA4"/>
    <w:rPr>
      <w:b/>
    </w:rPr>
  </w:style>
  <w:style w:type="paragraph" w:styleId="a5">
    <w:name w:val="footnote text"/>
    <w:basedOn w:val="a"/>
    <w:semiHidden/>
    <w:rsid w:val="00B24DA4"/>
  </w:style>
  <w:style w:type="character" w:styleId="a6">
    <w:name w:val="footnote reference"/>
    <w:basedOn w:val="a0"/>
    <w:semiHidden/>
    <w:rsid w:val="00B24DA4"/>
    <w:rPr>
      <w:vertAlign w:val="superscript"/>
    </w:rPr>
  </w:style>
  <w:style w:type="paragraph" w:styleId="a7">
    <w:name w:val="Document Map"/>
    <w:basedOn w:val="a"/>
    <w:semiHidden/>
    <w:rsid w:val="00B24DA4"/>
    <w:pPr>
      <w:shd w:val="clear" w:color="auto" w:fill="000080"/>
    </w:pPr>
    <w:rPr>
      <w:rFonts w:ascii="Tahoma" w:hAnsi="Tahoma"/>
    </w:rPr>
  </w:style>
  <w:style w:type="paragraph" w:styleId="11">
    <w:name w:val="toc 1"/>
    <w:basedOn w:val="a"/>
    <w:next w:val="a"/>
    <w:autoRedefine/>
    <w:semiHidden/>
    <w:rsid w:val="00B24DA4"/>
  </w:style>
  <w:style w:type="paragraph" w:styleId="21">
    <w:name w:val="toc 2"/>
    <w:basedOn w:val="a"/>
    <w:next w:val="a"/>
    <w:autoRedefine/>
    <w:semiHidden/>
    <w:rsid w:val="00B24DA4"/>
    <w:pPr>
      <w:ind w:left="200"/>
    </w:pPr>
  </w:style>
  <w:style w:type="paragraph" w:styleId="30">
    <w:name w:val="toc 3"/>
    <w:basedOn w:val="a"/>
    <w:next w:val="a"/>
    <w:autoRedefine/>
    <w:semiHidden/>
    <w:rsid w:val="00B24DA4"/>
    <w:pPr>
      <w:ind w:left="400"/>
    </w:pPr>
  </w:style>
  <w:style w:type="paragraph" w:styleId="40">
    <w:name w:val="toc 4"/>
    <w:basedOn w:val="a"/>
    <w:next w:val="a"/>
    <w:autoRedefine/>
    <w:semiHidden/>
    <w:rsid w:val="00B24DA4"/>
    <w:pPr>
      <w:ind w:left="600"/>
    </w:pPr>
  </w:style>
  <w:style w:type="paragraph" w:styleId="50">
    <w:name w:val="toc 5"/>
    <w:basedOn w:val="a"/>
    <w:next w:val="a"/>
    <w:autoRedefine/>
    <w:semiHidden/>
    <w:rsid w:val="00B24DA4"/>
    <w:pPr>
      <w:ind w:left="800"/>
    </w:pPr>
  </w:style>
  <w:style w:type="paragraph" w:styleId="60">
    <w:name w:val="toc 6"/>
    <w:basedOn w:val="a"/>
    <w:next w:val="a"/>
    <w:autoRedefine/>
    <w:semiHidden/>
    <w:rsid w:val="00B24DA4"/>
    <w:pPr>
      <w:ind w:left="1000"/>
    </w:pPr>
  </w:style>
  <w:style w:type="paragraph" w:styleId="7">
    <w:name w:val="toc 7"/>
    <w:basedOn w:val="a"/>
    <w:next w:val="a"/>
    <w:autoRedefine/>
    <w:semiHidden/>
    <w:rsid w:val="00B24DA4"/>
    <w:pPr>
      <w:ind w:left="1200"/>
    </w:pPr>
  </w:style>
  <w:style w:type="paragraph" w:styleId="8">
    <w:name w:val="toc 8"/>
    <w:basedOn w:val="a"/>
    <w:next w:val="a"/>
    <w:autoRedefine/>
    <w:semiHidden/>
    <w:rsid w:val="00B24DA4"/>
    <w:pPr>
      <w:ind w:left="1400"/>
    </w:pPr>
  </w:style>
  <w:style w:type="paragraph" w:styleId="9">
    <w:name w:val="toc 9"/>
    <w:basedOn w:val="a"/>
    <w:next w:val="a"/>
    <w:autoRedefine/>
    <w:semiHidden/>
    <w:rsid w:val="00B24DA4"/>
    <w:pPr>
      <w:ind w:left="1600"/>
    </w:pPr>
  </w:style>
  <w:style w:type="paragraph" w:styleId="a8">
    <w:name w:val="header"/>
    <w:basedOn w:val="a"/>
    <w:rsid w:val="00B24DA4"/>
    <w:pPr>
      <w:tabs>
        <w:tab w:val="center" w:pos="4153"/>
        <w:tab w:val="right" w:pos="8306"/>
      </w:tabs>
    </w:pPr>
  </w:style>
  <w:style w:type="character" w:styleId="a9">
    <w:name w:val="page number"/>
    <w:basedOn w:val="a0"/>
    <w:rsid w:val="00B24DA4"/>
  </w:style>
  <w:style w:type="paragraph" w:styleId="aa">
    <w:name w:val="caption"/>
    <w:basedOn w:val="a"/>
    <w:next w:val="a"/>
    <w:qFormat/>
    <w:rsid w:val="00B24DA4"/>
    <w:pPr>
      <w:spacing w:before="120" w:after="120"/>
    </w:pPr>
    <w:rPr>
      <w:b/>
    </w:rPr>
  </w:style>
  <w:style w:type="paragraph" w:styleId="ab">
    <w:name w:val="Title"/>
    <w:basedOn w:val="a"/>
    <w:qFormat/>
    <w:rsid w:val="00B24DA4"/>
    <w:pPr>
      <w:jc w:val="center"/>
    </w:pPr>
    <w:rPr>
      <w:bCs/>
      <w:iCs/>
      <w:u w:val="single"/>
    </w:rPr>
  </w:style>
  <w:style w:type="paragraph" w:styleId="ac">
    <w:name w:val="footer"/>
    <w:basedOn w:val="a"/>
    <w:rsid w:val="00B24DA4"/>
    <w:pPr>
      <w:tabs>
        <w:tab w:val="center" w:pos="4677"/>
        <w:tab w:val="right" w:pos="9355"/>
      </w:tabs>
    </w:pPr>
  </w:style>
  <w:style w:type="paragraph" w:customStyle="1" w:styleId="1">
    <w:name w:val="Стиль Заголовок 1 + по ширине"/>
    <w:basedOn w:val="10"/>
    <w:rsid w:val="00B24DA4"/>
    <w:pPr>
      <w:numPr>
        <w:numId w:val="1"/>
      </w:numPr>
      <w:spacing w:before="0"/>
      <w:ind w:left="227" w:hanging="227"/>
      <w:jc w:val="both"/>
    </w:pPr>
    <w:rPr>
      <w:b/>
      <w:caps w:val="0"/>
      <w:szCs w:val="24"/>
    </w:rPr>
  </w:style>
  <w:style w:type="paragraph" w:customStyle="1" w:styleId="2">
    <w:name w:val="Стиль Заголовок 2 + по ширине"/>
    <w:basedOn w:val="20"/>
    <w:rsid w:val="00B24DA4"/>
    <w:pPr>
      <w:numPr>
        <w:ilvl w:val="1"/>
        <w:numId w:val="1"/>
      </w:numPr>
      <w:spacing w:before="0" w:after="0"/>
      <w:ind w:left="227" w:hanging="227"/>
    </w:pPr>
    <w:rPr>
      <w:b/>
      <w:szCs w:val="24"/>
    </w:rPr>
  </w:style>
  <w:style w:type="paragraph" w:styleId="ad">
    <w:name w:val="Balloon Text"/>
    <w:basedOn w:val="a"/>
    <w:link w:val="ae"/>
    <w:rsid w:val="00C55F74"/>
    <w:rPr>
      <w:rFonts w:ascii="Tahoma" w:hAnsi="Tahoma" w:cs="Tahoma"/>
      <w:sz w:val="16"/>
      <w:szCs w:val="16"/>
    </w:rPr>
  </w:style>
  <w:style w:type="character" w:customStyle="1" w:styleId="ae">
    <w:name w:val="Текст выноски Знак"/>
    <w:basedOn w:val="a0"/>
    <w:link w:val="ad"/>
    <w:rsid w:val="00C55F74"/>
    <w:rPr>
      <w:rFonts w:ascii="Tahoma" w:hAnsi="Tahoma" w:cs="Tahoma"/>
      <w:sz w:val="16"/>
      <w:szCs w:val="16"/>
    </w:rPr>
  </w:style>
  <w:style w:type="character" w:styleId="af">
    <w:name w:val="Hyperlink"/>
    <w:basedOn w:val="a0"/>
    <w:unhideWhenUsed/>
    <w:rsid w:val="00C94619"/>
    <w:rPr>
      <w:color w:val="0000FF" w:themeColor="hyperlink"/>
      <w:u w:val="single"/>
    </w:rPr>
  </w:style>
  <w:style w:type="character" w:customStyle="1" w:styleId="12">
    <w:name w:val="Неразрешенное упоминание1"/>
    <w:basedOn w:val="a0"/>
    <w:uiPriority w:val="99"/>
    <w:semiHidden/>
    <w:unhideWhenUsed/>
    <w:rsid w:val="00C94619"/>
    <w:rPr>
      <w:color w:val="605E5C"/>
      <w:shd w:val="clear" w:color="auto" w:fill="E1DFDD"/>
    </w:rPr>
  </w:style>
  <w:style w:type="paragraph" w:styleId="af0">
    <w:name w:val="List Paragraph"/>
    <w:basedOn w:val="a"/>
    <w:uiPriority w:val="34"/>
    <w:qFormat/>
    <w:rsid w:val="00355556"/>
    <w:pPr>
      <w:ind w:left="720"/>
      <w:contextualSpacing/>
    </w:pPr>
  </w:style>
  <w:style w:type="character" w:styleId="af1">
    <w:name w:val="FollowedHyperlink"/>
    <w:basedOn w:val="a0"/>
    <w:semiHidden/>
    <w:unhideWhenUsed/>
    <w:rsid w:val="0056071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300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hyperlink" Target="https://gears4us.ru/"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TotalTime>
  <Pages>6</Pages>
  <Words>759</Words>
  <Characters>4330</Characters>
  <Application>Microsoft Office Word</Application>
  <DocSecurity>0</DocSecurity>
  <Lines>36</Lines>
  <Paragraphs>10</Paragraphs>
  <ScaleCrop>false</ScaleCrop>
  <HeadingPairs>
    <vt:vector size="2" baseType="variant">
      <vt:variant>
        <vt:lpstr>Название</vt:lpstr>
      </vt:variant>
      <vt:variant>
        <vt:i4>1</vt:i4>
      </vt:variant>
    </vt:vector>
  </HeadingPairs>
  <TitlesOfParts>
    <vt:vector size="1" baseType="lpstr">
      <vt:lpstr/>
    </vt:vector>
  </TitlesOfParts>
  <Company> </Company>
  <LinksUpToDate>false</LinksUpToDate>
  <CharactersWithSpaces>5079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Pouline</dc:creator>
  <cp:keywords/>
  <cp:lastModifiedBy>Pouline Martynova</cp:lastModifiedBy>
  <cp:revision>38</cp:revision>
  <cp:lastPrinted>2010-11-18T23:04:00Z</cp:lastPrinted>
  <dcterms:created xsi:type="dcterms:W3CDTF">2022-04-20T23:16:00Z</dcterms:created>
  <dcterms:modified xsi:type="dcterms:W3CDTF">2022-04-22T11:12:00Z</dcterms:modified>
</cp:coreProperties>
</file>