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F86B" w14:textId="77777777" w:rsidR="00BE6EE7" w:rsidRPr="00411CCC" w:rsidRDefault="00BE6EE7" w:rsidP="00BE6EE7">
      <w:pPr>
        <w:tabs>
          <w:tab w:val="left" w:pos="6000"/>
        </w:tabs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Утверждаю</w:t>
      </w:r>
      <w:r w:rsidRPr="00411CCC">
        <w:rPr>
          <w:snapToGrid w:val="0"/>
          <w:sz w:val="28"/>
          <w:szCs w:val="28"/>
        </w:rPr>
        <w:tab/>
        <w:t>Лист утверждений</w:t>
      </w:r>
    </w:p>
    <w:p w14:paraId="7947F86C" w14:textId="77777777" w:rsidR="00BE6EE7" w:rsidRPr="00411CCC" w:rsidRDefault="00BE6EE7" w:rsidP="00BE6EE7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___________________Галкин В.А.</w:t>
      </w:r>
    </w:p>
    <w:p w14:paraId="7947F86D" w14:textId="578B295B" w:rsidR="00BE6EE7" w:rsidRPr="00411CCC" w:rsidRDefault="00BE6EE7" w:rsidP="00BE6EE7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"___"_________202</w:t>
      </w:r>
      <w:r w:rsidR="00A17969">
        <w:rPr>
          <w:snapToGrid w:val="0"/>
          <w:sz w:val="28"/>
          <w:szCs w:val="28"/>
        </w:rPr>
        <w:t>1</w:t>
      </w:r>
      <w:r w:rsidRPr="00411CCC">
        <w:rPr>
          <w:snapToGrid w:val="0"/>
          <w:sz w:val="28"/>
          <w:szCs w:val="28"/>
        </w:rPr>
        <w:t>г.</w:t>
      </w:r>
    </w:p>
    <w:p w14:paraId="7947F86E" w14:textId="77777777" w:rsidR="00BE6EE7" w:rsidRPr="00411CCC" w:rsidRDefault="00BE6EE7" w:rsidP="00BE6EE7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947F86F" w14:textId="77777777" w:rsidR="00BE6EE7" w:rsidRPr="00411CCC" w:rsidRDefault="00BE6EE7" w:rsidP="00BE6EE7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947F870" w14:textId="77777777" w:rsidR="00BE6EE7" w:rsidRPr="00411CCC" w:rsidRDefault="00BE6EE7" w:rsidP="00BE6EE7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947F871" w14:textId="77777777" w:rsidR="00BE6EE7" w:rsidRPr="00411CCC" w:rsidRDefault="00BE6EE7" w:rsidP="00BE6EE7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947F872" w14:textId="77777777" w:rsidR="00BE6EE7" w:rsidRPr="00411CCC" w:rsidRDefault="00BE6EE7" w:rsidP="00BE6EE7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947F873" w14:textId="77777777" w:rsidR="00BE6EE7" w:rsidRPr="00411CCC" w:rsidRDefault="00BE6EE7" w:rsidP="00BE6EE7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947F874" w14:textId="77777777" w:rsidR="00BE6EE7" w:rsidRPr="00411CCC" w:rsidRDefault="00BE6EE7" w:rsidP="00BE6EE7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947F875" w14:textId="77777777" w:rsidR="00BE6EE7" w:rsidRPr="00411CCC" w:rsidRDefault="00BE6EE7" w:rsidP="00BE6EE7">
      <w:pPr>
        <w:suppressAutoHyphens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Техническое задание</w:t>
      </w:r>
    </w:p>
    <w:p w14:paraId="7947F876" w14:textId="10F49AF7" w:rsidR="00BE6EE7" w:rsidRPr="00411CCC" w:rsidRDefault="00BE6EE7" w:rsidP="00BE6EE7">
      <w:pPr>
        <w:suppressAutoHyphens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</w:t>
      </w:r>
      <w:r w:rsidR="005C33E6" w:rsidRPr="005C33E6">
        <w:t xml:space="preserve"> </w:t>
      </w:r>
      <w:r w:rsidR="005C33E6" w:rsidRPr="005C33E6">
        <w:rPr>
          <w:snapToGrid w:val="0"/>
          <w:sz w:val="28"/>
          <w:szCs w:val="28"/>
        </w:rPr>
        <w:t xml:space="preserve">Сервер заказов с хранением видео </w:t>
      </w:r>
      <w:r w:rsidRPr="00411CCC">
        <w:rPr>
          <w:snapToGrid w:val="0"/>
          <w:sz w:val="28"/>
          <w:szCs w:val="28"/>
        </w:rPr>
        <w:t>"</w:t>
      </w:r>
    </w:p>
    <w:p w14:paraId="7947F877" w14:textId="77777777" w:rsidR="00BE6EE7" w:rsidRPr="00411CCC" w:rsidRDefault="00BE6EE7" w:rsidP="00BE6EE7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по курсу "</w:t>
      </w:r>
      <w:r>
        <w:rPr>
          <w:snapToGrid w:val="0"/>
          <w:sz w:val="28"/>
          <w:szCs w:val="28"/>
        </w:rPr>
        <w:t>Сетевые технологии в АСОИУ</w:t>
      </w:r>
      <w:r w:rsidRPr="00411CCC">
        <w:rPr>
          <w:snapToGrid w:val="0"/>
          <w:sz w:val="28"/>
          <w:szCs w:val="28"/>
        </w:rPr>
        <w:t>"</w:t>
      </w:r>
    </w:p>
    <w:p w14:paraId="7947F878" w14:textId="7C2C8A3A" w:rsidR="00BE6EE7" w:rsidRPr="00411CCC" w:rsidRDefault="00BE6EE7" w:rsidP="00BE6EE7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Вариант №</w:t>
      </w:r>
      <w:r w:rsidR="00A20C9C">
        <w:rPr>
          <w:snapToGrid w:val="0"/>
          <w:sz w:val="28"/>
          <w:szCs w:val="28"/>
        </w:rPr>
        <w:t>5</w:t>
      </w:r>
    </w:p>
    <w:p w14:paraId="7947F879" w14:textId="77777777" w:rsidR="00BE6EE7" w:rsidRPr="00411CCC" w:rsidRDefault="00BE6EE7" w:rsidP="00BE6EE7">
      <w:pPr>
        <w:suppressAutoHyphens/>
        <w:spacing w:after="222"/>
        <w:rPr>
          <w:snapToGrid w:val="0"/>
          <w:sz w:val="28"/>
          <w:szCs w:val="28"/>
        </w:rPr>
      </w:pPr>
    </w:p>
    <w:p w14:paraId="7947F87A" w14:textId="77777777" w:rsidR="00BE6EE7" w:rsidRPr="00411CCC" w:rsidRDefault="00BE6EE7" w:rsidP="00BE6EE7">
      <w:pPr>
        <w:suppressAutoHyphens/>
        <w:spacing w:after="222"/>
        <w:rPr>
          <w:snapToGrid w:val="0"/>
          <w:sz w:val="28"/>
          <w:szCs w:val="28"/>
        </w:rPr>
      </w:pPr>
    </w:p>
    <w:p w14:paraId="7947F87B" w14:textId="77777777" w:rsidR="00BE6EE7" w:rsidRPr="00411CCC" w:rsidRDefault="00BE6EE7" w:rsidP="00BE6EE7">
      <w:pPr>
        <w:suppressAutoHyphens/>
        <w:spacing w:after="222"/>
        <w:rPr>
          <w:snapToGrid w:val="0"/>
          <w:sz w:val="28"/>
          <w:szCs w:val="28"/>
        </w:rPr>
      </w:pPr>
    </w:p>
    <w:p w14:paraId="7947F87C" w14:textId="77777777" w:rsidR="00BE6EE7" w:rsidRPr="00411CCC" w:rsidRDefault="00BE6EE7" w:rsidP="00BE6EE7">
      <w:pPr>
        <w:suppressAutoHyphens/>
        <w:spacing w:after="222"/>
        <w:rPr>
          <w:snapToGrid w:val="0"/>
          <w:sz w:val="28"/>
          <w:szCs w:val="28"/>
        </w:rPr>
      </w:pPr>
    </w:p>
    <w:p w14:paraId="7947F87D" w14:textId="77777777" w:rsidR="00BE6EE7" w:rsidRPr="00411CCC" w:rsidRDefault="00BE6EE7" w:rsidP="00BE6EE7">
      <w:pPr>
        <w:suppressAutoHyphens/>
        <w:spacing w:after="222"/>
        <w:rPr>
          <w:snapToGrid w:val="0"/>
          <w:sz w:val="28"/>
          <w:szCs w:val="28"/>
        </w:rPr>
      </w:pPr>
    </w:p>
    <w:p w14:paraId="7947F87E" w14:textId="77777777" w:rsidR="00BE6EE7" w:rsidRPr="00411CCC" w:rsidRDefault="00BE6EE7" w:rsidP="00BE6EE7">
      <w:pPr>
        <w:suppressAutoHyphens/>
        <w:spacing w:after="222"/>
        <w:ind w:left="5760" w:firstLine="7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Pr="00F15642">
        <w:rPr>
          <w:snapToGrid w:val="0"/>
          <w:sz w:val="28"/>
          <w:szCs w:val="28"/>
        </w:rPr>
        <w:t xml:space="preserve">  </w:t>
      </w:r>
    </w:p>
    <w:p w14:paraId="7947F881" w14:textId="5055F8A7" w:rsidR="00BE6EE7" w:rsidRDefault="00A20C9C" w:rsidP="00BE6EE7">
      <w:pPr>
        <w:suppressAutoHyphens/>
        <w:spacing w:after="222"/>
        <w:ind w:left="576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Мартынова П.В. ИУ5-61Б</w:t>
      </w:r>
    </w:p>
    <w:p w14:paraId="0D30ED46" w14:textId="007C5C96" w:rsidR="00A20C9C" w:rsidRPr="00A20C9C" w:rsidRDefault="00A20C9C" w:rsidP="00BE6EE7">
      <w:pPr>
        <w:suppressAutoHyphens/>
        <w:spacing w:after="222"/>
        <w:ind w:left="5760"/>
        <w:jc w:val="both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</w:rPr>
        <w:t>Агличеев</w:t>
      </w:r>
      <w:proofErr w:type="spellEnd"/>
      <w:r>
        <w:rPr>
          <w:snapToGrid w:val="0"/>
          <w:sz w:val="28"/>
          <w:szCs w:val="28"/>
        </w:rPr>
        <w:t xml:space="preserve"> М.С</w:t>
      </w:r>
      <w:r w:rsidRPr="00A20C9C">
        <w:rPr>
          <w:snapToGrid w:val="0"/>
          <w:sz w:val="28"/>
          <w:szCs w:val="28"/>
        </w:rPr>
        <w:t xml:space="preserve">. </w:t>
      </w:r>
      <w:r>
        <w:rPr>
          <w:snapToGrid w:val="0"/>
          <w:sz w:val="28"/>
          <w:szCs w:val="28"/>
        </w:rPr>
        <w:t>ИУ</w:t>
      </w:r>
      <w:r w:rsidRPr="00A20C9C">
        <w:rPr>
          <w:snapToGrid w:val="0"/>
          <w:sz w:val="28"/>
          <w:szCs w:val="28"/>
        </w:rPr>
        <w:t>5-61</w:t>
      </w:r>
      <w:r>
        <w:rPr>
          <w:snapToGrid w:val="0"/>
          <w:sz w:val="28"/>
          <w:szCs w:val="28"/>
        </w:rPr>
        <w:t>Б</w:t>
      </w:r>
    </w:p>
    <w:p w14:paraId="7947F882" w14:textId="2594F2AB" w:rsidR="00BE6EE7" w:rsidRPr="00411CCC" w:rsidRDefault="00BE6EE7" w:rsidP="00BE6EE7">
      <w:pPr>
        <w:suppressAutoHyphens/>
        <w:spacing w:after="222"/>
        <w:ind w:left="3190"/>
        <w:outlineLvl w:val="0"/>
        <w:rPr>
          <w:snapToGrid w:val="0"/>
          <w:sz w:val="28"/>
          <w:szCs w:val="28"/>
          <w:u w:val="single"/>
        </w:rPr>
      </w:pPr>
    </w:p>
    <w:p w14:paraId="7947F883" w14:textId="77777777" w:rsidR="00BE6EE7" w:rsidRPr="00411CCC" w:rsidRDefault="00BE6EE7" w:rsidP="00BE6EE7">
      <w:pPr>
        <w:suppressAutoHyphens/>
        <w:spacing w:after="222"/>
        <w:ind w:left="3190"/>
        <w:outlineLvl w:val="0"/>
        <w:rPr>
          <w:snapToGrid w:val="0"/>
          <w:sz w:val="28"/>
          <w:szCs w:val="28"/>
          <w:u w:val="single"/>
        </w:rPr>
      </w:pPr>
    </w:p>
    <w:p w14:paraId="7947F884" w14:textId="3DF88643" w:rsidR="00BE6EE7" w:rsidRDefault="00BE6EE7" w:rsidP="00BE6EE7">
      <w:pPr>
        <w:suppressAutoHyphens/>
        <w:spacing w:after="222"/>
        <w:ind w:left="3190"/>
        <w:outlineLvl w:val="0"/>
        <w:rPr>
          <w:snapToGrid w:val="0"/>
          <w:sz w:val="28"/>
          <w:szCs w:val="28"/>
          <w:u w:val="single"/>
        </w:rPr>
      </w:pPr>
    </w:p>
    <w:p w14:paraId="024392C9" w14:textId="7562CACF" w:rsidR="00A20C9C" w:rsidRDefault="00A20C9C" w:rsidP="00BE6EE7">
      <w:pPr>
        <w:suppressAutoHyphens/>
        <w:spacing w:after="222"/>
        <w:ind w:left="3190"/>
        <w:outlineLvl w:val="0"/>
        <w:rPr>
          <w:snapToGrid w:val="0"/>
          <w:sz w:val="28"/>
          <w:szCs w:val="28"/>
          <w:u w:val="single"/>
        </w:rPr>
      </w:pPr>
    </w:p>
    <w:p w14:paraId="07272A66" w14:textId="77777777" w:rsidR="00A20C9C" w:rsidRPr="00411CCC" w:rsidRDefault="00A20C9C" w:rsidP="00BE6EE7">
      <w:pPr>
        <w:suppressAutoHyphens/>
        <w:spacing w:after="222"/>
        <w:ind w:left="3190"/>
        <w:outlineLvl w:val="0"/>
        <w:rPr>
          <w:snapToGrid w:val="0"/>
          <w:sz w:val="28"/>
          <w:szCs w:val="28"/>
          <w:u w:val="single"/>
        </w:rPr>
      </w:pPr>
    </w:p>
    <w:p w14:paraId="7947F886" w14:textId="049246A0" w:rsidR="00BE6EE7" w:rsidRPr="00A20C9C" w:rsidRDefault="00BE6EE7" w:rsidP="00A20C9C">
      <w:pPr>
        <w:suppressAutoHyphens/>
        <w:spacing w:after="222"/>
        <w:ind w:left="3190"/>
        <w:outlineLvl w:val="0"/>
        <w:rPr>
          <w:snapToGrid w:val="0"/>
          <w:sz w:val="28"/>
          <w:szCs w:val="28"/>
          <w:u w:val="single"/>
        </w:rPr>
      </w:pPr>
      <w:r w:rsidRPr="00411CCC">
        <w:rPr>
          <w:snapToGrid w:val="0"/>
          <w:sz w:val="28"/>
          <w:szCs w:val="28"/>
          <w:u w:val="single"/>
        </w:rPr>
        <w:t>Москва 202</w:t>
      </w:r>
      <w:r>
        <w:rPr>
          <w:snapToGrid w:val="0"/>
          <w:sz w:val="28"/>
          <w:szCs w:val="28"/>
          <w:u w:val="single"/>
        </w:rPr>
        <w:t>1</w:t>
      </w:r>
      <w:r w:rsidRPr="00411CCC">
        <w:rPr>
          <w:snapToGrid w:val="0"/>
          <w:sz w:val="28"/>
          <w:szCs w:val="28"/>
          <w:u w:val="single"/>
        </w:rPr>
        <w:t xml:space="preserve"> г. </w:t>
      </w:r>
      <w:r>
        <w:rPr>
          <w:snapToGrid w:val="0"/>
          <w:u w:val="single"/>
        </w:rPr>
        <w:br w:type="page"/>
      </w:r>
    </w:p>
    <w:p w14:paraId="7947F887" w14:textId="43BD8DE5" w:rsidR="00BE6EE7" w:rsidRPr="00C75DA3" w:rsidRDefault="00BE6EE7" w:rsidP="00ED2527">
      <w:pPr>
        <w:pStyle w:val="ac"/>
        <w:numPr>
          <w:ilvl w:val="0"/>
          <w:numId w:val="4"/>
        </w:numPr>
        <w:suppressAutoHyphens/>
        <w:jc w:val="both"/>
        <w:rPr>
          <w:snapToGrid w:val="0"/>
          <w:sz w:val="28"/>
          <w:szCs w:val="28"/>
        </w:rPr>
      </w:pPr>
      <w:r w:rsidRPr="00C75DA3">
        <w:rPr>
          <w:snapToGrid w:val="0"/>
          <w:sz w:val="28"/>
          <w:szCs w:val="28"/>
        </w:rPr>
        <w:lastRenderedPageBreak/>
        <w:t>Наименование:</w:t>
      </w:r>
    </w:p>
    <w:p w14:paraId="7947F888" w14:textId="45F461BB" w:rsidR="00BE6EE7" w:rsidRPr="00411CCC" w:rsidRDefault="00511362" w:rsidP="00ED2527">
      <w:pPr>
        <w:suppressAutoHyphens/>
        <w:spacing w:after="444"/>
        <w:ind w:left="440"/>
        <w:jc w:val="both"/>
        <w:rPr>
          <w:snapToGrid w:val="0"/>
          <w:sz w:val="28"/>
          <w:szCs w:val="28"/>
        </w:rPr>
      </w:pPr>
      <w:r w:rsidRPr="00511362">
        <w:rPr>
          <w:snapToGrid w:val="0"/>
          <w:sz w:val="28"/>
          <w:szCs w:val="28"/>
        </w:rPr>
        <w:t>Сервер заказов с хранением видео</w:t>
      </w:r>
      <w:r>
        <w:rPr>
          <w:snapToGrid w:val="0"/>
          <w:sz w:val="28"/>
          <w:szCs w:val="28"/>
        </w:rPr>
        <w:t>.</w:t>
      </w:r>
    </w:p>
    <w:p w14:paraId="7947F889" w14:textId="5E776D5C" w:rsidR="00BE6EE7" w:rsidRPr="00C75DA3" w:rsidRDefault="00BE6EE7" w:rsidP="00ED2527">
      <w:pPr>
        <w:pStyle w:val="ac"/>
        <w:numPr>
          <w:ilvl w:val="0"/>
          <w:numId w:val="4"/>
        </w:numPr>
        <w:suppressAutoHyphens/>
        <w:jc w:val="both"/>
        <w:rPr>
          <w:snapToGrid w:val="0"/>
          <w:sz w:val="28"/>
          <w:szCs w:val="28"/>
        </w:rPr>
      </w:pPr>
      <w:r w:rsidRPr="00C75DA3">
        <w:rPr>
          <w:snapToGrid w:val="0"/>
          <w:sz w:val="28"/>
          <w:szCs w:val="28"/>
        </w:rPr>
        <w:t>Основание для разработки:</w:t>
      </w:r>
    </w:p>
    <w:p w14:paraId="7947F88A" w14:textId="77777777" w:rsidR="00BE6EE7" w:rsidRPr="00411CCC" w:rsidRDefault="00BE6EE7" w:rsidP="00ED2527">
      <w:pPr>
        <w:suppressAutoHyphens/>
        <w:ind w:left="440"/>
        <w:jc w:val="both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Основанием для разработки является учебный план</w:t>
      </w:r>
    </w:p>
    <w:p w14:paraId="7947F88B" w14:textId="77777777" w:rsidR="00BE6EE7" w:rsidRPr="007C49AD" w:rsidRDefault="00BE6EE7" w:rsidP="00ED2527">
      <w:pPr>
        <w:suppressAutoHyphens/>
        <w:spacing w:after="444"/>
        <w:ind w:left="440"/>
        <w:jc w:val="both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МГТУ им. Баумана кафедры ИУ5 на 6 семестр. </w:t>
      </w:r>
    </w:p>
    <w:p w14:paraId="7947F88C" w14:textId="618DC1EA" w:rsidR="00BE6EE7" w:rsidRPr="00C75DA3" w:rsidRDefault="00BE6EE7" w:rsidP="00ED2527">
      <w:pPr>
        <w:pStyle w:val="ac"/>
        <w:numPr>
          <w:ilvl w:val="0"/>
          <w:numId w:val="4"/>
        </w:numPr>
        <w:suppressAutoHyphens/>
        <w:jc w:val="both"/>
        <w:rPr>
          <w:snapToGrid w:val="0"/>
          <w:sz w:val="28"/>
          <w:szCs w:val="28"/>
        </w:rPr>
      </w:pPr>
      <w:r w:rsidRPr="00C75DA3">
        <w:rPr>
          <w:snapToGrid w:val="0"/>
          <w:sz w:val="28"/>
          <w:szCs w:val="28"/>
        </w:rPr>
        <w:t>Исполнители:</w:t>
      </w:r>
    </w:p>
    <w:p w14:paraId="7947F88E" w14:textId="0D7EF7CA" w:rsidR="00BE6EE7" w:rsidRPr="00511362" w:rsidRDefault="00BE6EE7" w:rsidP="00ED2527">
      <w:pPr>
        <w:suppressAutoHyphens/>
        <w:ind w:left="440" w:right="1496"/>
        <w:jc w:val="both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Исполнителями являются студенты МГТ</w:t>
      </w:r>
      <w:r>
        <w:rPr>
          <w:snapToGrid w:val="0"/>
          <w:sz w:val="28"/>
          <w:szCs w:val="28"/>
        </w:rPr>
        <w:t>У им. Н.Э. Баумана группы ИУ 5-6</w:t>
      </w:r>
      <w:r w:rsidR="00511362">
        <w:rPr>
          <w:snapToGrid w:val="0"/>
          <w:sz w:val="28"/>
          <w:szCs w:val="28"/>
        </w:rPr>
        <w:t>1</w:t>
      </w:r>
      <w:r w:rsidRPr="00411CCC">
        <w:rPr>
          <w:snapToGrid w:val="0"/>
          <w:sz w:val="28"/>
          <w:szCs w:val="28"/>
        </w:rPr>
        <w:t xml:space="preserve">Б: </w:t>
      </w:r>
      <w:r w:rsidR="00511362">
        <w:rPr>
          <w:snapToGrid w:val="0"/>
          <w:sz w:val="28"/>
          <w:szCs w:val="28"/>
        </w:rPr>
        <w:t>Мартынова</w:t>
      </w:r>
      <w:r w:rsidR="00ED2527">
        <w:rPr>
          <w:snapToGrid w:val="0"/>
          <w:sz w:val="28"/>
          <w:szCs w:val="28"/>
        </w:rPr>
        <w:t xml:space="preserve"> </w:t>
      </w:r>
      <w:proofErr w:type="gramStart"/>
      <w:r w:rsidR="00511362">
        <w:rPr>
          <w:snapToGrid w:val="0"/>
          <w:sz w:val="28"/>
          <w:szCs w:val="28"/>
        </w:rPr>
        <w:t>П.В.(</w:t>
      </w:r>
      <w:proofErr w:type="gramEnd"/>
      <w:r w:rsidR="00511362">
        <w:rPr>
          <w:snapToGrid w:val="0"/>
          <w:sz w:val="28"/>
          <w:szCs w:val="28"/>
          <w:lang w:val="en-US"/>
        </w:rPr>
        <w:t>frontend</w:t>
      </w:r>
      <w:r w:rsidR="00511362">
        <w:rPr>
          <w:snapToGrid w:val="0"/>
          <w:sz w:val="28"/>
          <w:szCs w:val="28"/>
        </w:rPr>
        <w:t xml:space="preserve">) </w:t>
      </w:r>
      <w:proofErr w:type="spellStart"/>
      <w:r w:rsidR="00511362">
        <w:rPr>
          <w:snapToGrid w:val="0"/>
          <w:sz w:val="28"/>
          <w:szCs w:val="28"/>
        </w:rPr>
        <w:t>Агличеев</w:t>
      </w:r>
      <w:proofErr w:type="spellEnd"/>
      <w:r w:rsidR="00511362">
        <w:rPr>
          <w:snapToGrid w:val="0"/>
          <w:sz w:val="28"/>
          <w:szCs w:val="28"/>
        </w:rPr>
        <w:t xml:space="preserve"> М.С.(</w:t>
      </w:r>
      <w:r w:rsidR="00511362">
        <w:rPr>
          <w:snapToGrid w:val="0"/>
          <w:sz w:val="28"/>
          <w:szCs w:val="28"/>
          <w:lang w:val="en-US"/>
        </w:rPr>
        <w:t>backend</w:t>
      </w:r>
      <w:r w:rsidR="00511362">
        <w:rPr>
          <w:snapToGrid w:val="0"/>
          <w:sz w:val="28"/>
          <w:szCs w:val="28"/>
        </w:rPr>
        <w:t>)</w:t>
      </w:r>
    </w:p>
    <w:p w14:paraId="281C20CB" w14:textId="77777777" w:rsidR="003050AE" w:rsidRDefault="00BE6EE7" w:rsidP="00ED2527">
      <w:pPr>
        <w:pStyle w:val="ac"/>
        <w:numPr>
          <w:ilvl w:val="0"/>
          <w:numId w:val="4"/>
        </w:numPr>
        <w:suppressAutoHyphens/>
        <w:spacing w:before="222" w:after="222"/>
        <w:ind w:right="1056"/>
        <w:jc w:val="both"/>
        <w:rPr>
          <w:snapToGrid w:val="0"/>
          <w:sz w:val="28"/>
          <w:szCs w:val="28"/>
        </w:rPr>
      </w:pPr>
      <w:r w:rsidRPr="00C75DA3">
        <w:rPr>
          <w:snapToGrid w:val="0"/>
          <w:sz w:val="28"/>
          <w:szCs w:val="28"/>
        </w:rPr>
        <w:t xml:space="preserve">Цель разработки: </w:t>
      </w:r>
    </w:p>
    <w:p w14:paraId="18690C02" w14:textId="5A22C776" w:rsidR="000E2591" w:rsidRDefault="000E2591" w:rsidP="00ED2527">
      <w:pPr>
        <w:pStyle w:val="ac"/>
        <w:suppressAutoHyphens/>
        <w:spacing w:before="222" w:after="222"/>
        <w:ind w:left="360" w:right="1056"/>
        <w:jc w:val="both"/>
        <w:rPr>
          <w:sz w:val="28"/>
          <w:szCs w:val="28"/>
        </w:rPr>
      </w:pPr>
      <w:r w:rsidRPr="003050AE">
        <w:rPr>
          <w:sz w:val="28"/>
          <w:szCs w:val="28"/>
        </w:rPr>
        <w:t>Автоматизированная система предназначена для осуществления возможности оформления заказа, просмотра видео, хранящихся на сервере.</w:t>
      </w:r>
    </w:p>
    <w:p w14:paraId="034AF128" w14:textId="77777777" w:rsidR="003050AE" w:rsidRPr="003050AE" w:rsidRDefault="003050AE" w:rsidP="00ED2527">
      <w:pPr>
        <w:pStyle w:val="ac"/>
        <w:suppressAutoHyphens/>
        <w:spacing w:before="222" w:after="222"/>
        <w:ind w:left="360" w:right="1056"/>
        <w:jc w:val="both"/>
        <w:rPr>
          <w:snapToGrid w:val="0"/>
          <w:sz w:val="28"/>
          <w:szCs w:val="28"/>
        </w:rPr>
      </w:pPr>
    </w:p>
    <w:p w14:paraId="7F519C41" w14:textId="1AF576FA" w:rsidR="00B07EE2" w:rsidRPr="00B07EE2" w:rsidRDefault="00BE6EE7" w:rsidP="00ED2527">
      <w:pPr>
        <w:pStyle w:val="ac"/>
        <w:numPr>
          <w:ilvl w:val="0"/>
          <w:numId w:val="4"/>
        </w:numPr>
        <w:suppressAutoHyphens/>
        <w:spacing w:before="222" w:after="240"/>
        <w:ind w:right="1056"/>
        <w:jc w:val="both"/>
        <w:rPr>
          <w:snapToGrid w:val="0"/>
          <w:sz w:val="28"/>
          <w:szCs w:val="28"/>
        </w:rPr>
      </w:pPr>
      <w:r w:rsidRPr="00C75DA3">
        <w:rPr>
          <w:snapToGrid w:val="0"/>
          <w:sz w:val="28"/>
          <w:szCs w:val="28"/>
        </w:rPr>
        <w:t>Содержание работы:</w:t>
      </w:r>
    </w:p>
    <w:p w14:paraId="0519371A" w14:textId="77777777" w:rsidR="003050AE" w:rsidRDefault="00C75DA3" w:rsidP="00ED2527">
      <w:pPr>
        <w:pStyle w:val="ac"/>
        <w:numPr>
          <w:ilvl w:val="1"/>
          <w:numId w:val="4"/>
        </w:numPr>
        <w:suppressAutoHyphens/>
        <w:spacing w:before="222" w:after="240"/>
        <w:ind w:right="1056"/>
        <w:jc w:val="both"/>
        <w:rPr>
          <w:snapToGrid w:val="0"/>
          <w:sz w:val="28"/>
          <w:szCs w:val="28"/>
        </w:rPr>
      </w:pPr>
      <w:r w:rsidRPr="00C75DA3">
        <w:rPr>
          <w:snapToGrid w:val="0"/>
          <w:sz w:val="28"/>
          <w:szCs w:val="28"/>
        </w:rPr>
        <w:t>Авторизация пользователей</w:t>
      </w:r>
    </w:p>
    <w:p w14:paraId="3E72E6E4" w14:textId="24D11B83" w:rsidR="00C75DA3" w:rsidRPr="003050AE" w:rsidRDefault="00C75DA3" w:rsidP="00ED2527">
      <w:pPr>
        <w:pStyle w:val="ac"/>
        <w:suppressAutoHyphens/>
        <w:spacing w:before="222" w:after="240"/>
        <w:ind w:left="792"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 xml:space="preserve">Авторизация пользователей осуществляется путем ввода в графическом интерфейсе логина и пароля и нажатия кнопки «Войти». После выполнения данных операций в графическом интерфейсе, выполняется асинхронный запрос на </w:t>
      </w:r>
      <w:proofErr w:type="spellStart"/>
      <w:r w:rsidRPr="003050AE">
        <w:rPr>
          <w:snapToGrid w:val="0"/>
          <w:sz w:val="28"/>
          <w:szCs w:val="28"/>
        </w:rPr>
        <w:t>Backend</w:t>
      </w:r>
      <w:proofErr w:type="spellEnd"/>
      <w:r w:rsidRPr="003050AE">
        <w:rPr>
          <w:snapToGrid w:val="0"/>
          <w:sz w:val="28"/>
          <w:szCs w:val="28"/>
        </w:rPr>
        <w:t xml:space="preserve">. В случае успешной авторизации </w:t>
      </w:r>
      <w:proofErr w:type="spellStart"/>
      <w:r w:rsidRPr="003050AE">
        <w:rPr>
          <w:snapToGrid w:val="0"/>
          <w:sz w:val="28"/>
          <w:szCs w:val="28"/>
        </w:rPr>
        <w:t>Backend</w:t>
      </w:r>
      <w:proofErr w:type="spellEnd"/>
      <w:r w:rsidRPr="003050AE">
        <w:rPr>
          <w:snapToGrid w:val="0"/>
          <w:sz w:val="28"/>
          <w:szCs w:val="28"/>
        </w:rPr>
        <w:t xml:space="preserve"> формирует токен авторизованного пользователя (также называемый пользовательской сессией), который сохраняет в кэш и выдает на </w:t>
      </w:r>
      <w:proofErr w:type="spellStart"/>
      <w:r w:rsidRPr="003050AE">
        <w:rPr>
          <w:snapToGrid w:val="0"/>
          <w:sz w:val="28"/>
          <w:szCs w:val="28"/>
        </w:rPr>
        <w:t>Frontend</w:t>
      </w:r>
      <w:proofErr w:type="spellEnd"/>
      <w:r w:rsidRPr="003050AE">
        <w:rPr>
          <w:snapToGrid w:val="0"/>
          <w:sz w:val="28"/>
          <w:szCs w:val="28"/>
        </w:rPr>
        <w:t xml:space="preserve"> в качестве </w:t>
      </w:r>
      <w:proofErr w:type="spellStart"/>
      <w:r w:rsidRPr="003050AE">
        <w:rPr>
          <w:snapToGrid w:val="0"/>
          <w:sz w:val="28"/>
          <w:szCs w:val="28"/>
        </w:rPr>
        <w:t>cookie</w:t>
      </w:r>
      <w:proofErr w:type="spellEnd"/>
      <w:r w:rsidRPr="003050AE">
        <w:rPr>
          <w:snapToGrid w:val="0"/>
          <w:sz w:val="28"/>
          <w:szCs w:val="28"/>
        </w:rPr>
        <w:t>.</w:t>
      </w:r>
    </w:p>
    <w:p w14:paraId="7C9D3D89" w14:textId="77777777" w:rsidR="003050AE" w:rsidRDefault="003050AE" w:rsidP="00ED2527">
      <w:pPr>
        <w:pStyle w:val="ac"/>
        <w:numPr>
          <w:ilvl w:val="1"/>
          <w:numId w:val="4"/>
        </w:numPr>
        <w:suppressAutoHyphens/>
        <w:spacing w:before="222" w:after="222"/>
        <w:ind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>Предусмотреть разделение пользователей на администраторов и обычных пользователей</w:t>
      </w:r>
    </w:p>
    <w:p w14:paraId="34E77DBD" w14:textId="1A990D3B" w:rsidR="003050AE" w:rsidRPr="003050AE" w:rsidRDefault="003050AE" w:rsidP="00ED2527">
      <w:pPr>
        <w:pStyle w:val="ac"/>
        <w:suppressAutoHyphens/>
        <w:spacing w:before="222" w:after="222"/>
        <w:ind w:left="792"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 xml:space="preserve">В таблице пользователей содержится поле-флаг, которое характеризует: является ли данный пользователь администратором или нет. </w:t>
      </w:r>
    </w:p>
    <w:p w14:paraId="2FCF7AAD" w14:textId="77777777" w:rsidR="003050AE" w:rsidRPr="003050AE" w:rsidRDefault="003050AE" w:rsidP="00ED2527">
      <w:pPr>
        <w:pStyle w:val="ac"/>
        <w:suppressAutoHyphens/>
        <w:spacing w:before="222" w:after="222"/>
        <w:ind w:left="792"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 xml:space="preserve">Авторизация администраторов осуществляется путем ввода в графическом интерфейсе логина и пароля и нажатия кнопки «Войти». После выполнения данных операций в графическом интерфейсе, выполняется асинхронный запрос на </w:t>
      </w:r>
      <w:proofErr w:type="spellStart"/>
      <w:r w:rsidRPr="003050AE">
        <w:rPr>
          <w:snapToGrid w:val="0"/>
          <w:sz w:val="28"/>
          <w:szCs w:val="28"/>
        </w:rPr>
        <w:t>Backend</w:t>
      </w:r>
      <w:proofErr w:type="spellEnd"/>
      <w:r w:rsidRPr="003050AE">
        <w:rPr>
          <w:snapToGrid w:val="0"/>
          <w:sz w:val="28"/>
          <w:szCs w:val="28"/>
        </w:rPr>
        <w:t xml:space="preserve">. В случае успешной авторизации </w:t>
      </w:r>
      <w:proofErr w:type="spellStart"/>
      <w:r w:rsidRPr="003050AE">
        <w:rPr>
          <w:snapToGrid w:val="0"/>
          <w:sz w:val="28"/>
          <w:szCs w:val="28"/>
        </w:rPr>
        <w:t>Backend</w:t>
      </w:r>
      <w:proofErr w:type="spellEnd"/>
      <w:r w:rsidRPr="003050AE">
        <w:rPr>
          <w:snapToGrid w:val="0"/>
          <w:sz w:val="28"/>
          <w:szCs w:val="28"/>
        </w:rPr>
        <w:t xml:space="preserve"> формирует токен авторизованного пользователя, который сохраняет в кэш и выдает на </w:t>
      </w:r>
      <w:proofErr w:type="spellStart"/>
      <w:r w:rsidRPr="003050AE">
        <w:rPr>
          <w:snapToGrid w:val="0"/>
          <w:sz w:val="28"/>
          <w:szCs w:val="28"/>
        </w:rPr>
        <w:t>Frontend</w:t>
      </w:r>
      <w:proofErr w:type="spellEnd"/>
      <w:r w:rsidRPr="003050AE">
        <w:rPr>
          <w:snapToGrid w:val="0"/>
          <w:sz w:val="28"/>
          <w:szCs w:val="28"/>
        </w:rPr>
        <w:t>.</w:t>
      </w:r>
    </w:p>
    <w:p w14:paraId="45A20F78" w14:textId="77777777" w:rsidR="003050AE" w:rsidRPr="003050AE" w:rsidRDefault="003050AE" w:rsidP="00ED2527">
      <w:pPr>
        <w:pStyle w:val="ac"/>
        <w:suppressAutoHyphens/>
        <w:spacing w:before="240" w:after="240"/>
        <w:ind w:left="792"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lastRenderedPageBreak/>
        <w:t>Стоит отметить, что токен администратора отличается от токена обычного пользователя. Это означает, что с токеном администратора можно выполнять только функции, разрешенные администратору, а с токеном обычного пользователя – только функции, разрешенные обычному пользователю.</w:t>
      </w:r>
    </w:p>
    <w:p w14:paraId="75385983" w14:textId="77777777" w:rsidR="003050AE" w:rsidRPr="003050AE" w:rsidRDefault="003050AE" w:rsidP="00ED2527">
      <w:pPr>
        <w:pStyle w:val="ac"/>
        <w:numPr>
          <w:ilvl w:val="1"/>
          <w:numId w:val="4"/>
        </w:numPr>
        <w:suppressAutoHyphens/>
        <w:spacing w:before="240" w:after="240"/>
        <w:ind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>Просмотр каталога товаров</w:t>
      </w:r>
    </w:p>
    <w:p w14:paraId="0DCEFE83" w14:textId="77777777" w:rsidR="003050AE" w:rsidRPr="003050AE" w:rsidRDefault="003050AE" w:rsidP="00ED2527">
      <w:pPr>
        <w:pStyle w:val="ac"/>
        <w:suppressAutoHyphens/>
        <w:spacing w:before="240" w:after="240"/>
        <w:ind w:left="792" w:right="1056"/>
        <w:jc w:val="both"/>
        <w:rPr>
          <w:snapToGrid w:val="0"/>
          <w:sz w:val="28"/>
          <w:szCs w:val="28"/>
        </w:rPr>
      </w:pPr>
      <w:proofErr w:type="spellStart"/>
      <w:r w:rsidRPr="003050AE">
        <w:rPr>
          <w:snapToGrid w:val="0"/>
          <w:sz w:val="28"/>
          <w:szCs w:val="28"/>
        </w:rPr>
        <w:t>Frontend</w:t>
      </w:r>
      <w:proofErr w:type="spellEnd"/>
      <w:r w:rsidRPr="003050AE">
        <w:rPr>
          <w:snapToGrid w:val="0"/>
          <w:sz w:val="28"/>
          <w:szCs w:val="28"/>
        </w:rPr>
        <w:t xml:space="preserve"> формирует асинхронный запрос на получение данных из API, данные выводятся на экран.</w:t>
      </w:r>
    </w:p>
    <w:p w14:paraId="5906AE3F" w14:textId="77777777" w:rsidR="003050AE" w:rsidRPr="003050AE" w:rsidRDefault="003050AE" w:rsidP="00ED2527">
      <w:pPr>
        <w:pStyle w:val="ac"/>
        <w:numPr>
          <w:ilvl w:val="1"/>
          <w:numId w:val="4"/>
        </w:numPr>
        <w:suppressAutoHyphens/>
        <w:spacing w:before="222" w:after="222"/>
        <w:ind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>Предусмотреть интерфейс администраторов для добавления элементов в API</w:t>
      </w:r>
    </w:p>
    <w:p w14:paraId="70578BBD" w14:textId="77777777" w:rsidR="003050AE" w:rsidRPr="003050AE" w:rsidRDefault="003050AE" w:rsidP="00ED2527">
      <w:pPr>
        <w:pStyle w:val="ac"/>
        <w:suppressAutoHyphens/>
        <w:spacing w:before="222" w:after="222"/>
        <w:ind w:left="792"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>Интерфейс представляет из себя CRUD-обёртку: любой объект в базе данных можно создать, убрать (путём выставления соответствующего флага), или изменить (фактическое удаление не предусмотрено). Внешне это делается посредством экранных форм.</w:t>
      </w:r>
    </w:p>
    <w:p w14:paraId="6998BE3B" w14:textId="77777777" w:rsidR="003050AE" w:rsidRPr="003050AE" w:rsidRDefault="003050AE" w:rsidP="00ED2527">
      <w:pPr>
        <w:pStyle w:val="ac"/>
        <w:suppressAutoHyphens/>
        <w:spacing w:before="222" w:after="222"/>
        <w:ind w:left="792"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>При изменении данных автоматически происходят проверки на внешние связи объектов в БД, уникальность и прочее.</w:t>
      </w:r>
    </w:p>
    <w:p w14:paraId="23C6BEEB" w14:textId="77777777" w:rsidR="003050AE" w:rsidRPr="003050AE" w:rsidRDefault="003050AE" w:rsidP="00ED2527">
      <w:pPr>
        <w:pStyle w:val="ac"/>
        <w:numPr>
          <w:ilvl w:val="1"/>
          <w:numId w:val="4"/>
        </w:numPr>
        <w:suppressAutoHyphens/>
        <w:spacing w:before="222" w:after="222"/>
        <w:ind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>Возможность добавления товара в избранное и корзину</w:t>
      </w:r>
    </w:p>
    <w:p w14:paraId="1A96FCEA" w14:textId="77777777" w:rsidR="003050AE" w:rsidRPr="003050AE" w:rsidRDefault="003050AE" w:rsidP="00ED2527">
      <w:pPr>
        <w:pStyle w:val="ac"/>
        <w:suppressAutoHyphens/>
        <w:spacing w:before="222" w:after="222"/>
        <w:ind w:left="792"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 xml:space="preserve">При нажатии на иконку избранного на карточке товара данный товар можно увидеть во вкладке избранного, аналогично с корзиной. Из вкладок избранного и корзины товар можно удалить также нажатием на соответствующую иконку. </w:t>
      </w:r>
    </w:p>
    <w:p w14:paraId="2D7151AF" w14:textId="77777777" w:rsidR="003050AE" w:rsidRPr="003050AE" w:rsidRDefault="003050AE" w:rsidP="00ED2527">
      <w:pPr>
        <w:pStyle w:val="ac"/>
        <w:suppressAutoHyphens/>
        <w:spacing w:before="222" w:after="222"/>
        <w:ind w:left="792" w:right="1056"/>
        <w:jc w:val="both"/>
        <w:rPr>
          <w:snapToGrid w:val="0"/>
          <w:sz w:val="28"/>
          <w:szCs w:val="28"/>
        </w:rPr>
      </w:pPr>
      <w:proofErr w:type="spellStart"/>
      <w:r w:rsidRPr="003050AE">
        <w:rPr>
          <w:snapToGrid w:val="0"/>
          <w:sz w:val="28"/>
          <w:szCs w:val="28"/>
        </w:rPr>
        <w:t>Frontend</w:t>
      </w:r>
      <w:proofErr w:type="spellEnd"/>
      <w:r w:rsidRPr="003050AE">
        <w:rPr>
          <w:snapToGrid w:val="0"/>
          <w:sz w:val="28"/>
          <w:szCs w:val="28"/>
        </w:rPr>
        <w:t xml:space="preserve"> реализует данную функцию с помощью хука </w:t>
      </w:r>
      <w:proofErr w:type="spellStart"/>
      <w:r w:rsidRPr="003050AE">
        <w:rPr>
          <w:snapToGrid w:val="0"/>
          <w:sz w:val="28"/>
          <w:szCs w:val="28"/>
        </w:rPr>
        <w:t>UseState</w:t>
      </w:r>
      <w:proofErr w:type="spellEnd"/>
      <w:r w:rsidRPr="003050AE">
        <w:rPr>
          <w:snapToGrid w:val="0"/>
          <w:sz w:val="28"/>
          <w:szCs w:val="28"/>
        </w:rPr>
        <w:t xml:space="preserve">. При нажатии на соответствующую иконку состояние переменной меняется с </w:t>
      </w:r>
      <w:proofErr w:type="spellStart"/>
      <w:r w:rsidRPr="003050AE">
        <w:rPr>
          <w:snapToGrid w:val="0"/>
          <w:sz w:val="28"/>
          <w:szCs w:val="28"/>
        </w:rPr>
        <w:t>False</w:t>
      </w:r>
      <w:proofErr w:type="spellEnd"/>
      <w:r w:rsidRPr="003050AE">
        <w:rPr>
          <w:snapToGrid w:val="0"/>
          <w:sz w:val="28"/>
          <w:szCs w:val="28"/>
        </w:rPr>
        <w:t xml:space="preserve"> на </w:t>
      </w:r>
      <w:proofErr w:type="spellStart"/>
      <w:r w:rsidRPr="003050AE">
        <w:rPr>
          <w:snapToGrid w:val="0"/>
          <w:sz w:val="28"/>
          <w:szCs w:val="28"/>
        </w:rPr>
        <w:t>True</w:t>
      </w:r>
      <w:proofErr w:type="spellEnd"/>
      <w:r w:rsidRPr="003050AE">
        <w:rPr>
          <w:snapToGrid w:val="0"/>
          <w:sz w:val="28"/>
          <w:szCs w:val="28"/>
        </w:rPr>
        <w:t xml:space="preserve">, состояние передается в виде пропса в компонент карточки товара. </w:t>
      </w:r>
    </w:p>
    <w:p w14:paraId="6F5774A6" w14:textId="77777777" w:rsidR="003050AE" w:rsidRPr="003050AE" w:rsidRDefault="003050AE" w:rsidP="00ED2527">
      <w:pPr>
        <w:pStyle w:val="ac"/>
        <w:numPr>
          <w:ilvl w:val="1"/>
          <w:numId w:val="4"/>
        </w:numPr>
        <w:suppressAutoHyphens/>
        <w:spacing w:before="222" w:after="222"/>
        <w:ind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>Возможность оформления заказа</w:t>
      </w:r>
    </w:p>
    <w:p w14:paraId="0922E87D" w14:textId="77777777" w:rsidR="003050AE" w:rsidRPr="003050AE" w:rsidRDefault="003050AE" w:rsidP="00ED2527">
      <w:pPr>
        <w:pStyle w:val="ac"/>
        <w:suppressAutoHyphens/>
        <w:spacing w:before="222" w:after="222"/>
        <w:ind w:left="792"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>Пользователь может добавить товар в корзину на странице товара и удалить на странице корзины. После добавления всех необходимых товаров, по клику по кнопке в корзине можно перейти к оформлению заказа. С помощью экранной формы пользователь заполняет данные о себе и формирует заказ. Данные о новом заказе отправляются в базу данных, администратору приходит уведомление о новом заказе.</w:t>
      </w:r>
    </w:p>
    <w:p w14:paraId="1B3DB158" w14:textId="77777777" w:rsidR="003050AE" w:rsidRPr="003050AE" w:rsidRDefault="003050AE" w:rsidP="00ED2527">
      <w:pPr>
        <w:pStyle w:val="ac"/>
        <w:numPr>
          <w:ilvl w:val="1"/>
          <w:numId w:val="4"/>
        </w:numPr>
        <w:suppressAutoHyphens/>
        <w:spacing w:before="222" w:after="222"/>
        <w:ind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>Страница для просмотра видео, хранящихся на сервере</w:t>
      </w:r>
    </w:p>
    <w:p w14:paraId="28C93DB5" w14:textId="764F06E8" w:rsidR="003050AE" w:rsidRDefault="003050AE" w:rsidP="00ED2527">
      <w:pPr>
        <w:pStyle w:val="ac"/>
        <w:suppressAutoHyphens/>
        <w:spacing w:before="222" w:after="222"/>
        <w:ind w:left="792" w:right="1056"/>
        <w:jc w:val="both"/>
        <w:rPr>
          <w:snapToGrid w:val="0"/>
          <w:sz w:val="28"/>
          <w:szCs w:val="28"/>
        </w:rPr>
      </w:pPr>
      <w:r w:rsidRPr="003050AE">
        <w:rPr>
          <w:snapToGrid w:val="0"/>
          <w:sz w:val="28"/>
          <w:szCs w:val="28"/>
        </w:rPr>
        <w:t xml:space="preserve">Видео хранится в S3(протокол удаленного доступа к файловому хранилищу)-хранилище, ссылка на него – в базе данных на основном сервере. Когда пользователь (администратор) загружает видео, основной сервер </w:t>
      </w:r>
      <w:r w:rsidRPr="003050AE">
        <w:rPr>
          <w:snapToGrid w:val="0"/>
          <w:sz w:val="28"/>
          <w:szCs w:val="28"/>
        </w:rPr>
        <w:lastRenderedPageBreak/>
        <w:t xml:space="preserve">подключается к s3-хранилищу и загружает туда полученный файл, сохраняя итоговую ссылку в БД и выдавая её по запросу от </w:t>
      </w:r>
      <w:proofErr w:type="spellStart"/>
      <w:r w:rsidRPr="003050AE">
        <w:rPr>
          <w:snapToGrid w:val="0"/>
          <w:sz w:val="28"/>
          <w:szCs w:val="28"/>
        </w:rPr>
        <w:t>Frontend</w:t>
      </w:r>
      <w:proofErr w:type="spellEnd"/>
      <w:r w:rsidRPr="003050AE">
        <w:rPr>
          <w:snapToGrid w:val="0"/>
          <w:sz w:val="28"/>
          <w:szCs w:val="28"/>
        </w:rPr>
        <w:t>.</w:t>
      </w:r>
    </w:p>
    <w:p w14:paraId="50C8EE83" w14:textId="77777777" w:rsidR="005E6518" w:rsidRPr="003050AE" w:rsidRDefault="005E6518" w:rsidP="00ED2527">
      <w:pPr>
        <w:pStyle w:val="ac"/>
        <w:suppressAutoHyphens/>
        <w:spacing w:before="222" w:after="222"/>
        <w:ind w:left="792" w:right="1056"/>
        <w:jc w:val="both"/>
        <w:rPr>
          <w:snapToGrid w:val="0"/>
          <w:sz w:val="28"/>
          <w:szCs w:val="28"/>
        </w:rPr>
      </w:pPr>
    </w:p>
    <w:p w14:paraId="5698C7DA" w14:textId="4772F7B9" w:rsidR="005E6518" w:rsidRDefault="00BE6EE7" w:rsidP="00ED2527">
      <w:pPr>
        <w:pStyle w:val="ac"/>
        <w:numPr>
          <w:ilvl w:val="0"/>
          <w:numId w:val="4"/>
        </w:numPr>
        <w:suppressAutoHyphens/>
        <w:ind w:right="704"/>
        <w:jc w:val="both"/>
        <w:rPr>
          <w:snapToGrid w:val="0"/>
          <w:sz w:val="28"/>
          <w:szCs w:val="28"/>
        </w:rPr>
      </w:pPr>
      <w:r w:rsidRPr="005E6518">
        <w:rPr>
          <w:snapToGrid w:val="0"/>
          <w:sz w:val="28"/>
          <w:szCs w:val="28"/>
        </w:rPr>
        <w:t>Требования к составу технических средств:</w:t>
      </w:r>
    </w:p>
    <w:p w14:paraId="20964FC6" w14:textId="1421E92B" w:rsidR="005E6518" w:rsidRPr="00126442" w:rsidRDefault="0063032B" w:rsidP="00ED2527">
      <w:pPr>
        <w:pStyle w:val="ac"/>
        <w:suppressAutoHyphens/>
        <w:ind w:left="360" w:right="704"/>
        <w:jc w:val="both"/>
        <w:rPr>
          <w:snapToGrid w:val="0"/>
          <w:color w:val="FF0000"/>
          <w:sz w:val="28"/>
          <w:szCs w:val="28"/>
        </w:rPr>
      </w:pPr>
      <w:r>
        <w:rPr>
          <w:snapToGrid w:val="0"/>
          <w:sz w:val="28"/>
          <w:szCs w:val="28"/>
        </w:rPr>
        <w:t xml:space="preserve">Для реализации </w:t>
      </w:r>
      <w:r>
        <w:rPr>
          <w:snapToGrid w:val="0"/>
          <w:sz w:val="28"/>
          <w:szCs w:val="28"/>
          <w:lang w:val="en-US"/>
        </w:rPr>
        <w:t>fron</w:t>
      </w:r>
      <w:r w:rsidR="005B7479">
        <w:rPr>
          <w:snapToGrid w:val="0"/>
          <w:sz w:val="28"/>
          <w:szCs w:val="28"/>
          <w:lang w:val="en-US"/>
        </w:rPr>
        <w:t>t</w:t>
      </w:r>
      <w:r>
        <w:rPr>
          <w:snapToGrid w:val="0"/>
          <w:sz w:val="28"/>
          <w:szCs w:val="28"/>
          <w:lang w:val="en-US"/>
        </w:rPr>
        <w:t>end</w:t>
      </w:r>
      <w:r w:rsidRPr="0063032B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части используется язык </w:t>
      </w:r>
      <w:r>
        <w:rPr>
          <w:snapToGrid w:val="0"/>
          <w:sz w:val="28"/>
          <w:szCs w:val="28"/>
          <w:lang w:val="en-US"/>
        </w:rPr>
        <w:t>TypeScript</w:t>
      </w:r>
      <w:r w:rsidRPr="0063032B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с использованием библиотеки</w:t>
      </w:r>
      <w:r w:rsidRPr="0063032B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  <w:lang w:val="en-US"/>
        </w:rPr>
        <w:t>React</w:t>
      </w:r>
      <w:r w:rsidRPr="0063032B">
        <w:rPr>
          <w:snapToGrid w:val="0"/>
          <w:sz w:val="28"/>
          <w:szCs w:val="28"/>
        </w:rPr>
        <w:t xml:space="preserve">. </w:t>
      </w:r>
      <w:r w:rsidR="005B7479" w:rsidRPr="005B7479">
        <w:rPr>
          <w:snapToGrid w:val="0"/>
          <w:color w:val="000000" w:themeColor="text1"/>
          <w:sz w:val="28"/>
          <w:szCs w:val="28"/>
          <w:lang w:val="en-US"/>
        </w:rPr>
        <w:t>Backend</w:t>
      </w:r>
      <w:r w:rsidR="005B7479" w:rsidRPr="00126442">
        <w:rPr>
          <w:snapToGrid w:val="0"/>
          <w:color w:val="000000" w:themeColor="text1"/>
          <w:sz w:val="28"/>
          <w:szCs w:val="28"/>
        </w:rPr>
        <w:t xml:space="preserve"> реализуется на </w:t>
      </w:r>
      <w:r w:rsidR="005B7479" w:rsidRPr="005B7479">
        <w:rPr>
          <w:snapToGrid w:val="0"/>
          <w:color w:val="000000" w:themeColor="text1"/>
          <w:sz w:val="28"/>
          <w:szCs w:val="28"/>
          <w:lang w:val="en-US"/>
        </w:rPr>
        <w:t>Go</w:t>
      </w:r>
      <w:r w:rsidR="005B7479" w:rsidRPr="00126442">
        <w:rPr>
          <w:snapToGrid w:val="0"/>
          <w:color w:val="000000" w:themeColor="text1"/>
          <w:sz w:val="28"/>
          <w:szCs w:val="28"/>
        </w:rPr>
        <w:t xml:space="preserve">, в качестве СУБД используется </w:t>
      </w:r>
      <w:r w:rsidR="005B7479" w:rsidRPr="005B7479">
        <w:rPr>
          <w:snapToGrid w:val="0"/>
          <w:color w:val="000000" w:themeColor="text1"/>
          <w:sz w:val="28"/>
          <w:szCs w:val="28"/>
          <w:lang w:val="en-US"/>
        </w:rPr>
        <w:t>PostgreSQL</w:t>
      </w:r>
      <w:r w:rsidR="005B7479" w:rsidRPr="00126442">
        <w:rPr>
          <w:snapToGrid w:val="0"/>
          <w:color w:val="000000" w:themeColor="text1"/>
          <w:sz w:val="28"/>
          <w:szCs w:val="28"/>
        </w:rPr>
        <w:t>.</w:t>
      </w:r>
    </w:p>
    <w:p w14:paraId="3281FDA3" w14:textId="77777777" w:rsidR="00B07EE2" w:rsidRPr="0063032B" w:rsidRDefault="00B07EE2" w:rsidP="00ED2527">
      <w:pPr>
        <w:pStyle w:val="ac"/>
        <w:suppressAutoHyphens/>
        <w:ind w:left="360" w:right="704"/>
        <w:jc w:val="both"/>
        <w:rPr>
          <w:snapToGrid w:val="0"/>
          <w:sz w:val="28"/>
          <w:szCs w:val="28"/>
        </w:rPr>
      </w:pPr>
    </w:p>
    <w:p w14:paraId="7947F8BB" w14:textId="181DBAFD" w:rsidR="00BE6EE7" w:rsidRPr="00B07EE2" w:rsidRDefault="00BE6EE7" w:rsidP="00ED2527">
      <w:pPr>
        <w:pStyle w:val="ac"/>
        <w:numPr>
          <w:ilvl w:val="0"/>
          <w:numId w:val="4"/>
        </w:numPr>
        <w:suppressAutoHyphens/>
        <w:spacing w:before="222" w:after="222"/>
        <w:jc w:val="both"/>
        <w:rPr>
          <w:snapToGrid w:val="0"/>
          <w:color w:val="000000" w:themeColor="text1"/>
          <w:sz w:val="28"/>
          <w:szCs w:val="28"/>
        </w:rPr>
      </w:pPr>
      <w:r w:rsidRPr="00B07EE2">
        <w:rPr>
          <w:snapToGrid w:val="0"/>
          <w:color w:val="000000" w:themeColor="text1"/>
          <w:sz w:val="28"/>
          <w:szCs w:val="28"/>
        </w:rPr>
        <w:t>Этапы разработки:</w:t>
      </w:r>
    </w:p>
    <w:p w14:paraId="47550425" w14:textId="77EF3AC6" w:rsidR="00B07EE2" w:rsidRPr="00B07EE2" w:rsidRDefault="00B07EE2" w:rsidP="00ED2527">
      <w:pPr>
        <w:pStyle w:val="ac"/>
        <w:numPr>
          <w:ilvl w:val="1"/>
          <w:numId w:val="4"/>
        </w:numPr>
        <w:suppressAutoHyphens/>
        <w:spacing w:before="222" w:after="222"/>
        <w:jc w:val="both"/>
        <w:rPr>
          <w:snapToGrid w:val="0"/>
          <w:color w:val="000000" w:themeColor="text1"/>
          <w:sz w:val="28"/>
          <w:szCs w:val="28"/>
        </w:rPr>
      </w:pPr>
      <w:r w:rsidRPr="00B07EE2">
        <w:rPr>
          <w:snapToGrid w:val="0"/>
          <w:color w:val="000000" w:themeColor="text1"/>
          <w:sz w:val="28"/>
          <w:szCs w:val="28"/>
        </w:rPr>
        <w:t>Выбор</w:t>
      </w:r>
      <w:r w:rsidRPr="00B07EE2">
        <w:rPr>
          <w:snapToGrid w:val="0"/>
          <w:color w:val="000000" w:themeColor="text1"/>
          <w:sz w:val="28"/>
          <w:szCs w:val="28"/>
        </w:rPr>
        <w:t xml:space="preserve"> тем</w:t>
      </w:r>
      <w:r w:rsidRPr="00B07EE2">
        <w:rPr>
          <w:snapToGrid w:val="0"/>
          <w:color w:val="000000" w:themeColor="text1"/>
          <w:sz w:val="28"/>
          <w:szCs w:val="28"/>
        </w:rPr>
        <w:t xml:space="preserve">ы </w:t>
      </w:r>
      <w:r w:rsidR="000566F8">
        <w:rPr>
          <w:snapToGrid w:val="0"/>
          <w:color w:val="000000" w:themeColor="text1"/>
          <w:sz w:val="28"/>
          <w:szCs w:val="28"/>
        </w:rPr>
        <w:t>–</w:t>
      </w:r>
      <w:r w:rsidRPr="00B07EE2">
        <w:rPr>
          <w:snapToGrid w:val="0"/>
          <w:color w:val="000000" w:themeColor="text1"/>
          <w:sz w:val="28"/>
          <w:szCs w:val="28"/>
        </w:rPr>
        <w:t xml:space="preserve"> </w:t>
      </w:r>
      <w:r w:rsidR="000566F8">
        <w:rPr>
          <w:snapToGrid w:val="0"/>
          <w:color w:val="000000" w:themeColor="text1"/>
          <w:sz w:val="28"/>
          <w:szCs w:val="28"/>
        </w:rPr>
        <w:t>до конца 1 недели</w:t>
      </w:r>
    </w:p>
    <w:p w14:paraId="6F137E55" w14:textId="08664B57" w:rsidR="00B07EE2" w:rsidRPr="00B07EE2" w:rsidRDefault="000566F8" w:rsidP="00ED2527">
      <w:pPr>
        <w:pStyle w:val="ac"/>
        <w:numPr>
          <w:ilvl w:val="1"/>
          <w:numId w:val="4"/>
        </w:numPr>
        <w:suppressAutoHyphens/>
        <w:spacing w:before="222" w:after="222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 xml:space="preserve">Разработка </w:t>
      </w:r>
      <w:r w:rsidR="00B07EE2" w:rsidRPr="00B07EE2">
        <w:rPr>
          <w:snapToGrid w:val="0"/>
          <w:color w:val="000000" w:themeColor="text1"/>
          <w:sz w:val="28"/>
          <w:szCs w:val="28"/>
        </w:rPr>
        <w:t>ТЗ с форматами обмена</w:t>
      </w:r>
      <w:r w:rsidR="00B07EE2" w:rsidRPr="00B07EE2">
        <w:rPr>
          <w:snapToGrid w:val="0"/>
          <w:color w:val="000000" w:themeColor="text1"/>
          <w:sz w:val="28"/>
          <w:szCs w:val="28"/>
        </w:rPr>
        <w:t xml:space="preserve"> </w:t>
      </w:r>
      <w:r>
        <w:rPr>
          <w:snapToGrid w:val="0"/>
          <w:color w:val="000000" w:themeColor="text1"/>
          <w:sz w:val="28"/>
          <w:szCs w:val="28"/>
        </w:rPr>
        <w:t>–</w:t>
      </w:r>
      <w:r w:rsidR="00B07EE2" w:rsidRPr="00B07EE2">
        <w:rPr>
          <w:snapToGrid w:val="0"/>
          <w:color w:val="000000" w:themeColor="text1"/>
          <w:sz w:val="28"/>
          <w:szCs w:val="28"/>
        </w:rPr>
        <w:t xml:space="preserve"> </w:t>
      </w:r>
      <w:r>
        <w:rPr>
          <w:snapToGrid w:val="0"/>
          <w:color w:val="000000" w:themeColor="text1"/>
          <w:sz w:val="28"/>
          <w:szCs w:val="28"/>
        </w:rPr>
        <w:t xml:space="preserve">до конца </w:t>
      </w:r>
      <w:r w:rsidR="00B07EE2" w:rsidRPr="00B07EE2">
        <w:rPr>
          <w:snapToGrid w:val="0"/>
          <w:color w:val="000000" w:themeColor="text1"/>
          <w:sz w:val="28"/>
          <w:szCs w:val="28"/>
        </w:rPr>
        <w:t>9 недел</w:t>
      </w:r>
      <w:r>
        <w:rPr>
          <w:snapToGrid w:val="0"/>
          <w:color w:val="000000" w:themeColor="text1"/>
          <w:sz w:val="28"/>
          <w:szCs w:val="28"/>
        </w:rPr>
        <w:t>и</w:t>
      </w:r>
      <w:r w:rsidR="00B07EE2" w:rsidRPr="00B07EE2">
        <w:rPr>
          <w:snapToGrid w:val="0"/>
          <w:color w:val="000000" w:themeColor="text1"/>
          <w:sz w:val="28"/>
          <w:szCs w:val="28"/>
        </w:rPr>
        <w:t xml:space="preserve"> </w:t>
      </w:r>
    </w:p>
    <w:p w14:paraId="59E274C5" w14:textId="3E18349A" w:rsidR="00B07EE2" w:rsidRPr="00F41C1C" w:rsidRDefault="00F41C1C" w:rsidP="00ED2527">
      <w:pPr>
        <w:pStyle w:val="ac"/>
        <w:numPr>
          <w:ilvl w:val="1"/>
          <w:numId w:val="4"/>
        </w:numPr>
        <w:suppressAutoHyphens/>
        <w:spacing w:before="222" w:after="222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>Разработка остальной д</w:t>
      </w:r>
      <w:r w:rsidR="00B07EE2" w:rsidRPr="00F41C1C">
        <w:rPr>
          <w:snapToGrid w:val="0"/>
          <w:color w:val="000000" w:themeColor="text1"/>
          <w:sz w:val="28"/>
          <w:szCs w:val="28"/>
        </w:rPr>
        <w:t>окументаци</w:t>
      </w:r>
      <w:r w:rsidRPr="00F41C1C">
        <w:rPr>
          <w:snapToGrid w:val="0"/>
          <w:color w:val="000000" w:themeColor="text1"/>
          <w:sz w:val="28"/>
          <w:szCs w:val="28"/>
        </w:rPr>
        <w:t>и – до конца 12 недели</w:t>
      </w:r>
    </w:p>
    <w:p w14:paraId="64F5CF4A" w14:textId="713BCA31" w:rsidR="00F41C1C" w:rsidRDefault="000566F8" w:rsidP="00ED2527">
      <w:pPr>
        <w:pStyle w:val="ac"/>
        <w:numPr>
          <w:ilvl w:val="1"/>
          <w:numId w:val="4"/>
        </w:numPr>
        <w:suppressAutoHyphens/>
        <w:spacing w:before="222" w:after="222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З</w:t>
      </w:r>
      <w:r w:rsidR="00B07EE2" w:rsidRPr="00B07EE2">
        <w:rPr>
          <w:snapToGrid w:val="0"/>
          <w:color w:val="000000" w:themeColor="text1"/>
          <w:sz w:val="28"/>
          <w:szCs w:val="28"/>
        </w:rPr>
        <w:t>ащит</w:t>
      </w:r>
      <w:r>
        <w:rPr>
          <w:snapToGrid w:val="0"/>
          <w:color w:val="000000" w:themeColor="text1"/>
          <w:sz w:val="28"/>
          <w:szCs w:val="28"/>
        </w:rPr>
        <w:t>а проекта</w:t>
      </w:r>
      <w:r w:rsidR="00B07EE2" w:rsidRPr="00B07EE2">
        <w:rPr>
          <w:snapToGrid w:val="0"/>
          <w:color w:val="000000" w:themeColor="text1"/>
          <w:sz w:val="28"/>
          <w:szCs w:val="28"/>
        </w:rPr>
        <w:t xml:space="preserve"> </w:t>
      </w:r>
      <w:r>
        <w:rPr>
          <w:snapToGrid w:val="0"/>
          <w:color w:val="000000" w:themeColor="text1"/>
          <w:sz w:val="28"/>
          <w:szCs w:val="28"/>
        </w:rPr>
        <w:t>–</w:t>
      </w:r>
      <w:r w:rsidR="00B07EE2" w:rsidRPr="00B07EE2">
        <w:rPr>
          <w:snapToGrid w:val="0"/>
          <w:color w:val="000000" w:themeColor="text1"/>
          <w:sz w:val="28"/>
          <w:szCs w:val="28"/>
        </w:rPr>
        <w:t xml:space="preserve"> </w:t>
      </w:r>
      <w:r>
        <w:rPr>
          <w:snapToGrid w:val="0"/>
          <w:color w:val="000000" w:themeColor="text1"/>
          <w:sz w:val="28"/>
          <w:szCs w:val="28"/>
        </w:rPr>
        <w:t xml:space="preserve">до конца </w:t>
      </w:r>
      <w:r w:rsidR="00B07EE2" w:rsidRPr="00B07EE2">
        <w:rPr>
          <w:snapToGrid w:val="0"/>
          <w:color w:val="000000" w:themeColor="text1"/>
          <w:sz w:val="28"/>
          <w:szCs w:val="28"/>
        </w:rPr>
        <w:t>15 недел</w:t>
      </w:r>
      <w:r>
        <w:rPr>
          <w:snapToGrid w:val="0"/>
          <w:color w:val="000000" w:themeColor="text1"/>
          <w:sz w:val="28"/>
          <w:szCs w:val="28"/>
        </w:rPr>
        <w:t>и</w:t>
      </w:r>
    </w:p>
    <w:p w14:paraId="1DC8A806" w14:textId="77777777" w:rsidR="00F41C1C" w:rsidRPr="00F41C1C" w:rsidRDefault="00F41C1C" w:rsidP="00ED2527">
      <w:pPr>
        <w:pStyle w:val="ac"/>
        <w:suppressAutoHyphens/>
        <w:spacing w:before="222" w:after="222"/>
        <w:ind w:left="792"/>
        <w:jc w:val="both"/>
        <w:rPr>
          <w:snapToGrid w:val="0"/>
          <w:color w:val="000000" w:themeColor="text1"/>
          <w:sz w:val="28"/>
          <w:szCs w:val="28"/>
        </w:rPr>
      </w:pPr>
    </w:p>
    <w:p w14:paraId="7947F8C0" w14:textId="61B90D63" w:rsidR="00BE6EE7" w:rsidRPr="00F41C1C" w:rsidRDefault="00BE6EE7" w:rsidP="00ED2527">
      <w:pPr>
        <w:pStyle w:val="ac"/>
        <w:numPr>
          <w:ilvl w:val="0"/>
          <w:numId w:val="4"/>
        </w:numPr>
        <w:suppressAutoHyphens/>
        <w:spacing w:after="222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>Техническая документация, предъявляемая по окончанию работы:</w:t>
      </w:r>
    </w:p>
    <w:p w14:paraId="55FC250F" w14:textId="1F8701AA" w:rsidR="00F41C1C" w:rsidRPr="00F41C1C" w:rsidRDefault="00F41C1C" w:rsidP="00ED2527">
      <w:pPr>
        <w:pStyle w:val="ac"/>
        <w:numPr>
          <w:ilvl w:val="1"/>
          <w:numId w:val="4"/>
        </w:numPr>
        <w:suppressAutoHyphens/>
        <w:spacing w:after="222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 xml:space="preserve">ТЗ </w:t>
      </w:r>
    </w:p>
    <w:p w14:paraId="4526874B" w14:textId="7DBB6DF1" w:rsidR="00F41C1C" w:rsidRPr="00F41C1C" w:rsidRDefault="00F41C1C" w:rsidP="00ED2527">
      <w:pPr>
        <w:pStyle w:val="ac"/>
        <w:numPr>
          <w:ilvl w:val="1"/>
          <w:numId w:val="4"/>
        </w:numPr>
        <w:suppressAutoHyphens/>
        <w:spacing w:after="222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>РПЗ</w:t>
      </w:r>
    </w:p>
    <w:p w14:paraId="72210FBA" w14:textId="1957A1EA" w:rsidR="00F41C1C" w:rsidRPr="00F41C1C" w:rsidRDefault="00F41C1C" w:rsidP="00ED2527">
      <w:pPr>
        <w:pStyle w:val="ac"/>
        <w:numPr>
          <w:ilvl w:val="1"/>
          <w:numId w:val="4"/>
        </w:numPr>
        <w:suppressAutoHyphens/>
        <w:spacing w:after="222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 xml:space="preserve">ПМИ </w:t>
      </w:r>
    </w:p>
    <w:p w14:paraId="79653758" w14:textId="51EB489A" w:rsidR="00F41C1C" w:rsidRPr="00F41C1C" w:rsidRDefault="00F41C1C" w:rsidP="00ED2527">
      <w:pPr>
        <w:pStyle w:val="ac"/>
        <w:numPr>
          <w:ilvl w:val="1"/>
          <w:numId w:val="4"/>
        </w:numPr>
        <w:suppressAutoHyphens/>
        <w:spacing w:after="222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 xml:space="preserve">Руководство системного администратора </w:t>
      </w:r>
    </w:p>
    <w:p w14:paraId="7947F8D0" w14:textId="6736DEA3" w:rsidR="00BE6EE7" w:rsidRPr="00F41C1C" w:rsidRDefault="00F41C1C" w:rsidP="00ED2527">
      <w:pPr>
        <w:pStyle w:val="ac"/>
        <w:numPr>
          <w:ilvl w:val="1"/>
          <w:numId w:val="4"/>
        </w:numPr>
        <w:suppressAutoHyphens/>
        <w:spacing w:after="222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>Руководство пользователя. Инструкция для пользователя со скриншотами и кратким описанием основных функций системы.</w:t>
      </w:r>
    </w:p>
    <w:p w14:paraId="7947F8D1" w14:textId="77777777" w:rsidR="00BE6EE7" w:rsidRPr="00F41C1C" w:rsidRDefault="00BE6EE7" w:rsidP="00ED2527">
      <w:pPr>
        <w:suppressAutoHyphens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>9. Порядок приемки работы:</w:t>
      </w:r>
    </w:p>
    <w:p w14:paraId="7947F8D2" w14:textId="77777777" w:rsidR="00BE6EE7" w:rsidRPr="00F41C1C" w:rsidRDefault="00BE6EE7" w:rsidP="00ED2527">
      <w:pPr>
        <w:suppressAutoHyphens/>
        <w:ind w:left="440" w:right="1144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7947F8D3" w14:textId="77777777" w:rsidR="00BE6EE7" w:rsidRPr="00F41C1C" w:rsidRDefault="00BE6EE7" w:rsidP="00ED2527">
      <w:pPr>
        <w:suppressAutoHyphens/>
        <w:spacing w:after="222"/>
        <w:ind w:left="440" w:right="1144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>Работа защищается перед комиссией преподавателей кафедры.</w:t>
      </w:r>
    </w:p>
    <w:p w14:paraId="7947F8D4" w14:textId="77777777" w:rsidR="00BE6EE7" w:rsidRPr="00F41C1C" w:rsidRDefault="00BE6EE7" w:rsidP="00ED2527">
      <w:pPr>
        <w:suppressAutoHyphens/>
        <w:ind w:right="1144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>10. Дополнительные условия:</w:t>
      </w:r>
    </w:p>
    <w:p w14:paraId="7947F8D5" w14:textId="77777777" w:rsidR="00BE6EE7" w:rsidRPr="00F41C1C" w:rsidRDefault="00BE6EE7" w:rsidP="00ED2527">
      <w:pPr>
        <w:suppressAutoHyphens/>
        <w:spacing w:after="444"/>
        <w:ind w:left="550" w:right="1320"/>
        <w:jc w:val="both"/>
        <w:rPr>
          <w:snapToGrid w:val="0"/>
          <w:color w:val="000000" w:themeColor="text1"/>
          <w:sz w:val="28"/>
          <w:szCs w:val="28"/>
        </w:rPr>
      </w:pPr>
      <w:r w:rsidRPr="00F41C1C">
        <w:rPr>
          <w:snapToGrid w:val="0"/>
          <w:color w:val="000000" w:themeColor="text1"/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p w14:paraId="7947F8D6" w14:textId="77777777" w:rsidR="000B0032" w:rsidRPr="000E2591" w:rsidRDefault="000B0032" w:rsidP="00ED2527">
      <w:pPr>
        <w:jc w:val="both"/>
        <w:rPr>
          <w:color w:val="FF0000"/>
        </w:rPr>
      </w:pPr>
    </w:p>
    <w:sectPr w:rsidR="000B0032" w:rsidRPr="000E2591">
      <w:pgSz w:w="12240" w:h="15840" w:code="1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43B8"/>
    <w:multiLevelType w:val="hybridMultilevel"/>
    <w:tmpl w:val="3FB8E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61202"/>
    <w:multiLevelType w:val="hybridMultilevel"/>
    <w:tmpl w:val="37DEAA70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88542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42B1A26"/>
    <w:multiLevelType w:val="hybridMultilevel"/>
    <w:tmpl w:val="C8444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50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151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83"/>
    <w:rsid w:val="000566F8"/>
    <w:rsid w:val="000B0032"/>
    <w:rsid w:val="000E2591"/>
    <w:rsid w:val="00117649"/>
    <w:rsid w:val="00126442"/>
    <w:rsid w:val="003050AE"/>
    <w:rsid w:val="00353A94"/>
    <w:rsid w:val="00511362"/>
    <w:rsid w:val="005B7479"/>
    <w:rsid w:val="005C33E6"/>
    <w:rsid w:val="005E6518"/>
    <w:rsid w:val="0063032B"/>
    <w:rsid w:val="006815C3"/>
    <w:rsid w:val="007E2C94"/>
    <w:rsid w:val="009A7483"/>
    <w:rsid w:val="009C26F6"/>
    <w:rsid w:val="00A17969"/>
    <w:rsid w:val="00A20C9C"/>
    <w:rsid w:val="00A52D15"/>
    <w:rsid w:val="00AC6645"/>
    <w:rsid w:val="00B07EE2"/>
    <w:rsid w:val="00B118AF"/>
    <w:rsid w:val="00BC141A"/>
    <w:rsid w:val="00BE6EE7"/>
    <w:rsid w:val="00C75DA3"/>
    <w:rsid w:val="00DB1985"/>
    <w:rsid w:val="00DB4D3B"/>
    <w:rsid w:val="00E32FE6"/>
    <w:rsid w:val="00E90902"/>
    <w:rsid w:val="00ED2527"/>
    <w:rsid w:val="00EF3336"/>
    <w:rsid w:val="00F41C1C"/>
    <w:rsid w:val="00FA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F86B"/>
  <w15:chartTrackingRefBased/>
  <w15:docId w15:val="{81678BE5-0597-4225-8C97-511A9E4D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E6EE7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BE6EE7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6815C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815C3"/>
  </w:style>
  <w:style w:type="character" w:customStyle="1" w:styleId="a7">
    <w:name w:val="Текст примечания Знак"/>
    <w:basedOn w:val="a0"/>
    <w:link w:val="a6"/>
    <w:uiPriority w:val="99"/>
    <w:semiHidden/>
    <w:rsid w:val="006815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815C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815C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118A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118AF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List Paragraph"/>
    <w:basedOn w:val="a"/>
    <w:uiPriority w:val="34"/>
    <w:qFormat/>
    <w:rsid w:val="00C7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Pouline Martynova</cp:lastModifiedBy>
  <cp:revision>9</cp:revision>
  <dcterms:created xsi:type="dcterms:W3CDTF">2022-03-27T19:44:00Z</dcterms:created>
  <dcterms:modified xsi:type="dcterms:W3CDTF">2022-03-27T21:26:00Z</dcterms:modified>
</cp:coreProperties>
</file>