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D1" w:rsidRPr="0005744C" w:rsidRDefault="009335D1" w:rsidP="00422EE4">
      <w:pPr>
        <w:jc w:val="center"/>
      </w:pPr>
      <w:bookmarkStart w:id="0" w:name="_GoBack"/>
      <w:bookmarkEnd w:id="0"/>
      <w:r w:rsidRPr="0005744C">
        <w:t>Федеральное государственное бюджетное образовательное учреждение</w:t>
      </w:r>
      <w:r>
        <w:t xml:space="preserve"> </w:t>
      </w:r>
      <w:r w:rsidRPr="0005744C">
        <w:t>высшего образования</w:t>
      </w:r>
    </w:p>
    <w:p w:rsidR="009335D1" w:rsidRPr="0005744C" w:rsidRDefault="009335D1" w:rsidP="00625A0C">
      <w:pPr>
        <w:ind w:left="-360" w:right="-186"/>
        <w:jc w:val="center"/>
      </w:pPr>
      <w:r w:rsidRPr="0005744C">
        <w:t>«Саратовский государственный технический университет имени Гагарина Ю.А.»</w:t>
      </w:r>
    </w:p>
    <w:p w:rsidR="009335D1" w:rsidRPr="0005744C" w:rsidRDefault="009335D1" w:rsidP="00625A0C">
      <w:pPr>
        <w:jc w:val="center"/>
      </w:pPr>
    </w:p>
    <w:p w:rsidR="009335D1" w:rsidRPr="0005744C" w:rsidRDefault="009335D1" w:rsidP="00625A0C">
      <w:pPr>
        <w:jc w:val="center"/>
      </w:pPr>
      <w:r w:rsidRPr="0005744C">
        <w:t xml:space="preserve">Кафедра «Природная и </w:t>
      </w:r>
      <w:proofErr w:type="spellStart"/>
      <w:r w:rsidRPr="0005744C">
        <w:t>техносферная</w:t>
      </w:r>
      <w:proofErr w:type="spellEnd"/>
      <w:r w:rsidRPr="0005744C">
        <w:t xml:space="preserve"> безопасность»</w:t>
      </w:r>
    </w:p>
    <w:p w:rsidR="009335D1" w:rsidRPr="0005744C" w:rsidRDefault="009335D1" w:rsidP="00625A0C">
      <w:pPr>
        <w:jc w:val="center"/>
      </w:pPr>
    </w:p>
    <w:p w:rsidR="009335D1" w:rsidRPr="0005744C" w:rsidRDefault="009335D1" w:rsidP="00625A0C"/>
    <w:p w:rsidR="009335D1" w:rsidRPr="0005744C" w:rsidRDefault="009335D1" w:rsidP="00625A0C">
      <w:pPr>
        <w:keepNext/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b/>
          <w:kern w:val="28"/>
        </w:rPr>
      </w:pPr>
      <w:r w:rsidRPr="0005744C">
        <w:rPr>
          <w:b/>
          <w:kern w:val="28"/>
        </w:rPr>
        <w:t>РАБОЧАЯ ПРОГРАММА</w:t>
      </w:r>
    </w:p>
    <w:p w:rsidR="009335D1" w:rsidRDefault="009335D1" w:rsidP="00625A0C">
      <w:pPr>
        <w:jc w:val="center"/>
      </w:pPr>
      <w:r w:rsidRPr="0005744C">
        <w:t>по дисциплине</w:t>
      </w:r>
    </w:p>
    <w:p w:rsidR="009335D1" w:rsidRDefault="009335D1" w:rsidP="00625A0C">
      <w:pPr>
        <w:jc w:val="center"/>
      </w:pPr>
    </w:p>
    <w:p w:rsidR="009335D1" w:rsidRPr="0005744C" w:rsidRDefault="009335D1" w:rsidP="00625A0C">
      <w:pPr>
        <w:jc w:val="center"/>
      </w:pPr>
      <w:r>
        <w:t>Б.1.2.</w:t>
      </w:r>
      <w:r w:rsidR="005911ED">
        <w:t>7</w:t>
      </w:r>
      <w:r>
        <w:t xml:space="preserve"> «Промышленная экология»</w:t>
      </w:r>
    </w:p>
    <w:p w:rsidR="009335D1" w:rsidRPr="0005744C" w:rsidRDefault="009335D1" w:rsidP="00625A0C">
      <w:pPr>
        <w:jc w:val="center"/>
        <w:rPr>
          <w:i/>
          <w:u w:val="single"/>
        </w:rPr>
      </w:pPr>
    </w:p>
    <w:p w:rsidR="009335D1" w:rsidRPr="0005744C" w:rsidRDefault="009335D1" w:rsidP="00625A0C">
      <w:pPr>
        <w:overflowPunct w:val="0"/>
        <w:autoSpaceDE w:val="0"/>
        <w:autoSpaceDN w:val="0"/>
        <w:adjustRightInd w:val="0"/>
        <w:jc w:val="center"/>
        <w:textAlignment w:val="baseline"/>
      </w:pPr>
      <w:r w:rsidRPr="0005744C">
        <w:t>направления подготовки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jc w:val="center"/>
        <w:textAlignment w:val="baseline"/>
      </w:pPr>
      <w:r>
        <w:t>20</w:t>
      </w:r>
      <w:r w:rsidRPr="0005744C">
        <w:t>.03.0</w:t>
      </w:r>
      <w:r>
        <w:t>1</w:t>
      </w:r>
      <w:r w:rsidRPr="0005744C">
        <w:t xml:space="preserve"> «</w:t>
      </w:r>
      <w:proofErr w:type="spellStart"/>
      <w:r>
        <w:t>Техносферная</w:t>
      </w:r>
      <w:proofErr w:type="spellEnd"/>
      <w:r>
        <w:t xml:space="preserve"> безопасность</w:t>
      </w:r>
      <w:r w:rsidRPr="0005744C">
        <w:t>»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jc w:val="center"/>
        <w:textAlignment w:val="baseline"/>
      </w:pPr>
    </w:p>
    <w:p w:rsidR="009335D1" w:rsidRPr="0005744C" w:rsidRDefault="009335D1" w:rsidP="00625A0C">
      <w:pPr>
        <w:overflowPunct w:val="0"/>
        <w:autoSpaceDE w:val="0"/>
        <w:autoSpaceDN w:val="0"/>
        <w:adjustRightInd w:val="0"/>
        <w:jc w:val="center"/>
        <w:textAlignment w:val="baseline"/>
      </w:pPr>
      <w:r w:rsidRPr="0005744C">
        <w:t>Квалификация (степень) – бакалавр</w:t>
      </w:r>
    </w:p>
    <w:p w:rsidR="009335D1" w:rsidRDefault="009335D1" w:rsidP="00625A0C">
      <w:pPr>
        <w:overflowPunct w:val="0"/>
        <w:autoSpaceDE w:val="0"/>
        <w:autoSpaceDN w:val="0"/>
        <w:adjustRightInd w:val="0"/>
        <w:jc w:val="center"/>
        <w:textAlignment w:val="baseline"/>
      </w:pPr>
      <w:r w:rsidRPr="0005744C">
        <w:t>Профиль «</w:t>
      </w:r>
      <w:r>
        <w:t xml:space="preserve">Безопасность жизнедеятельности в </w:t>
      </w:r>
      <w:proofErr w:type="spellStart"/>
      <w:r>
        <w:t>техносфере</w:t>
      </w:r>
      <w:proofErr w:type="spellEnd"/>
      <w:r w:rsidRPr="0005744C">
        <w:t>»</w:t>
      </w:r>
    </w:p>
    <w:p w:rsidR="009335D1" w:rsidRDefault="009335D1" w:rsidP="00625A0C">
      <w:pPr>
        <w:overflowPunct w:val="0"/>
        <w:autoSpaceDE w:val="0"/>
        <w:autoSpaceDN w:val="0"/>
        <w:adjustRightInd w:val="0"/>
        <w:jc w:val="center"/>
        <w:textAlignment w:val="baseline"/>
      </w:pPr>
    </w:p>
    <w:p w:rsidR="009335D1" w:rsidRDefault="009335D1" w:rsidP="00625A0C">
      <w:pPr>
        <w:overflowPunct w:val="0"/>
        <w:autoSpaceDE w:val="0"/>
        <w:autoSpaceDN w:val="0"/>
        <w:adjustRightInd w:val="0"/>
        <w:jc w:val="center"/>
        <w:textAlignment w:val="baseline"/>
      </w:pPr>
    </w:p>
    <w:p w:rsidR="009335D1" w:rsidRPr="0005744C" w:rsidRDefault="005911ED" w:rsidP="005911ED">
      <w:pPr>
        <w:overflowPunct w:val="0"/>
        <w:autoSpaceDE w:val="0"/>
        <w:autoSpaceDN w:val="0"/>
        <w:adjustRightInd w:val="0"/>
        <w:jc w:val="both"/>
        <w:textAlignment w:val="baseline"/>
      </w:pPr>
      <w:r w:rsidRPr="0005744C">
        <w:t xml:space="preserve">форма обучения – </w:t>
      </w:r>
      <w:r>
        <w:t>заочная</w:t>
      </w:r>
    </w:p>
    <w:p w:rsidR="009335D1" w:rsidRPr="0005744C" w:rsidRDefault="002B141E" w:rsidP="00625A0C">
      <w:pPr>
        <w:overflowPunct w:val="0"/>
        <w:autoSpaceDE w:val="0"/>
        <w:autoSpaceDN w:val="0"/>
        <w:adjustRightInd w:val="0"/>
        <w:textAlignment w:val="baseline"/>
      </w:pPr>
      <w:r>
        <w:t>курс – 4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textAlignment w:val="baseline"/>
      </w:pPr>
      <w:r>
        <w:t xml:space="preserve">семестр – </w:t>
      </w:r>
      <w:r w:rsidR="002B141E">
        <w:t>7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textAlignment w:val="baseline"/>
      </w:pPr>
      <w:r>
        <w:t>зачетных единиц – 5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textAlignment w:val="baseline"/>
      </w:pPr>
      <w:r w:rsidRPr="0005744C">
        <w:t xml:space="preserve">часов </w:t>
      </w:r>
      <w:r>
        <w:t>в неделю – 4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textAlignment w:val="baseline"/>
      </w:pPr>
      <w:r w:rsidRPr="0005744C">
        <w:t xml:space="preserve">всего часов – </w:t>
      </w:r>
      <w:r>
        <w:t>180</w:t>
      </w:r>
      <w:r w:rsidRPr="0005744C">
        <w:t>,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textAlignment w:val="baseline"/>
      </w:pPr>
      <w:r w:rsidRPr="0005744C">
        <w:t>в том числе: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textAlignment w:val="baseline"/>
      </w:pPr>
      <w:r>
        <w:t xml:space="preserve">лекции – </w:t>
      </w:r>
      <w:r w:rsidR="002B141E">
        <w:t>4</w:t>
      </w:r>
    </w:p>
    <w:p w:rsidR="009335D1" w:rsidRPr="0005744C" w:rsidRDefault="009335D1" w:rsidP="00625A0C">
      <w:pPr>
        <w:pStyle w:val="PlainText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коллоквиумы – нет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textAlignment w:val="baseline"/>
      </w:pPr>
      <w:r>
        <w:t>практические занятия – 6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textAlignment w:val="baseline"/>
      </w:pPr>
      <w:r>
        <w:t>лабораторные занятия – 6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textAlignment w:val="baseline"/>
      </w:pPr>
      <w:r>
        <w:t>самостоятельная работа –16</w:t>
      </w:r>
      <w:r w:rsidR="002B141E">
        <w:t>4</w:t>
      </w:r>
    </w:p>
    <w:p w:rsidR="009335D1" w:rsidRPr="0005744C" w:rsidRDefault="009335D1" w:rsidP="00625A0C">
      <w:pPr>
        <w:overflowPunct w:val="0"/>
        <w:autoSpaceDE w:val="0"/>
        <w:autoSpaceDN w:val="0"/>
        <w:adjustRightInd w:val="0"/>
        <w:textAlignment w:val="baseline"/>
      </w:pPr>
      <w:r w:rsidRPr="0005744C">
        <w:t xml:space="preserve">зачет – </w:t>
      </w:r>
      <w:r>
        <w:t>нет</w:t>
      </w:r>
    </w:p>
    <w:p w:rsidR="009335D1" w:rsidRPr="008774C2" w:rsidRDefault="009335D1" w:rsidP="00625A0C">
      <w:pPr>
        <w:pStyle w:val="a9"/>
        <w:rPr>
          <w:rFonts w:ascii="Times New Roman" w:hAnsi="Times New Roman"/>
          <w:sz w:val="24"/>
          <w:szCs w:val="24"/>
          <w:lang w:val="ru-RU"/>
        </w:rPr>
      </w:pPr>
      <w:r w:rsidRPr="008774C2">
        <w:rPr>
          <w:rFonts w:ascii="Times New Roman" w:hAnsi="Times New Roman"/>
          <w:sz w:val="24"/>
          <w:szCs w:val="24"/>
          <w:lang w:val="ru-RU"/>
        </w:rPr>
        <w:t xml:space="preserve">экзамен – </w:t>
      </w:r>
      <w:r w:rsidR="002B141E">
        <w:rPr>
          <w:rFonts w:ascii="Times New Roman" w:hAnsi="Times New Roman"/>
          <w:sz w:val="24"/>
          <w:szCs w:val="24"/>
          <w:lang w:val="ru-RU"/>
        </w:rPr>
        <w:t>7</w:t>
      </w:r>
      <w:r w:rsidRPr="008774C2">
        <w:rPr>
          <w:rFonts w:ascii="Times New Roman" w:hAnsi="Times New Roman"/>
          <w:sz w:val="24"/>
          <w:szCs w:val="24"/>
          <w:lang w:val="ru-RU"/>
        </w:rPr>
        <w:t xml:space="preserve"> семестр</w:t>
      </w:r>
    </w:p>
    <w:p w:rsidR="009335D1" w:rsidRPr="0005744C" w:rsidRDefault="009335D1" w:rsidP="00625A0C">
      <w:pPr>
        <w:pStyle w:val="PlainText1"/>
        <w:rPr>
          <w:rFonts w:ascii="Times New Roman" w:hAnsi="Times New Roman" w:cs="Times New Roman"/>
          <w:sz w:val="24"/>
          <w:szCs w:val="24"/>
          <w:lang w:val="ru-RU"/>
        </w:rPr>
      </w:pPr>
      <w:r w:rsidRPr="0005744C">
        <w:rPr>
          <w:rFonts w:ascii="Times New Roman" w:hAnsi="Times New Roman" w:cs="Times New Roman"/>
          <w:sz w:val="24"/>
          <w:szCs w:val="24"/>
          <w:lang w:val="ru-RU"/>
        </w:rPr>
        <w:t>РГР – нет</w:t>
      </w:r>
    </w:p>
    <w:p w:rsidR="009335D1" w:rsidRPr="0005744C" w:rsidRDefault="009335D1" w:rsidP="00625A0C">
      <w:pPr>
        <w:spacing w:line="100" w:lineRule="atLeast"/>
        <w:jc w:val="both"/>
      </w:pPr>
      <w:r w:rsidRPr="0005744C">
        <w:t xml:space="preserve">курсовая работа – нет </w:t>
      </w:r>
    </w:p>
    <w:p w:rsidR="009335D1" w:rsidRPr="0005744C" w:rsidRDefault="009335D1" w:rsidP="00625A0C">
      <w:pPr>
        <w:spacing w:line="100" w:lineRule="atLeast"/>
        <w:jc w:val="both"/>
      </w:pPr>
      <w:r w:rsidRPr="0005744C">
        <w:t>курсовой проект – нет</w:t>
      </w:r>
    </w:p>
    <w:p w:rsidR="009335D1" w:rsidRDefault="005911ED" w:rsidP="00625A0C">
      <w:r w:rsidRPr="005911ED">
        <w:t xml:space="preserve">контрольная работа – </w:t>
      </w:r>
      <w:r w:rsidR="002B141E">
        <w:t>7</w:t>
      </w:r>
      <w:r w:rsidRPr="005911ED">
        <w:t xml:space="preserve"> семестр</w:t>
      </w:r>
    </w:p>
    <w:p w:rsidR="009335D1" w:rsidRDefault="009335D1" w:rsidP="00625A0C"/>
    <w:p w:rsidR="009335D1" w:rsidRDefault="009335D1" w:rsidP="00625A0C"/>
    <w:p w:rsidR="009335D1" w:rsidRPr="0005744C" w:rsidRDefault="009335D1" w:rsidP="00625A0C"/>
    <w:p w:rsidR="005911ED" w:rsidRPr="0005744C" w:rsidRDefault="005911ED" w:rsidP="005911ED">
      <w:pPr>
        <w:spacing w:line="100" w:lineRule="atLeast"/>
        <w:jc w:val="right"/>
      </w:pPr>
      <w:r w:rsidRPr="0005744C">
        <w:t>Рабочая программа обсуждена на заседании кафедры</w:t>
      </w:r>
    </w:p>
    <w:p w:rsidR="005911ED" w:rsidRPr="0005744C" w:rsidRDefault="005911ED" w:rsidP="005911ED">
      <w:pPr>
        <w:spacing w:line="100" w:lineRule="atLeast"/>
        <w:jc w:val="right"/>
      </w:pPr>
      <w:r w:rsidRPr="0005744C">
        <w:t>«_</w:t>
      </w:r>
      <w:r>
        <w:t>_</w:t>
      </w:r>
      <w:r w:rsidRPr="0005744C">
        <w:t>_» ___</w:t>
      </w:r>
      <w:r>
        <w:t>____</w:t>
      </w:r>
      <w:r w:rsidRPr="0005744C">
        <w:t>_____ 201</w:t>
      </w:r>
      <w:r w:rsidRPr="00D63843">
        <w:t>9</w:t>
      </w:r>
      <w:r w:rsidRPr="0005744C">
        <w:t xml:space="preserve"> года, протокол №_</w:t>
      </w:r>
      <w:r>
        <w:t>_</w:t>
      </w:r>
      <w:r w:rsidRPr="0005744C">
        <w:t>_</w:t>
      </w:r>
    </w:p>
    <w:p w:rsidR="005911ED" w:rsidRPr="0005744C" w:rsidRDefault="005911ED" w:rsidP="005911ED">
      <w:pPr>
        <w:spacing w:line="100" w:lineRule="atLeast"/>
        <w:jc w:val="right"/>
      </w:pPr>
      <w:r w:rsidRPr="00751606">
        <w:t>Зав. кафедрой _______________ /</w:t>
      </w:r>
      <w:proofErr w:type="spellStart"/>
      <w:r>
        <w:t>Арзамасцев</w:t>
      </w:r>
      <w:proofErr w:type="spellEnd"/>
      <w:r>
        <w:t xml:space="preserve"> С.В.</w:t>
      </w:r>
      <w:r w:rsidRPr="00751606">
        <w:t>/</w:t>
      </w:r>
    </w:p>
    <w:p w:rsidR="005911ED" w:rsidRPr="0005744C" w:rsidRDefault="005911ED" w:rsidP="005911ED">
      <w:pPr>
        <w:spacing w:line="100" w:lineRule="atLeast"/>
        <w:jc w:val="right"/>
      </w:pPr>
    </w:p>
    <w:p w:rsidR="005911ED" w:rsidRPr="0005744C" w:rsidRDefault="005911ED" w:rsidP="005911ED">
      <w:pPr>
        <w:spacing w:line="100" w:lineRule="atLeast"/>
        <w:jc w:val="right"/>
      </w:pPr>
      <w:r w:rsidRPr="0005744C">
        <w:t>Рабочая программа утверждена на заседании</w:t>
      </w:r>
      <w:r>
        <w:t xml:space="preserve"> </w:t>
      </w:r>
      <w:r w:rsidRPr="0005744C">
        <w:t>УМКН</w:t>
      </w:r>
    </w:p>
    <w:p w:rsidR="005911ED" w:rsidRPr="0005744C" w:rsidRDefault="005911ED" w:rsidP="005911ED">
      <w:pPr>
        <w:spacing w:line="100" w:lineRule="atLeast"/>
        <w:jc w:val="right"/>
      </w:pPr>
      <w:r w:rsidRPr="0005744C">
        <w:t>«_</w:t>
      </w:r>
      <w:r>
        <w:t>_</w:t>
      </w:r>
      <w:r w:rsidRPr="0005744C">
        <w:t>_» ___</w:t>
      </w:r>
      <w:r>
        <w:t>____</w:t>
      </w:r>
      <w:r w:rsidRPr="0005744C">
        <w:t>_____ 201</w:t>
      </w:r>
      <w:r>
        <w:t>9</w:t>
      </w:r>
      <w:r w:rsidRPr="0005744C">
        <w:t xml:space="preserve"> года, протокол №_</w:t>
      </w:r>
      <w:r>
        <w:t>_</w:t>
      </w:r>
      <w:r w:rsidRPr="0005744C">
        <w:t>_</w:t>
      </w:r>
    </w:p>
    <w:p w:rsidR="005911ED" w:rsidRPr="0005744C" w:rsidRDefault="005911ED" w:rsidP="005911ED">
      <w:pPr>
        <w:spacing w:line="100" w:lineRule="atLeast"/>
        <w:jc w:val="right"/>
      </w:pPr>
      <w:r>
        <w:t>Председатель УМКН _______/</w:t>
      </w:r>
      <w:r w:rsidRPr="00D63843">
        <w:t xml:space="preserve"> </w:t>
      </w:r>
      <w:proofErr w:type="spellStart"/>
      <w:r>
        <w:t>Арзамасцев</w:t>
      </w:r>
      <w:proofErr w:type="spellEnd"/>
      <w:r>
        <w:t xml:space="preserve"> С.В.</w:t>
      </w:r>
      <w:r w:rsidRPr="0005744C">
        <w:t>/</w:t>
      </w:r>
    </w:p>
    <w:p w:rsidR="005911ED" w:rsidRPr="0005744C" w:rsidRDefault="005911ED" w:rsidP="005911ED">
      <w:pPr>
        <w:spacing w:line="100" w:lineRule="atLeast"/>
      </w:pPr>
    </w:p>
    <w:p w:rsidR="005911ED" w:rsidRDefault="005911ED" w:rsidP="005911ED">
      <w:pPr>
        <w:spacing w:line="100" w:lineRule="atLeast"/>
      </w:pPr>
    </w:p>
    <w:p w:rsidR="005911ED" w:rsidRDefault="005911ED" w:rsidP="005911ED">
      <w:pPr>
        <w:spacing w:line="100" w:lineRule="atLeast"/>
      </w:pPr>
    </w:p>
    <w:p w:rsidR="005911ED" w:rsidRPr="0005744C" w:rsidRDefault="005911ED" w:rsidP="005911ED">
      <w:pPr>
        <w:spacing w:line="100" w:lineRule="atLeast"/>
      </w:pPr>
    </w:p>
    <w:p w:rsidR="005911ED" w:rsidRPr="00D63843" w:rsidRDefault="005911ED" w:rsidP="005911ED">
      <w:pPr>
        <w:spacing w:line="100" w:lineRule="atLeast"/>
        <w:jc w:val="center"/>
        <w:rPr>
          <w:b/>
        </w:rPr>
      </w:pPr>
      <w:r w:rsidRPr="0005744C">
        <w:t>Саратов 201</w:t>
      </w:r>
      <w:r>
        <w:t>9</w:t>
      </w:r>
    </w:p>
    <w:p w:rsidR="009335D1" w:rsidRPr="00F3653C" w:rsidRDefault="009335D1" w:rsidP="00CA6334">
      <w:pPr>
        <w:jc w:val="center"/>
        <w:rPr>
          <w:b/>
        </w:rPr>
      </w:pPr>
      <w:r>
        <w:rPr>
          <w:sz w:val="28"/>
        </w:rPr>
        <w:br w:type="page"/>
      </w:r>
      <w:r w:rsidRPr="00F3653C">
        <w:rPr>
          <w:b/>
        </w:rPr>
        <w:lastRenderedPageBreak/>
        <w:t>1. Цели и задачи дисциплины</w:t>
      </w:r>
    </w:p>
    <w:p w:rsidR="009335D1" w:rsidRPr="00B138D7" w:rsidRDefault="009335D1" w:rsidP="00CA6334"/>
    <w:p w:rsidR="009335D1" w:rsidRDefault="009335D1" w:rsidP="00CA6334">
      <w:pPr>
        <w:tabs>
          <w:tab w:val="left" w:pos="1080"/>
        </w:tabs>
        <w:ind w:firstLine="709"/>
        <w:jc w:val="both"/>
      </w:pPr>
      <w:r w:rsidRPr="00F3653C">
        <w:t xml:space="preserve">Цель преподавания дисциплины: </w:t>
      </w:r>
      <w:r>
        <w:t xml:space="preserve">формирование профессиональной </w:t>
      </w:r>
      <w:r w:rsidRPr="00045D96">
        <w:t>компетентности бакалавров в вопросах, касающихся</w:t>
      </w:r>
      <w:r>
        <w:t xml:space="preserve"> создания, внедрения и эксплуатации </w:t>
      </w:r>
      <w:proofErr w:type="spellStart"/>
      <w:r>
        <w:t>энерго</w:t>
      </w:r>
      <w:proofErr w:type="spellEnd"/>
      <w:r>
        <w:t>- и ресурсосберегающих, экологически безопасных технологий с целью создания техногенного круговорота веществ по аналогии с биогеохимическим круговоротом в природных экологических экосистемах.</w:t>
      </w:r>
    </w:p>
    <w:p w:rsidR="009335D1" w:rsidRDefault="009335D1" w:rsidP="00CA6334">
      <w:pPr>
        <w:tabs>
          <w:tab w:val="left" w:pos="1080"/>
        </w:tabs>
        <w:ind w:firstLine="709"/>
        <w:jc w:val="both"/>
      </w:pPr>
      <w:r w:rsidRPr="00F3653C">
        <w:t>Задачи изучения дис</w:t>
      </w:r>
      <w:r>
        <w:t>циплины:</w:t>
      </w:r>
    </w:p>
    <w:p w:rsidR="009335D1" w:rsidRDefault="009335D1" w:rsidP="00CA6334">
      <w:pPr>
        <w:tabs>
          <w:tab w:val="left" w:pos="1080"/>
        </w:tabs>
        <w:ind w:firstLine="709"/>
        <w:jc w:val="both"/>
      </w:pPr>
      <w:r>
        <w:t xml:space="preserve">1. </w:t>
      </w:r>
      <w:r w:rsidRPr="00D43C51">
        <w:t>сформировать у студентов теоретические знания</w:t>
      </w:r>
      <w:r>
        <w:t xml:space="preserve"> о современном состоянии окружающей природной среды, влиянии на нее антропогенных воздействий, о методах и способах взаимодействия человека с биосферой;</w:t>
      </w:r>
    </w:p>
    <w:p w:rsidR="009335D1" w:rsidRDefault="009335D1" w:rsidP="00CA6334">
      <w:pPr>
        <w:tabs>
          <w:tab w:val="left" w:pos="1080"/>
        </w:tabs>
        <w:ind w:firstLine="709"/>
        <w:jc w:val="both"/>
      </w:pPr>
      <w:r>
        <w:t>2. приобретение знаний о состоянии современной промышленности, ее структуре и структуре воздействия промышленных систем на окружающую среду;</w:t>
      </w:r>
    </w:p>
    <w:p w:rsidR="009335D1" w:rsidRDefault="009335D1" w:rsidP="00CA6334">
      <w:pPr>
        <w:tabs>
          <w:tab w:val="left" w:pos="1080"/>
        </w:tabs>
        <w:ind w:firstLine="709"/>
        <w:jc w:val="both"/>
      </w:pPr>
      <w:r>
        <w:t>3. овладение принципами и методами оценки экологического состояния окружающей среды.</w:t>
      </w:r>
    </w:p>
    <w:p w:rsidR="009335D1" w:rsidRDefault="009335D1" w:rsidP="00CA6334">
      <w:pPr>
        <w:tabs>
          <w:tab w:val="left" w:pos="1080"/>
        </w:tabs>
        <w:jc w:val="both"/>
      </w:pPr>
    </w:p>
    <w:p w:rsidR="009335D1" w:rsidRDefault="009335D1" w:rsidP="00CA6334">
      <w:pPr>
        <w:numPr>
          <w:ilvl w:val="12"/>
          <w:numId w:val="0"/>
        </w:numPr>
        <w:tabs>
          <w:tab w:val="left" w:pos="1080"/>
        </w:tabs>
        <w:jc w:val="center"/>
        <w:rPr>
          <w:b/>
        </w:rPr>
      </w:pPr>
      <w:r w:rsidRPr="00F3653C">
        <w:rPr>
          <w:b/>
        </w:rPr>
        <w:t>2. Мес</w:t>
      </w:r>
      <w:r>
        <w:rPr>
          <w:b/>
        </w:rPr>
        <w:t xml:space="preserve">то дисциплины в структуре ООП </w:t>
      </w:r>
      <w:proofErr w:type="gramStart"/>
      <w:r>
        <w:rPr>
          <w:b/>
        </w:rPr>
        <w:t>В</w:t>
      </w:r>
      <w:r w:rsidRPr="00F3653C">
        <w:rPr>
          <w:b/>
        </w:rPr>
        <w:t>О</w:t>
      </w:r>
      <w:proofErr w:type="gramEnd"/>
    </w:p>
    <w:p w:rsidR="009335D1" w:rsidRPr="00B138D7" w:rsidRDefault="009335D1" w:rsidP="00CA6334">
      <w:pPr>
        <w:numPr>
          <w:ilvl w:val="12"/>
          <w:numId w:val="0"/>
        </w:numPr>
        <w:tabs>
          <w:tab w:val="left" w:pos="1080"/>
        </w:tabs>
      </w:pPr>
    </w:p>
    <w:p w:rsidR="009335D1" w:rsidRDefault="009335D1" w:rsidP="00CA6334">
      <w:pPr>
        <w:numPr>
          <w:ilvl w:val="12"/>
          <w:numId w:val="0"/>
        </w:numPr>
        <w:tabs>
          <w:tab w:val="left" w:pos="1080"/>
        </w:tabs>
        <w:ind w:firstLine="709"/>
        <w:jc w:val="both"/>
      </w:pPr>
      <w:r w:rsidRPr="007C54A4">
        <w:rPr>
          <w:szCs w:val="28"/>
        </w:rPr>
        <w:t xml:space="preserve">Дисциплина относится к </w:t>
      </w:r>
      <w:r>
        <w:rPr>
          <w:szCs w:val="28"/>
        </w:rPr>
        <w:t>вариативной</w:t>
      </w:r>
      <w:r w:rsidRPr="007C54A4">
        <w:rPr>
          <w:szCs w:val="28"/>
        </w:rPr>
        <w:t xml:space="preserve"> части </w:t>
      </w:r>
      <w:r>
        <w:rPr>
          <w:szCs w:val="28"/>
        </w:rPr>
        <w:t>дисциплин</w:t>
      </w:r>
      <w:proofErr w:type="gramStart"/>
      <w:r w:rsidRPr="007C54A4">
        <w:rPr>
          <w:szCs w:val="28"/>
        </w:rPr>
        <w:t>,</w:t>
      </w:r>
      <w:r>
        <w:rPr>
          <w:szCs w:val="28"/>
        </w:rPr>
        <w:t xml:space="preserve">, </w:t>
      </w:r>
      <w:proofErr w:type="gramEnd"/>
      <w:r>
        <w:rPr>
          <w:szCs w:val="28"/>
        </w:rPr>
        <w:t>опи</w:t>
      </w:r>
      <w:r w:rsidRPr="00A865B2">
        <w:rPr>
          <w:szCs w:val="28"/>
        </w:rPr>
        <w:t xml:space="preserve">рается на начальную </w:t>
      </w:r>
      <w:r>
        <w:rPr>
          <w:szCs w:val="28"/>
        </w:rPr>
        <w:t>базу таких дисциплин, как «Экология», «Химия» и «Физика»</w:t>
      </w:r>
      <w:r w:rsidRPr="00A865B2">
        <w:rPr>
          <w:szCs w:val="28"/>
        </w:rPr>
        <w:t xml:space="preserve">. </w:t>
      </w:r>
      <w:r>
        <w:rPr>
          <w:szCs w:val="28"/>
        </w:rPr>
        <w:t xml:space="preserve">Студенты должны обладать базовыми знаниями в области фундаментальных разделов математики в объеме, необходимом для владения математическим аппаратом экологических наук, для обработки информации и анализа данных по промышленной экологии. </w:t>
      </w:r>
      <w:r w:rsidRPr="00A865B2">
        <w:rPr>
          <w:szCs w:val="28"/>
        </w:rPr>
        <w:t>Обучающиеся должны обладать</w:t>
      </w:r>
      <w:r>
        <w:rPr>
          <w:szCs w:val="28"/>
        </w:rPr>
        <w:t xml:space="preserve"> базовыми знаниями фундаменталь</w:t>
      </w:r>
      <w:r w:rsidRPr="00A865B2">
        <w:rPr>
          <w:szCs w:val="28"/>
        </w:rPr>
        <w:t xml:space="preserve">ных разделов </w:t>
      </w:r>
      <w:r>
        <w:rPr>
          <w:szCs w:val="28"/>
        </w:rPr>
        <w:t xml:space="preserve">физики, химии и </w:t>
      </w:r>
      <w:r w:rsidRPr="00A865B2">
        <w:rPr>
          <w:szCs w:val="28"/>
        </w:rPr>
        <w:t>биологии</w:t>
      </w:r>
      <w:r>
        <w:rPr>
          <w:szCs w:val="28"/>
        </w:rPr>
        <w:t xml:space="preserve"> в объеме</w:t>
      </w:r>
      <w:r w:rsidRPr="00A865B2">
        <w:rPr>
          <w:szCs w:val="28"/>
        </w:rPr>
        <w:t>,</w:t>
      </w:r>
      <w:r>
        <w:rPr>
          <w:szCs w:val="28"/>
        </w:rPr>
        <w:t xml:space="preserve"> необходимом для освоения физических, химических и биологических основ в экологии, владеть методами химического анализа, методами отбора и анализа различных проб. Ос</w:t>
      </w:r>
      <w:r w:rsidRPr="00A865B2">
        <w:rPr>
          <w:szCs w:val="28"/>
        </w:rPr>
        <w:t xml:space="preserve">воение данной дисциплины необходимо для последующего изучения </w:t>
      </w:r>
      <w:r>
        <w:t xml:space="preserve">физико-химических процессов в </w:t>
      </w:r>
      <w:proofErr w:type="spellStart"/>
      <w:r>
        <w:t>техносфере</w:t>
      </w:r>
      <w:proofErr w:type="spellEnd"/>
      <w:r>
        <w:t>, мониторинга среды обитания, системы защиты среды обитания, промышленной токсикологии</w:t>
      </w:r>
      <w:r>
        <w:rPr>
          <w:szCs w:val="28"/>
        </w:rPr>
        <w:t xml:space="preserve"> и других дисциплин, связанных с экологическим направлением</w:t>
      </w:r>
      <w:r w:rsidRPr="00A865B2">
        <w:rPr>
          <w:szCs w:val="28"/>
        </w:rPr>
        <w:t>.</w:t>
      </w:r>
    </w:p>
    <w:p w:rsidR="009335D1" w:rsidRDefault="009335D1" w:rsidP="00CA6334">
      <w:pPr>
        <w:tabs>
          <w:tab w:val="left" w:pos="1080"/>
        </w:tabs>
        <w:jc w:val="both"/>
      </w:pPr>
    </w:p>
    <w:p w:rsidR="009335D1" w:rsidRPr="00A04A06" w:rsidRDefault="009335D1" w:rsidP="00A04A06">
      <w:pPr>
        <w:numPr>
          <w:ilvl w:val="12"/>
          <w:numId w:val="0"/>
        </w:numPr>
        <w:tabs>
          <w:tab w:val="left" w:pos="720"/>
        </w:tabs>
        <w:jc w:val="center"/>
        <w:rPr>
          <w:b/>
        </w:rPr>
      </w:pPr>
      <w:r w:rsidRPr="00A04A06">
        <w:rPr>
          <w:b/>
        </w:rPr>
        <w:t>3. Требования к результатам освоения дисциплины</w:t>
      </w:r>
    </w:p>
    <w:p w:rsidR="009335D1" w:rsidRPr="00A04A06" w:rsidRDefault="009335D1" w:rsidP="00A04A06">
      <w:pPr>
        <w:numPr>
          <w:ilvl w:val="12"/>
          <w:numId w:val="0"/>
        </w:numPr>
      </w:pPr>
    </w:p>
    <w:p w:rsidR="009335D1" w:rsidRPr="00A04A06" w:rsidRDefault="009335D1" w:rsidP="00A04A06">
      <w:pPr>
        <w:numPr>
          <w:ilvl w:val="12"/>
          <w:numId w:val="0"/>
        </w:numPr>
        <w:ind w:firstLine="708"/>
        <w:jc w:val="both"/>
      </w:pPr>
      <w:r w:rsidRPr="00A04A06">
        <w:t xml:space="preserve">Изучение дисциплины направлено на формирование следующих компетенций: </w:t>
      </w:r>
    </w:p>
    <w:p w:rsidR="009335D1" w:rsidRDefault="009335D1" w:rsidP="00A04A06">
      <w:pPr>
        <w:numPr>
          <w:ilvl w:val="12"/>
          <w:numId w:val="0"/>
        </w:numPr>
        <w:ind w:firstLine="708"/>
        <w:jc w:val="both"/>
      </w:pPr>
      <w:r>
        <w:t>1</w:t>
      </w:r>
      <w:r w:rsidRPr="00A04A06">
        <w:t xml:space="preserve">. </w:t>
      </w:r>
      <w:r w:rsidRPr="00A152C6">
        <w:rPr>
          <w:color w:val="000000"/>
        </w:rPr>
        <w:t>владени</w:t>
      </w:r>
      <w:r>
        <w:rPr>
          <w:color w:val="000000"/>
        </w:rPr>
        <w:t xml:space="preserve">е культурой безопасности и </w:t>
      </w:r>
      <w:proofErr w:type="spellStart"/>
      <w:r>
        <w:rPr>
          <w:color w:val="000000"/>
        </w:rPr>
        <w:t>риск</w:t>
      </w:r>
      <w:r w:rsidRPr="00A152C6">
        <w:rPr>
          <w:color w:val="000000"/>
        </w:rPr>
        <w:t>ориентированным</w:t>
      </w:r>
      <w:proofErr w:type="spellEnd"/>
      <w:r w:rsidRPr="00A152C6">
        <w:rPr>
          <w:color w:val="000000"/>
        </w:rPr>
        <w:t xml:space="preserve"> мышлением, при котором вопросы безопасности и сохранения окружающей среды рассматриваются в качестве важнейших приоритетов в жизни и деятельности</w:t>
      </w:r>
      <w:r>
        <w:t xml:space="preserve"> (ОК-7);</w:t>
      </w:r>
    </w:p>
    <w:p w:rsidR="009335D1" w:rsidRDefault="009335D1" w:rsidP="00A04A06">
      <w:pPr>
        <w:numPr>
          <w:ilvl w:val="12"/>
          <w:numId w:val="0"/>
        </w:numPr>
        <w:ind w:firstLine="708"/>
        <w:jc w:val="both"/>
      </w:pPr>
      <w:r>
        <w:t>2. способность определять нормативные уровни допустимых негативных воздействий на человека и окружающую среду (ПК-14)</w:t>
      </w:r>
    </w:p>
    <w:p w:rsidR="009335D1" w:rsidRDefault="009335D1" w:rsidP="00A04A06">
      <w:pPr>
        <w:numPr>
          <w:ilvl w:val="12"/>
          <w:numId w:val="0"/>
        </w:numPr>
        <w:ind w:firstLine="708"/>
        <w:jc w:val="both"/>
      </w:pPr>
      <w:r>
        <w:t xml:space="preserve">3. </w:t>
      </w:r>
      <w:r w:rsidRPr="005A4F6B">
        <w:rPr>
          <w:color w:val="000000"/>
        </w:rPr>
        <w:t>способность проводить измерения уровней опасностей в среде обитания, обрабатывать полученные результаты, составлять прогнозы возможного развития ситуац</w:t>
      </w:r>
      <w:r>
        <w:rPr>
          <w:color w:val="000000"/>
        </w:rPr>
        <w:t>и</w:t>
      </w:r>
      <w:r w:rsidRPr="005A4F6B">
        <w:rPr>
          <w:color w:val="000000"/>
        </w:rPr>
        <w:t>и</w:t>
      </w:r>
      <w:r>
        <w:t xml:space="preserve"> (ПК-15);</w:t>
      </w:r>
    </w:p>
    <w:p w:rsidR="009335D1" w:rsidRDefault="009335D1" w:rsidP="00A04A06">
      <w:pPr>
        <w:numPr>
          <w:ilvl w:val="12"/>
          <w:numId w:val="0"/>
        </w:numPr>
        <w:ind w:firstLine="708"/>
        <w:jc w:val="both"/>
      </w:pPr>
      <w:r>
        <w:t xml:space="preserve">4. </w:t>
      </w:r>
      <w:r w:rsidRPr="005A4F6B">
        <w:rPr>
          <w:color w:val="000000"/>
        </w:rPr>
        <w:t xml:space="preserve">способность ориентироваться в основных проблемах </w:t>
      </w:r>
      <w:proofErr w:type="spellStart"/>
      <w:r w:rsidRPr="005A4F6B">
        <w:rPr>
          <w:color w:val="000000"/>
        </w:rPr>
        <w:t>техносферной</w:t>
      </w:r>
      <w:proofErr w:type="spellEnd"/>
      <w:r w:rsidRPr="005A4F6B">
        <w:rPr>
          <w:color w:val="000000"/>
        </w:rPr>
        <w:t xml:space="preserve"> безопасности</w:t>
      </w:r>
      <w:r>
        <w:t xml:space="preserve"> (ПК-19);</w:t>
      </w:r>
    </w:p>
    <w:p w:rsidR="009335D1" w:rsidRDefault="009335D1" w:rsidP="00A04A06">
      <w:pPr>
        <w:numPr>
          <w:ilvl w:val="12"/>
          <w:numId w:val="0"/>
        </w:numPr>
        <w:ind w:firstLine="708"/>
        <w:jc w:val="both"/>
      </w:pPr>
      <w:r>
        <w:t xml:space="preserve">5. </w:t>
      </w:r>
      <w:r w:rsidRPr="005A4F6B">
        <w:rPr>
          <w:color w:val="000000"/>
        </w:rPr>
        <w:t>способность принимать участие в научно-исследовательских разработках по профилю подготовки: систематизировать информацию по теме исследований, принимать участие в экспериментах, обрабатывать полученные данные</w:t>
      </w:r>
      <w:r>
        <w:t xml:space="preserve"> (ПК-20);</w:t>
      </w:r>
    </w:p>
    <w:p w:rsidR="009335D1" w:rsidRDefault="009335D1" w:rsidP="00A04A06">
      <w:pPr>
        <w:numPr>
          <w:ilvl w:val="12"/>
          <w:numId w:val="0"/>
        </w:numPr>
        <w:ind w:firstLine="708"/>
        <w:jc w:val="both"/>
      </w:pPr>
      <w:r>
        <w:t xml:space="preserve">6. </w:t>
      </w:r>
      <w:r w:rsidRPr="005A4F6B">
        <w:rPr>
          <w:color w:val="000000"/>
        </w:rPr>
        <w:t>способность решать задачи профессиональной деятельности в составе научно-исследовательского коллектива</w:t>
      </w:r>
      <w:r>
        <w:t xml:space="preserve"> (ПК-21).</w:t>
      </w:r>
    </w:p>
    <w:p w:rsidR="009335D1" w:rsidRDefault="009335D1" w:rsidP="00A04A06">
      <w:pPr>
        <w:numPr>
          <w:ilvl w:val="12"/>
          <w:numId w:val="0"/>
        </w:numPr>
        <w:jc w:val="both"/>
      </w:pPr>
    </w:p>
    <w:p w:rsidR="009335D1" w:rsidRDefault="009335D1" w:rsidP="00A04A06">
      <w:pPr>
        <w:numPr>
          <w:ilvl w:val="12"/>
          <w:numId w:val="0"/>
        </w:numPr>
        <w:jc w:val="both"/>
      </w:pPr>
    </w:p>
    <w:p w:rsidR="009335D1" w:rsidRPr="00A04A06" w:rsidRDefault="009335D1" w:rsidP="00A04A06">
      <w:pPr>
        <w:numPr>
          <w:ilvl w:val="12"/>
          <w:numId w:val="0"/>
        </w:numPr>
        <w:jc w:val="both"/>
      </w:pP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  <w:rPr>
          <w:b/>
          <w:i/>
        </w:rPr>
      </w:pPr>
      <w:r w:rsidRPr="00A04A06">
        <w:rPr>
          <w:b/>
          <w:i/>
        </w:rPr>
        <w:lastRenderedPageBreak/>
        <w:t>Студент должен знать:</w:t>
      </w: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</w:pPr>
      <w:r w:rsidRPr="00A04A06">
        <w:t>- особенности взаимодействия общества и природы, основные источники техногенного воздействия на окружающую среду;</w:t>
      </w: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</w:pPr>
      <w:r w:rsidRPr="00A04A06">
        <w:t>- организационные основы осуществления мероприятий по предупреждению и ликвидации влияния антропогенного характера на предприятиях отрасти;</w:t>
      </w: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</w:pPr>
      <w:r w:rsidRPr="00A04A06">
        <w:t>- основные способы предотвращения и улавливания промышленных отходов, методы очистки, правила и порядок переработки, обезвреживание и захоронения промышленных отходов;</w:t>
      </w: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</w:pPr>
      <w:r w:rsidRPr="00A04A06">
        <w:t>- экологические основы устойчивого функционирования промышленных объектов.</w:t>
      </w:r>
    </w:p>
    <w:p w:rsidR="009335D1" w:rsidRDefault="009335D1" w:rsidP="00A04A06">
      <w:pPr>
        <w:numPr>
          <w:ilvl w:val="12"/>
          <w:numId w:val="0"/>
        </w:numPr>
        <w:ind w:firstLine="709"/>
        <w:jc w:val="both"/>
        <w:rPr>
          <w:b/>
          <w:i/>
        </w:rPr>
      </w:pP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  <w:rPr>
          <w:b/>
          <w:i/>
        </w:rPr>
      </w:pPr>
      <w:r w:rsidRPr="00A04A06">
        <w:rPr>
          <w:b/>
          <w:i/>
        </w:rPr>
        <w:t>Студент должен уметь:</w:t>
      </w: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</w:pPr>
      <w:r w:rsidRPr="00A04A06">
        <w:t xml:space="preserve">- анализировать и прогнозировать экологические последствия различных видов деятельности; </w:t>
      </w: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</w:pPr>
      <w:r w:rsidRPr="00A04A06">
        <w:t>- прогнозировать влияние различных факторов на экологические характеристики технических объектов;</w:t>
      </w: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</w:pPr>
      <w:r w:rsidRPr="00A04A06">
        <w:t>- соблюдать регламенты по экологической безопасности в профессиональной деятельности;</w:t>
      </w: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</w:pPr>
      <w:r w:rsidRPr="00A04A06">
        <w:t>- применять методы оценки степени опасности антропогенного воздействия на окружающую среду.</w:t>
      </w:r>
    </w:p>
    <w:p w:rsidR="009335D1" w:rsidRPr="00293F9B" w:rsidRDefault="009335D1" w:rsidP="00A04A06">
      <w:pPr>
        <w:numPr>
          <w:ilvl w:val="12"/>
          <w:numId w:val="0"/>
        </w:numPr>
        <w:ind w:firstLine="709"/>
        <w:jc w:val="both"/>
        <w:rPr>
          <w:b/>
          <w:i/>
        </w:rPr>
      </w:pP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  <w:rPr>
          <w:b/>
          <w:i/>
        </w:rPr>
      </w:pPr>
      <w:r w:rsidRPr="00A04A06">
        <w:rPr>
          <w:b/>
          <w:i/>
        </w:rPr>
        <w:t xml:space="preserve">Студент должен владеть: </w:t>
      </w: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</w:pPr>
      <w:r w:rsidRPr="00A04A06">
        <w:t>- понятийно-терминологическим аппаратом в области экологии и охраны окружающей среды и осознавать необходимость сохранения природной среды;</w:t>
      </w:r>
    </w:p>
    <w:p w:rsidR="009335D1" w:rsidRPr="00A04A06" w:rsidRDefault="009335D1" w:rsidP="00A04A06">
      <w:pPr>
        <w:numPr>
          <w:ilvl w:val="12"/>
          <w:numId w:val="0"/>
        </w:numPr>
        <w:ind w:firstLine="709"/>
        <w:jc w:val="both"/>
      </w:pPr>
      <w:r w:rsidRPr="00A04A06">
        <w:t xml:space="preserve">- навыками проведения физико-химических исследований различных систем на предмет их опасности для окружающей среды; </w:t>
      </w:r>
    </w:p>
    <w:p w:rsidR="009335D1" w:rsidRPr="00A04A06" w:rsidRDefault="009335D1" w:rsidP="00A04A06">
      <w:pPr>
        <w:ind w:firstLine="709"/>
        <w:jc w:val="both"/>
      </w:pPr>
      <w:r w:rsidRPr="00A04A06">
        <w:t xml:space="preserve">- навыками расчёта предельно допустимых концентраций вредных веществ в окружающей среде; </w:t>
      </w:r>
    </w:p>
    <w:p w:rsidR="009335D1" w:rsidRPr="00A04A06" w:rsidRDefault="009335D1" w:rsidP="00A04A06">
      <w:pPr>
        <w:ind w:firstLine="709"/>
        <w:jc w:val="both"/>
      </w:pPr>
      <w:r w:rsidRPr="00A04A06">
        <w:t>- современными методами исследования технологических процессов и природных сред.</w:t>
      </w:r>
    </w:p>
    <w:p w:rsidR="009335D1" w:rsidRDefault="009335D1" w:rsidP="00CA6334">
      <w:pPr>
        <w:tabs>
          <w:tab w:val="left" w:pos="1080"/>
        </w:tabs>
        <w:jc w:val="both"/>
      </w:pPr>
    </w:p>
    <w:p w:rsidR="009335D1" w:rsidRDefault="009335D1" w:rsidP="008B03F3">
      <w:pPr>
        <w:numPr>
          <w:ilvl w:val="12"/>
          <w:numId w:val="0"/>
        </w:numPr>
        <w:tabs>
          <w:tab w:val="left" w:pos="720"/>
        </w:tabs>
        <w:jc w:val="center"/>
        <w:rPr>
          <w:b/>
        </w:rPr>
      </w:pPr>
      <w:r w:rsidRPr="00664190">
        <w:rPr>
          <w:b/>
        </w:rPr>
        <w:t>4. Распределение трудоемкости (час.) дисциплины по темам</w:t>
      </w:r>
      <w:r>
        <w:rPr>
          <w:b/>
        </w:rPr>
        <w:t xml:space="preserve"> </w:t>
      </w:r>
      <w:r w:rsidRPr="00664190">
        <w:rPr>
          <w:b/>
        </w:rPr>
        <w:t>и видам занятий</w:t>
      </w:r>
    </w:p>
    <w:p w:rsidR="009335D1" w:rsidRPr="00B138D7" w:rsidRDefault="009335D1" w:rsidP="001F21B8">
      <w:pPr>
        <w:numPr>
          <w:ilvl w:val="12"/>
          <w:numId w:val="0"/>
        </w:numPr>
        <w:tabs>
          <w:tab w:val="left" w:pos="720"/>
        </w:tabs>
        <w:jc w:val="both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000"/>
      </w:tblPr>
      <w:tblGrid>
        <w:gridCol w:w="517"/>
        <w:gridCol w:w="517"/>
        <w:gridCol w:w="520"/>
        <w:gridCol w:w="3742"/>
        <w:gridCol w:w="695"/>
        <w:gridCol w:w="683"/>
        <w:gridCol w:w="681"/>
        <w:gridCol w:w="683"/>
        <w:gridCol w:w="681"/>
        <w:gridCol w:w="668"/>
      </w:tblGrid>
      <w:tr w:rsidR="009335D1" w:rsidRPr="00BE3BD2" w:rsidTr="001F21B8">
        <w:trPr>
          <w:cantSplit/>
          <w:trHeight w:val="59"/>
          <w:tblHeader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9335D1" w:rsidRPr="00BE3BD2" w:rsidRDefault="009335D1" w:rsidP="001F21B8">
            <w:pPr>
              <w:ind w:left="113" w:right="113"/>
              <w:jc w:val="center"/>
            </w:pPr>
            <w:r w:rsidRPr="00BE3BD2">
              <w:t>№ модуля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9335D1" w:rsidRPr="00BE3BD2" w:rsidRDefault="009335D1" w:rsidP="001F21B8">
            <w:pPr>
              <w:ind w:left="113" w:right="113"/>
              <w:jc w:val="center"/>
            </w:pPr>
            <w:r w:rsidRPr="00BE3BD2">
              <w:t>№ недели</w:t>
            </w:r>
          </w:p>
        </w:tc>
        <w:tc>
          <w:tcPr>
            <w:tcW w:w="277" w:type="pct"/>
            <w:vMerge w:val="restart"/>
            <w:tcBorders>
              <w:top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9335D1" w:rsidRPr="00BE3BD2" w:rsidRDefault="009335D1" w:rsidP="001F21B8">
            <w:pPr>
              <w:ind w:left="113" w:right="113"/>
              <w:jc w:val="center"/>
              <w:rPr>
                <w:lang w:val="en-US"/>
              </w:rPr>
            </w:pPr>
            <w:r w:rsidRPr="00BE3BD2">
              <w:t>№ темы</w:t>
            </w:r>
          </w:p>
        </w:tc>
        <w:tc>
          <w:tcPr>
            <w:tcW w:w="1992" w:type="pct"/>
            <w:vMerge w:val="restart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9335D1" w:rsidRPr="00BE3BD2" w:rsidRDefault="009335D1" w:rsidP="001F21B8">
            <w:pPr>
              <w:jc w:val="center"/>
            </w:pPr>
            <w:r w:rsidRPr="00BE3BD2">
              <w:t>Наименование темы</w:t>
            </w:r>
          </w:p>
        </w:tc>
        <w:tc>
          <w:tcPr>
            <w:tcW w:w="2180" w:type="pct"/>
            <w:gridSpan w:val="6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35D1" w:rsidRPr="00BE3BD2" w:rsidRDefault="009335D1" w:rsidP="001F21B8">
            <w:pPr>
              <w:pStyle w:val="5"/>
              <w:rPr>
                <w:szCs w:val="24"/>
              </w:rPr>
            </w:pPr>
            <w:r w:rsidRPr="00BE3BD2">
              <w:rPr>
                <w:szCs w:val="24"/>
              </w:rPr>
              <w:t>Часы</w:t>
            </w:r>
          </w:p>
        </w:tc>
      </w:tr>
      <w:tr w:rsidR="009335D1" w:rsidRPr="00BE3BD2" w:rsidTr="001F21B8">
        <w:trPr>
          <w:cantSplit/>
          <w:trHeight w:val="1786"/>
          <w:tblHeader/>
        </w:trPr>
        <w:tc>
          <w:tcPr>
            <w:tcW w:w="275" w:type="pct"/>
            <w:vMerge/>
            <w:tcBorders>
              <w:left w:val="single" w:sz="4" w:space="0" w:color="auto"/>
            </w:tcBorders>
          </w:tcPr>
          <w:p w:rsidR="009335D1" w:rsidRPr="00BE3BD2" w:rsidRDefault="009335D1" w:rsidP="001F21B8">
            <w:pPr>
              <w:jc w:val="center"/>
            </w:pPr>
          </w:p>
        </w:tc>
        <w:tc>
          <w:tcPr>
            <w:tcW w:w="275" w:type="pct"/>
            <w:vMerge/>
          </w:tcPr>
          <w:p w:rsidR="009335D1" w:rsidRPr="00BE3BD2" w:rsidRDefault="009335D1" w:rsidP="001F21B8">
            <w:pPr>
              <w:jc w:val="center"/>
            </w:pPr>
          </w:p>
        </w:tc>
        <w:tc>
          <w:tcPr>
            <w:tcW w:w="277" w:type="pct"/>
            <w:vMerge/>
            <w:tcBorders>
              <w:right w:val="single" w:sz="2" w:space="0" w:color="auto"/>
            </w:tcBorders>
          </w:tcPr>
          <w:p w:rsidR="009335D1" w:rsidRPr="00BE3BD2" w:rsidRDefault="009335D1" w:rsidP="001F21B8">
            <w:pPr>
              <w:jc w:val="center"/>
            </w:pPr>
          </w:p>
        </w:tc>
        <w:tc>
          <w:tcPr>
            <w:tcW w:w="1992" w:type="pct"/>
            <w:vMerge/>
            <w:tcBorders>
              <w:left w:val="single" w:sz="2" w:space="0" w:color="auto"/>
            </w:tcBorders>
          </w:tcPr>
          <w:p w:rsidR="009335D1" w:rsidRPr="00BE3BD2" w:rsidRDefault="009335D1" w:rsidP="001F21B8"/>
        </w:tc>
        <w:tc>
          <w:tcPr>
            <w:tcW w:w="370" w:type="pct"/>
            <w:textDirection w:val="btLr"/>
            <w:vAlign w:val="center"/>
          </w:tcPr>
          <w:p w:rsidR="009335D1" w:rsidRPr="00BE3BD2" w:rsidRDefault="009335D1" w:rsidP="001F21B8">
            <w:pPr>
              <w:ind w:left="113" w:right="113"/>
              <w:jc w:val="center"/>
            </w:pPr>
            <w:r w:rsidRPr="00BE3BD2">
              <w:t>Всего</w:t>
            </w:r>
          </w:p>
        </w:tc>
        <w:tc>
          <w:tcPr>
            <w:tcW w:w="364" w:type="pct"/>
            <w:textDirection w:val="btLr"/>
            <w:vAlign w:val="center"/>
          </w:tcPr>
          <w:p w:rsidR="009335D1" w:rsidRPr="00BE3BD2" w:rsidRDefault="009335D1" w:rsidP="001F21B8">
            <w:pPr>
              <w:ind w:left="113" w:right="113"/>
              <w:jc w:val="center"/>
            </w:pPr>
            <w:r w:rsidRPr="00BE3BD2">
              <w:t>Лекции</w:t>
            </w:r>
          </w:p>
        </w:tc>
        <w:tc>
          <w:tcPr>
            <w:tcW w:w="363" w:type="pct"/>
            <w:textDirection w:val="btLr"/>
            <w:vAlign w:val="center"/>
          </w:tcPr>
          <w:p w:rsidR="009335D1" w:rsidRPr="00BE3BD2" w:rsidRDefault="009335D1" w:rsidP="001F21B8">
            <w:pPr>
              <w:ind w:left="113" w:right="113"/>
              <w:jc w:val="center"/>
            </w:pPr>
            <w:r w:rsidRPr="00BE3BD2">
              <w:t>Коллоквиумы</w:t>
            </w:r>
          </w:p>
        </w:tc>
        <w:tc>
          <w:tcPr>
            <w:tcW w:w="364" w:type="pct"/>
            <w:textDirection w:val="btLr"/>
            <w:vAlign w:val="center"/>
          </w:tcPr>
          <w:p w:rsidR="009335D1" w:rsidRPr="00BE3BD2" w:rsidRDefault="009335D1" w:rsidP="001F21B8">
            <w:pPr>
              <w:ind w:left="113" w:right="113"/>
              <w:jc w:val="center"/>
            </w:pPr>
            <w:r w:rsidRPr="00BE3BD2">
              <w:t>Лабораторные</w:t>
            </w:r>
          </w:p>
        </w:tc>
        <w:tc>
          <w:tcPr>
            <w:tcW w:w="363" w:type="pct"/>
            <w:textDirection w:val="btLr"/>
            <w:vAlign w:val="center"/>
          </w:tcPr>
          <w:p w:rsidR="009335D1" w:rsidRPr="00BE3BD2" w:rsidRDefault="009335D1" w:rsidP="001F21B8">
            <w:pPr>
              <w:ind w:left="113" w:right="113"/>
              <w:jc w:val="center"/>
            </w:pPr>
            <w:r w:rsidRPr="00BE3BD2">
              <w:t>Практические</w:t>
            </w:r>
          </w:p>
        </w:tc>
        <w:tc>
          <w:tcPr>
            <w:tcW w:w="357" w:type="pct"/>
            <w:tcBorders>
              <w:right w:val="single" w:sz="4" w:space="0" w:color="auto"/>
            </w:tcBorders>
            <w:textDirection w:val="btLr"/>
            <w:vAlign w:val="center"/>
          </w:tcPr>
          <w:p w:rsidR="009335D1" w:rsidRPr="00BE3BD2" w:rsidRDefault="009335D1" w:rsidP="001F21B8">
            <w:pPr>
              <w:ind w:left="113" w:right="113"/>
              <w:jc w:val="center"/>
            </w:pPr>
            <w:r w:rsidRPr="00BE3BD2">
              <w:t>СРС</w:t>
            </w:r>
          </w:p>
        </w:tc>
      </w:tr>
      <w:tr w:rsidR="009335D1" w:rsidRPr="00002F2E" w:rsidTr="001F21B8">
        <w:trPr>
          <w:trHeight w:val="57"/>
          <w:tblHeader/>
        </w:trPr>
        <w:tc>
          <w:tcPr>
            <w:tcW w:w="275" w:type="pct"/>
            <w:tcBorders>
              <w:top w:val="nil"/>
              <w:left w:val="single" w:sz="4" w:space="0" w:color="auto"/>
            </w:tcBorders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275" w:type="pct"/>
            <w:tcBorders>
              <w:top w:val="nil"/>
            </w:tcBorders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277" w:type="pct"/>
            <w:tcBorders>
              <w:top w:val="nil"/>
            </w:tcBorders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1992" w:type="pct"/>
            <w:tcBorders>
              <w:top w:val="nil"/>
            </w:tcBorders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370" w:type="pct"/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364" w:type="pct"/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363" w:type="pct"/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364" w:type="pct"/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363" w:type="pct"/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357" w:type="pct"/>
            <w:tcBorders>
              <w:right w:val="single" w:sz="4" w:space="0" w:color="auto"/>
            </w:tcBorders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10</w:t>
            </w:r>
          </w:p>
        </w:tc>
      </w:tr>
      <w:tr w:rsidR="009335D1" w:rsidRPr="00BE3BD2" w:rsidTr="001F21B8">
        <w:trPr>
          <w:trHeight w:val="236"/>
        </w:trPr>
        <w:tc>
          <w:tcPr>
            <w:tcW w:w="5000" w:type="pct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335D1" w:rsidRPr="00DA2242" w:rsidRDefault="009335D1" w:rsidP="001F21B8">
            <w:pPr>
              <w:jc w:val="center"/>
              <w:rPr>
                <w:bCs/>
              </w:rPr>
            </w:pPr>
            <w:r>
              <w:rPr>
                <w:bCs/>
              </w:rPr>
              <w:t>4 семестр</w:t>
            </w:r>
          </w:p>
        </w:tc>
      </w:tr>
      <w:tr w:rsidR="009335D1" w:rsidRPr="00BE3BD2" w:rsidTr="001F21B8">
        <w:trPr>
          <w:trHeight w:val="332"/>
        </w:trPr>
        <w:tc>
          <w:tcPr>
            <w:tcW w:w="275" w:type="pct"/>
            <w:tcBorders>
              <w:left w:val="single" w:sz="4" w:space="0" w:color="auto"/>
            </w:tcBorders>
          </w:tcPr>
          <w:p w:rsidR="009335D1" w:rsidRDefault="009335D1" w:rsidP="001F21B8">
            <w:pPr>
              <w:jc w:val="center"/>
            </w:pPr>
          </w:p>
        </w:tc>
        <w:tc>
          <w:tcPr>
            <w:tcW w:w="275" w:type="pct"/>
          </w:tcPr>
          <w:p w:rsidR="009335D1" w:rsidRPr="00BE3BD2" w:rsidRDefault="009335D1" w:rsidP="001F21B8">
            <w:pPr>
              <w:jc w:val="center"/>
            </w:pPr>
            <w:r>
              <w:t>1</w:t>
            </w:r>
          </w:p>
        </w:tc>
        <w:tc>
          <w:tcPr>
            <w:tcW w:w="277" w:type="pct"/>
          </w:tcPr>
          <w:p w:rsidR="009335D1" w:rsidRPr="00BE3BD2" w:rsidRDefault="009335D1" w:rsidP="001F21B8">
            <w:pPr>
              <w:jc w:val="center"/>
            </w:pPr>
            <w:r>
              <w:t>1</w:t>
            </w:r>
          </w:p>
        </w:tc>
        <w:tc>
          <w:tcPr>
            <w:tcW w:w="1992" w:type="pct"/>
          </w:tcPr>
          <w:p w:rsidR="009335D1" w:rsidRPr="00743623" w:rsidRDefault="009335D1" w:rsidP="001F21B8">
            <w:pPr>
              <w:jc w:val="both"/>
            </w:pPr>
            <w:r w:rsidRPr="00F21FF1">
              <w:t>Состояние и тенденции изменения экологической обстановки в России.</w:t>
            </w:r>
          </w:p>
        </w:tc>
        <w:tc>
          <w:tcPr>
            <w:tcW w:w="370" w:type="pct"/>
          </w:tcPr>
          <w:p w:rsidR="009335D1" w:rsidRPr="0097672F" w:rsidRDefault="009335D1" w:rsidP="001F21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64" w:type="pct"/>
          </w:tcPr>
          <w:p w:rsidR="009335D1" w:rsidRPr="0097672F" w:rsidRDefault="009335D1" w:rsidP="001F21B8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363" w:type="pct"/>
          </w:tcPr>
          <w:p w:rsidR="009335D1" w:rsidRPr="0097672F" w:rsidRDefault="009335D1" w:rsidP="001F21B8">
            <w:pPr>
              <w:jc w:val="center"/>
              <w:rPr>
                <w:lang w:val="en-US"/>
              </w:rPr>
            </w:pPr>
          </w:p>
        </w:tc>
        <w:tc>
          <w:tcPr>
            <w:tcW w:w="364" w:type="pct"/>
          </w:tcPr>
          <w:p w:rsidR="009335D1" w:rsidRPr="0097672F" w:rsidRDefault="009335D1" w:rsidP="001F21B8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363" w:type="pct"/>
          </w:tcPr>
          <w:p w:rsidR="009335D1" w:rsidRPr="00BE3BD2" w:rsidRDefault="009335D1" w:rsidP="001F21B8">
            <w:pPr>
              <w:jc w:val="center"/>
            </w:pPr>
            <w:r>
              <w:t>2</w:t>
            </w:r>
          </w:p>
        </w:tc>
        <w:tc>
          <w:tcPr>
            <w:tcW w:w="357" w:type="pct"/>
            <w:tcBorders>
              <w:right w:val="single" w:sz="4" w:space="0" w:color="auto"/>
            </w:tcBorders>
          </w:tcPr>
          <w:p w:rsidR="009335D1" w:rsidRPr="0097672F" w:rsidRDefault="009335D1" w:rsidP="001F21B8">
            <w:pPr>
              <w:jc w:val="center"/>
              <w:rPr>
                <w:lang w:val="en-US"/>
              </w:rPr>
            </w:pPr>
            <w:r>
              <w:t>98</w:t>
            </w:r>
          </w:p>
        </w:tc>
      </w:tr>
      <w:tr w:rsidR="009335D1" w:rsidRPr="00BE3BD2" w:rsidTr="001F21B8">
        <w:trPr>
          <w:trHeight w:val="332"/>
        </w:trPr>
        <w:tc>
          <w:tcPr>
            <w:tcW w:w="275" w:type="pct"/>
            <w:tcBorders>
              <w:left w:val="single" w:sz="4" w:space="0" w:color="auto"/>
            </w:tcBorders>
          </w:tcPr>
          <w:p w:rsidR="009335D1" w:rsidRDefault="009335D1" w:rsidP="001F21B8">
            <w:pPr>
              <w:jc w:val="center"/>
            </w:pPr>
          </w:p>
        </w:tc>
        <w:tc>
          <w:tcPr>
            <w:tcW w:w="275" w:type="pct"/>
          </w:tcPr>
          <w:p w:rsidR="009335D1" w:rsidRPr="00BE3BD2" w:rsidRDefault="009335D1" w:rsidP="001F21B8">
            <w:pPr>
              <w:jc w:val="center"/>
            </w:pPr>
            <w:r>
              <w:t>2</w:t>
            </w:r>
          </w:p>
        </w:tc>
        <w:tc>
          <w:tcPr>
            <w:tcW w:w="277" w:type="pct"/>
          </w:tcPr>
          <w:p w:rsidR="009335D1" w:rsidRPr="00BE3BD2" w:rsidRDefault="009335D1" w:rsidP="001F21B8">
            <w:pPr>
              <w:jc w:val="center"/>
            </w:pPr>
            <w:r>
              <w:t>2</w:t>
            </w:r>
          </w:p>
        </w:tc>
        <w:tc>
          <w:tcPr>
            <w:tcW w:w="1992" w:type="pct"/>
          </w:tcPr>
          <w:p w:rsidR="009335D1" w:rsidRPr="00743623" w:rsidRDefault="009335D1" w:rsidP="001F21B8">
            <w:pPr>
              <w:jc w:val="both"/>
            </w:pPr>
            <w:r>
              <w:t>Экологические проблемы отдельных видов промышленности.</w:t>
            </w:r>
          </w:p>
        </w:tc>
        <w:tc>
          <w:tcPr>
            <w:tcW w:w="370" w:type="pct"/>
          </w:tcPr>
          <w:p w:rsidR="009335D1" w:rsidRPr="0097672F" w:rsidRDefault="009335D1" w:rsidP="001F21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64" w:type="pct"/>
          </w:tcPr>
          <w:p w:rsidR="009335D1" w:rsidRPr="0097672F" w:rsidRDefault="002B141E" w:rsidP="001F21B8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363" w:type="pct"/>
          </w:tcPr>
          <w:p w:rsidR="009335D1" w:rsidRPr="00BE3BD2" w:rsidRDefault="009335D1" w:rsidP="001F21B8">
            <w:pPr>
              <w:jc w:val="center"/>
            </w:pPr>
          </w:p>
        </w:tc>
        <w:tc>
          <w:tcPr>
            <w:tcW w:w="364" w:type="pct"/>
          </w:tcPr>
          <w:p w:rsidR="009335D1" w:rsidRPr="00BE3BD2" w:rsidRDefault="009335D1" w:rsidP="001F21B8">
            <w:pPr>
              <w:jc w:val="center"/>
            </w:pPr>
          </w:p>
        </w:tc>
        <w:tc>
          <w:tcPr>
            <w:tcW w:w="363" w:type="pct"/>
          </w:tcPr>
          <w:p w:rsidR="009335D1" w:rsidRPr="0097672F" w:rsidRDefault="009335D1" w:rsidP="001F21B8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57" w:type="pct"/>
            <w:tcBorders>
              <w:right w:val="single" w:sz="4" w:space="0" w:color="auto"/>
            </w:tcBorders>
          </w:tcPr>
          <w:p w:rsidR="009335D1" w:rsidRPr="0097672F" w:rsidRDefault="009335D1" w:rsidP="002B141E">
            <w:pPr>
              <w:jc w:val="center"/>
              <w:rPr>
                <w:lang w:val="en-US"/>
              </w:rPr>
            </w:pPr>
            <w:r>
              <w:t>6</w:t>
            </w:r>
            <w:r w:rsidR="002B141E">
              <w:t>6</w:t>
            </w:r>
          </w:p>
        </w:tc>
      </w:tr>
      <w:tr w:rsidR="009335D1" w:rsidRPr="00BE3BD2" w:rsidTr="001F21B8">
        <w:trPr>
          <w:cantSplit/>
          <w:trHeight w:val="66"/>
        </w:trPr>
        <w:tc>
          <w:tcPr>
            <w:tcW w:w="2820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335D1" w:rsidRPr="00BE3BD2" w:rsidRDefault="009335D1" w:rsidP="001F21B8">
            <w:pPr>
              <w:jc w:val="both"/>
            </w:pPr>
            <w:r w:rsidRPr="00BE3BD2">
              <w:t>Всего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35D1" w:rsidRPr="002C5D6C" w:rsidRDefault="009335D1" w:rsidP="001F21B8">
            <w:pPr>
              <w:jc w:val="center"/>
            </w:pPr>
            <w:r>
              <w:t>180</w:t>
            </w:r>
          </w:p>
        </w:tc>
        <w:tc>
          <w:tcPr>
            <w:tcW w:w="3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35D1" w:rsidRPr="0097672F" w:rsidRDefault="009335D1" w:rsidP="001F21B8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35D1" w:rsidRPr="0097672F" w:rsidRDefault="009335D1" w:rsidP="001F21B8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35D1" w:rsidRPr="0097672F" w:rsidRDefault="009335D1" w:rsidP="001F21B8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35D1" w:rsidRPr="0097672F" w:rsidRDefault="009335D1" w:rsidP="001F21B8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5D1" w:rsidRPr="0097672F" w:rsidRDefault="009335D1" w:rsidP="002B141E">
            <w:pPr>
              <w:jc w:val="center"/>
              <w:rPr>
                <w:lang w:val="en-US"/>
              </w:rPr>
            </w:pPr>
            <w:r>
              <w:t>16</w:t>
            </w:r>
            <w:r w:rsidR="002B141E">
              <w:t>4</w:t>
            </w:r>
          </w:p>
        </w:tc>
      </w:tr>
    </w:tbl>
    <w:p w:rsidR="009335D1" w:rsidRDefault="009335D1" w:rsidP="001F21B8">
      <w:pPr>
        <w:tabs>
          <w:tab w:val="left" w:pos="720"/>
        </w:tabs>
      </w:pPr>
    </w:p>
    <w:p w:rsidR="009335D1" w:rsidRDefault="009335D1" w:rsidP="001F21B8">
      <w:pPr>
        <w:tabs>
          <w:tab w:val="left" w:pos="720"/>
        </w:tabs>
      </w:pPr>
    </w:p>
    <w:p w:rsidR="009335D1" w:rsidRDefault="009335D1" w:rsidP="001F21B8">
      <w:pPr>
        <w:tabs>
          <w:tab w:val="left" w:pos="720"/>
        </w:tabs>
      </w:pPr>
    </w:p>
    <w:p w:rsidR="009335D1" w:rsidRDefault="009335D1" w:rsidP="001F21B8">
      <w:pPr>
        <w:tabs>
          <w:tab w:val="left" w:pos="720"/>
        </w:tabs>
      </w:pPr>
    </w:p>
    <w:p w:rsidR="009335D1" w:rsidRDefault="009335D1" w:rsidP="001F21B8">
      <w:pPr>
        <w:tabs>
          <w:tab w:val="left" w:pos="720"/>
        </w:tabs>
      </w:pPr>
    </w:p>
    <w:p w:rsidR="009335D1" w:rsidRPr="003917E7" w:rsidRDefault="009335D1" w:rsidP="001F21B8">
      <w:pPr>
        <w:numPr>
          <w:ilvl w:val="12"/>
          <w:numId w:val="0"/>
        </w:numPr>
        <w:tabs>
          <w:tab w:val="left" w:pos="720"/>
        </w:tabs>
        <w:jc w:val="center"/>
        <w:rPr>
          <w:b/>
        </w:rPr>
      </w:pPr>
      <w:r w:rsidRPr="003917E7">
        <w:rPr>
          <w:b/>
        </w:rPr>
        <w:lastRenderedPageBreak/>
        <w:t>5. Содержание лекционного курса</w:t>
      </w:r>
    </w:p>
    <w:p w:rsidR="009335D1" w:rsidRDefault="009335D1" w:rsidP="001F21B8">
      <w:pPr>
        <w:tabs>
          <w:tab w:val="left" w:pos="720"/>
        </w:tabs>
      </w:pPr>
    </w:p>
    <w:tbl>
      <w:tblPr>
        <w:tblW w:w="494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742"/>
        <w:gridCol w:w="808"/>
        <w:gridCol w:w="831"/>
        <w:gridCol w:w="5242"/>
        <w:gridCol w:w="1842"/>
      </w:tblGrid>
      <w:tr w:rsidR="009335D1" w:rsidRPr="00DA2242" w:rsidTr="001F21B8">
        <w:trPr>
          <w:tblHeader/>
        </w:trPr>
        <w:tc>
          <w:tcPr>
            <w:tcW w:w="392" w:type="pct"/>
            <w:vAlign w:val="center"/>
          </w:tcPr>
          <w:p w:rsidR="009335D1" w:rsidRPr="00DA2242" w:rsidRDefault="009335D1" w:rsidP="001F21B8">
            <w:pPr>
              <w:jc w:val="center"/>
            </w:pPr>
            <w:r w:rsidRPr="00DA2242">
              <w:t>№</w:t>
            </w:r>
            <w:r>
              <w:t xml:space="preserve"> </w:t>
            </w:r>
            <w:r w:rsidRPr="00DA2242">
              <w:t>темы</w:t>
            </w:r>
          </w:p>
        </w:tc>
        <w:tc>
          <w:tcPr>
            <w:tcW w:w="427" w:type="pct"/>
            <w:vAlign w:val="center"/>
          </w:tcPr>
          <w:p w:rsidR="009335D1" w:rsidRPr="00DA2242" w:rsidRDefault="009335D1" w:rsidP="001F21B8">
            <w:pPr>
              <w:jc w:val="center"/>
            </w:pPr>
            <w:r w:rsidRPr="00DA2242">
              <w:t>Всего</w:t>
            </w:r>
            <w:r>
              <w:t xml:space="preserve"> </w:t>
            </w:r>
            <w:r w:rsidRPr="00DA2242">
              <w:t>часов</w:t>
            </w:r>
          </w:p>
        </w:tc>
        <w:tc>
          <w:tcPr>
            <w:tcW w:w="439" w:type="pct"/>
            <w:vAlign w:val="center"/>
          </w:tcPr>
          <w:p w:rsidR="009335D1" w:rsidRPr="00DA2242" w:rsidRDefault="009335D1" w:rsidP="001F21B8">
            <w:pPr>
              <w:ind w:left="-57" w:right="-57"/>
              <w:jc w:val="center"/>
            </w:pPr>
            <w:r w:rsidRPr="00DA2242">
              <w:t>№</w:t>
            </w:r>
            <w:r>
              <w:t xml:space="preserve"> </w:t>
            </w:r>
            <w:r w:rsidRPr="00DA2242">
              <w:t>лекции</w:t>
            </w:r>
          </w:p>
        </w:tc>
        <w:tc>
          <w:tcPr>
            <w:tcW w:w="2769" w:type="pct"/>
            <w:vAlign w:val="center"/>
          </w:tcPr>
          <w:p w:rsidR="009335D1" w:rsidRPr="00DA2242" w:rsidRDefault="009335D1" w:rsidP="001F21B8">
            <w:pPr>
              <w:jc w:val="center"/>
            </w:pPr>
            <w:r w:rsidRPr="00DA2242">
              <w:t>Тема лекции. Вопросы, отрабатываемые на лекции</w:t>
            </w:r>
          </w:p>
        </w:tc>
        <w:tc>
          <w:tcPr>
            <w:tcW w:w="973" w:type="pct"/>
          </w:tcPr>
          <w:p w:rsidR="009335D1" w:rsidRPr="00DA2242" w:rsidRDefault="009335D1" w:rsidP="001F21B8">
            <w:pPr>
              <w:jc w:val="center"/>
            </w:pPr>
            <w:r w:rsidRPr="008B03F3">
              <w:t>Учебно-методическое обеспечение</w:t>
            </w:r>
          </w:p>
        </w:tc>
      </w:tr>
      <w:tr w:rsidR="009335D1" w:rsidRPr="00002F2E" w:rsidTr="001F21B8">
        <w:trPr>
          <w:tblHeader/>
        </w:trPr>
        <w:tc>
          <w:tcPr>
            <w:tcW w:w="392" w:type="pct"/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427" w:type="pct"/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439" w:type="pct"/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2769" w:type="pct"/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973" w:type="pct"/>
          </w:tcPr>
          <w:p w:rsidR="009335D1" w:rsidRPr="00002F2E" w:rsidRDefault="009335D1" w:rsidP="001F21B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</w:p>
        </w:tc>
      </w:tr>
      <w:tr w:rsidR="009335D1" w:rsidRPr="00DA2242" w:rsidTr="001F21B8">
        <w:tc>
          <w:tcPr>
            <w:tcW w:w="392" w:type="pct"/>
          </w:tcPr>
          <w:p w:rsidR="009335D1" w:rsidRDefault="009335D1" w:rsidP="001F21B8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7" w:type="pct"/>
          </w:tcPr>
          <w:p w:rsidR="009335D1" w:rsidRPr="00B138D7" w:rsidRDefault="009335D1" w:rsidP="001F21B8">
            <w:pPr>
              <w:jc w:val="center"/>
              <w:rPr>
                <w:bCs/>
                <w:lang w:val="en-US"/>
              </w:rPr>
            </w:pPr>
            <w:r>
              <w:t>2</w:t>
            </w:r>
          </w:p>
        </w:tc>
        <w:tc>
          <w:tcPr>
            <w:tcW w:w="439" w:type="pct"/>
          </w:tcPr>
          <w:p w:rsidR="009335D1" w:rsidRDefault="009335D1" w:rsidP="001F21B8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69" w:type="pct"/>
          </w:tcPr>
          <w:p w:rsidR="005911ED" w:rsidRDefault="009335D1" w:rsidP="005911ED">
            <w:pPr>
              <w:jc w:val="both"/>
              <w:rPr>
                <w:bCs/>
              </w:rPr>
            </w:pPr>
            <w:r w:rsidRPr="007D41B7">
              <w:rPr>
                <w:bCs/>
              </w:rPr>
              <w:t>Состояние и тенденции изменения экологической обстановки в России.</w:t>
            </w:r>
          </w:p>
          <w:p w:rsidR="009335D1" w:rsidRPr="00DA2242" w:rsidRDefault="009335D1" w:rsidP="005911ED">
            <w:pPr>
              <w:jc w:val="both"/>
              <w:rPr>
                <w:bCs/>
              </w:rPr>
            </w:pPr>
            <w:r w:rsidRPr="007D41B7">
              <w:rPr>
                <w:bCs/>
              </w:rPr>
              <w:t xml:space="preserve">Минерально-сырьевая база России. </w:t>
            </w:r>
            <w:r>
              <w:t>Управление качеством окружающей среды. Нормирование качества окружающей природной среды. Виды нормирования. Нормативы и стандарты качества окружающей среды. Нормирование загрязняющих веществ в воздухе, в водных объектах, почве. Природопользование и влияние различных предприятий на состояние окружающей природной среды. Антропогенный круговорот веществ (ресурсный цикл). Вклад различных отраслей промышленности в загрязнение окружающей природной среды. Рациональное природопользование. Содержание и особенности рационального природопользования. Оптимизация природопользования. Основные направления и методы защиты биосферы от промышленных загрязнений. Понятие малоотходного и безотходного производства. Основные критерии и принципы создания безотходных производств.</w:t>
            </w:r>
          </w:p>
        </w:tc>
        <w:tc>
          <w:tcPr>
            <w:tcW w:w="973" w:type="pct"/>
          </w:tcPr>
          <w:p w:rsidR="009335D1" w:rsidRPr="007D41B7" w:rsidRDefault="009335D1" w:rsidP="005911ED">
            <w:pPr>
              <w:jc w:val="center"/>
              <w:rPr>
                <w:bCs/>
              </w:rPr>
            </w:pPr>
            <w:r>
              <w:t>1-5</w:t>
            </w:r>
            <w:r w:rsidR="005911ED">
              <w:t xml:space="preserve">, </w:t>
            </w:r>
            <w:r>
              <w:t>17, 18</w:t>
            </w:r>
            <w:r w:rsidR="005911ED">
              <w:t>,</w:t>
            </w:r>
            <w:r>
              <w:t xml:space="preserve"> 22-38</w:t>
            </w:r>
            <w:r w:rsidR="005911ED">
              <w:t>,</w:t>
            </w:r>
            <w:r>
              <w:t xml:space="preserve"> 40-45</w:t>
            </w:r>
          </w:p>
        </w:tc>
      </w:tr>
      <w:tr w:rsidR="009335D1" w:rsidRPr="00DA2242" w:rsidTr="001F21B8">
        <w:tc>
          <w:tcPr>
            <w:tcW w:w="392" w:type="pct"/>
            <w:tcBorders>
              <w:bottom w:val="single" w:sz="4" w:space="0" w:color="auto"/>
            </w:tcBorders>
          </w:tcPr>
          <w:p w:rsidR="009335D1" w:rsidRDefault="009335D1" w:rsidP="001F21B8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27" w:type="pct"/>
            <w:tcBorders>
              <w:bottom w:val="single" w:sz="4" w:space="0" w:color="auto"/>
            </w:tcBorders>
          </w:tcPr>
          <w:p w:rsidR="009335D1" w:rsidRPr="00B138D7" w:rsidRDefault="002B141E" w:rsidP="001F21B8">
            <w:pPr>
              <w:jc w:val="center"/>
              <w:rPr>
                <w:bCs/>
                <w:lang w:val="en-US"/>
              </w:rPr>
            </w:pPr>
            <w:r>
              <w:t>2</w:t>
            </w:r>
          </w:p>
        </w:tc>
        <w:tc>
          <w:tcPr>
            <w:tcW w:w="439" w:type="pct"/>
          </w:tcPr>
          <w:p w:rsidR="009335D1" w:rsidRDefault="009335D1" w:rsidP="001F21B8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69" w:type="pct"/>
          </w:tcPr>
          <w:p w:rsidR="005911ED" w:rsidRDefault="009335D1" w:rsidP="001F21B8">
            <w:pPr>
              <w:jc w:val="both"/>
            </w:pPr>
            <w:r>
              <w:t xml:space="preserve">Экологические проблемы отдельных видов промышленности. </w:t>
            </w:r>
          </w:p>
          <w:p w:rsidR="009335D1" w:rsidRDefault="009335D1" w:rsidP="001F21B8">
            <w:pPr>
              <w:jc w:val="both"/>
            </w:pPr>
            <w:r>
              <w:t xml:space="preserve">Экологические проблемы энергетики и пути их решения. Теплоэнергетика и ее воздействие на природную среду. Мероприятия по снижению загрязнения воздушной среды и водоемов выбросами и сточными водами ТЭС. Гидроэнергетика, ядерная энергетика и их воздействие на природную среду. Альтернативная </w:t>
            </w:r>
            <w:proofErr w:type="spellStart"/>
            <w:r>
              <w:t>природосберегающая</w:t>
            </w:r>
            <w:proofErr w:type="spellEnd"/>
            <w:r>
              <w:t xml:space="preserve"> энергетика.</w:t>
            </w:r>
          </w:p>
          <w:p w:rsidR="009335D1" w:rsidRPr="00744F1A" w:rsidRDefault="009335D1" w:rsidP="001F21B8">
            <w:pPr>
              <w:jc w:val="both"/>
            </w:pPr>
            <w:r>
              <w:t>Экологические проблемы транспорта и пути их решения. Влияние автотранспорта на природную среду и человека. Сокращение выбросов автотранспорта, работающего на углеводородном топливе. Альтернативное топливо. Влияние морского и авиационного транспорта на природную среду. Транспортная безопасность в свете современных угроз.</w:t>
            </w:r>
          </w:p>
        </w:tc>
        <w:tc>
          <w:tcPr>
            <w:tcW w:w="973" w:type="pct"/>
          </w:tcPr>
          <w:p w:rsidR="009335D1" w:rsidRDefault="005911ED" w:rsidP="005911ED">
            <w:pPr>
              <w:jc w:val="center"/>
            </w:pPr>
            <w:r>
              <w:t>1-6</w:t>
            </w:r>
            <w:r w:rsidR="009335D1">
              <w:t>, 7, 20</w:t>
            </w:r>
            <w:r>
              <w:t xml:space="preserve">, </w:t>
            </w:r>
            <w:r w:rsidR="009335D1">
              <w:t>22-45</w:t>
            </w:r>
          </w:p>
        </w:tc>
      </w:tr>
    </w:tbl>
    <w:p w:rsidR="009335D1" w:rsidRDefault="009335D1" w:rsidP="001F21B8"/>
    <w:p w:rsidR="009335D1" w:rsidRPr="009312DD" w:rsidRDefault="009335D1" w:rsidP="001F21B8">
      <w:pPr>
        <w:numPr>
          <w:ilvl w:val="12"/>
          <w:numId w:val="0"/>
        </w:numPr>
        <w:tabs>
          <w:tab w:val="left" w:pos="720"/>
        </w:tabs>
        <w:jc w:val="center"/>
        <w:rPr>
          <w:b/>
        </w:rPr>
      </w:pPr>
      <w:r w:rsidRPr="009312DD">
        <w:rPr>
          <w:b/>
        </w:rPr>
        <w:t>6. Содержание коллоквиумов</w:t>
      </w:r>
    </w:p>
    <w:p w:rsidR="009335D1" w:rsidRDefault="009335D1" w:rsidP="001F21B8">
      <w:pPr>
        <w:numPr>
          <w:ilvl w:val="12"/>
          <w:numId w:val="0"/>
        </w:numPr>
        <w:tabs>
          <w:tab w:val="left" w:pos="720"/>
        </w:tabs>
        <w:jc w:val="center"/>
        <w:rPr>
          <w:b/>
        </w:rPr>
      </w:pPr>
    </w:p>
    <w:p w:rsidR="009335D1" w:rsidRPr="002A470D" w:rsidRDefault="009335D1" w:rsidP="001F21B8">
      <w:pPr>
        <w:numPr>
          <w:ilvl w:val="12"/>
          <w:numId w:val="0"/>
        </w:numPr>
        <w:ind w:firstLine="720"/>
        <w:jc w:val="both"/>
      </w:pPr>
      <w:r>
        <w:t>Коллоквиумы учебным планом не предусмотрены.</w:t>
      </w:r>
    </w:p>
    <w:p w:rsidR="009335D1" w:rsidRDefault="009335D1" w:rsidP="001F21B8">
      <w:pPr>
        <w:numPr>
          <w:ilvl w:val="12"/>
          <w:numId w:val="0"/>
        </w:numPr>
        <w:tabs>
          <w:tab w:val="left" w:pos="720"/>
        </w:tabs>
        <w:jc w:val="center"/>
        <w:rPr>
          <w:b/>
        </w:rPr>
      </w:pPr>
    </w:p>
    <w:p w:rsidR="009335D1" w:rsidRPr="009312DD" w:rsidRDefault="009335D1" w:rsidP="001F21B8">
      <w:pPr>
        <w:numPr>
          <w:ilvl w:val="12"/>
          <w:numId w:val="0"/>
        </w:numPr>
        <w:tabs>
          <w:tab w:val="left" w:pos="720"/>
        </w:tabs>
        <w:jc w:val="center"/>
        <w:rPr>
          <w:b/>
        </w:rPr>
      </w:pPr>
      <w:r w:rsidRPr="009312DD">
        <w:rPr>
          <w:b/>
        </w:rPr>
        <w:lastRenderedPageBreak/>
        <w:t>7. Перечень практических занятий</w:t>
      </w:r>
    </w:p>
    <w:p w:rsidR="009335D1" w:rsidRPr="009312DD" w:rsidRDefault="009335D1" w:rsidP="001F21B8">
      <w:pPr>
        <w:numPr>
          <w:ilvl w:val="12"/>
          <w:numId w:val="0"/>
        </w:numPr>
        <w:jc w:val="both"/>
        <w:rPr>
          <w:lang w:val="en-US"/>
        </w:rPr>
      </w:pP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0"/>
        <w:gridCol w:w="900"/>
        <w:gridCol w:w="900"/>
        <w:gridCol w:w="5031"/>
        <w:gridCol w:w="1843"/>
      </w:tblGrid>
      <w:tr w:rsidR="009335D1" w:rsidRPr="00105DB3" w:rsidTr="001F21B8">
        <w:trPr>
          <w:tblHeader/>
        </w:trPr>
        <w:tc>
          <w:tcPr>
            <w:tcW w:w="790" w:type="dxa"/>
            <w:vAlign w:val="center"/>
          </w:tcPr>
          <w:p w:rsidR="009335D1" w:rsidRPr="00105DB3" w:rsidRDefault="009335D1" w:rsidP="001F21B8">
            <w:pPr>
              <w:jc w:val="center"/>
            </w:pPr>
            <w:r w:rsidRPr="00105DB3">
              <w:t>№ темы</w:t>
            </w:r>
          </w:p>
        </w:tc>
        <w:tc>
          <w:tcPr>
            <w:tcW w:w="900" w:type="dxa"/>
            <w:vAlign w:val="center"/>
          </w:tcPr>
          <w:p w:rsidR="009335D1" w:rsidRPr="00105DB3" w:rsidRDefault="009335D1" w:rsidP="001F21B8">
            <w:pPr>
              <w:jc w:val="center"/>
            </w:pPr>
            <w:r w:rsidRPr="00105DB3">
              <w:t>Всего часов</w:t>
            </w:r>
          </w:p>
        </w:tc>
        <w:tc>
          <w:tcPr>
            <w:tcW w:w="900" w:type="dxa"/>
            <w:vAlign w:val="center"/>
          </w:tcPr>
          <w:p w:rsidR="009335D1" w:rsidRPr="00105DB3" w:rsidRDefault="009335D1" w:rsidP="001F21B8">
            <w:pPr>
              <w:ind w:left="-57" w:right="-57"/>
              <w:jc w:val="center"/>
            </w:pPr>
            <w:r w:rsidRPr="00105DB3">
              <w:t>№ занятия</w:t>
            </w:r>
          </w:p>
        </w:tc>
        <w:tc>
          <w:tcPr>
            <w:tcW w:w="5031" w:type="dxa"/>
            <w:vAlign w:val="center"/>
          </w:tcPr>
          <w:p w:rsidR="009335D1" w:rsidRPr="00105DB3" w:rsidRDefault="009335D1" w:rsidP="001F21B8">
            <w:pPr>
              <w:jc w:val="center"/>
            </w:pPr>
            <w:r w:rsidRPr="00105DB3">
              <w:t>Тема практического занятия. Вопросы, отрабатываемые на практическом занятии</w:t>
            </w:r>
          </w:p>
        </w:tc>
        <w:tc>
          <w:tcPr>
            <w:tcW w:w="1843" w:type="dxa"/>
            <w:vAlign w:val="center"/>
          </w:tcPr>
          <w:p w:rsidR="009335D1" w:rsidRPr="00105DB3" w:rsidRDefault="009335D1" w:rsidP="001F21B8">
            <w:pPr>
              <w:jc w:val="center"/>
            </w:pPr>
            <w:r w:rsidRPr="002A470D">
              <w:t>Учебно-методическое обеспечение</w:t>
            </w:r>
          </w:p>
        </w:tc>
      </w:tr>
      <w:tr w:rsidR="009335D1" w:rsidRPr="00105DB3" w:rsidTr="001F21B8">
        <w:trPr>
          <w:tblHeader/>
        </w:trPr>
        <w:tc>
          <w:tcPr>
            <w:tcW w:w="790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  <w:sz w:val="20"/>
              </w:rPr>
            </w:pPr>
            <w:r w:rsidRPr="00105DB3">
              <w:rPr>
                <w:bCs/>
                <w:sz w:val="20"/>
              </w:rPr>
              <w:t>1</w:t>
            </w:r>
          </w:p>
        </w:tc>
        <w:tc>
          <w:tcPr>
            <w:tcW w:w="900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  <w:sz w:val="20"/>
              </w:rPr>
            </w:pPr>
            <w:r w:rsidRPr="00105DB3">
              <w:rPr>
                <w:bCs/>
                <w:sz w:val="20"/>
              </w:rPr>
              <w:t>2</w:t>
            </w:r>
          </w:p>
        </w:tc>
        <w:tc>
          <w:tcPr>
            <w:tcW w:w="900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  <w:sz w:val="20"/>
              </w:rPr>
            </w:pPr>
            <w:r w:rsidRPr="00105DB3">
              <w:rPr>
                <w:bCs/>
                <w:sz w:val="20"/>
              </w:rPr>
              <w:t>3</w:t>
            </w:r>
          </w:p>
        </w:tc>
        <w:tc>
          <w:tcPr>
            <w:tcW w:w="5031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  <w:sz w:val="20"/>
              </w:rPr>
            </w:pPr>
            <w:r w:rsidRPr="00105DB3">
              <w:rPr>
                <w:bCs/>
                <w:sz w:val="20"/>
              </w:rPr>
              <w:t>4</w:t>
            </w:r>
          </w:p>
        </w:tc>
        <w:tc>
          <w:tcPr>
            <w:tcW w:w="1843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</w:tr>
      <w:tr w:rsidR="009335D1" w:rsidRPr="00105DB3" w:rsidTr="001F21B8">
        <w:tc>
          <w:tcPr>
            <w:tcW w:w="790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00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00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031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both"/>
              <w:rPr>
                <w:bCs/>
              </w:rPr>
            </w:pPr>
            <w:r>
              <w:t>Влияние технологического процесса, используемых материальных ресурсов на качественный и количественный состав выбросов загрязняющих веществ.</w:t>
            </w:r>
          </w:p>
        </w:tc>
        <w:tc>
          <w:tcPr>
            <w:tcW w:w="1843" w:type="dxa"/>
          </w:tcPr>
          <w:p w:rsidR="009335D1" w:rsidRDefault="009335D1" w:rsidP="005911ED">
            <w:pPr>
              <w:jc w:val="center"/>
            </w:pPr>
            <w:r>
              <w:t>1-5</w:t>
            </w:r>
            <w:r w:rsidR="005911ED">
              <w:t xml:space="preserve">, </w:t>
            </w:r>
            <w:r>
              <w:t>11, 15</w:t>
            </w:r>
            <w:r w:rsidR="005911ED">
              <w:t xml:space="preserve">, </w:t>
            </w:r>
            <w:r>
              <w:t>20-38</w:t>
            </w:r>
            <w:r w:rsidR="005911ED">
              <w:t xml:space="preserve">, </w:t>
            </w:r>
            <w:r>
              <w:t>40-45</w:t>
            </w:r>
          </w:p>
        </w:tc>
      </w:tr>
      <w:tr w:rsidR="009335D1" w:rsidRPr="00105DB3" w:rsidTr="001F21B8">
        <w:tc>
          <w:tcPr>
            <w:tcW w:w="790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00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00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2, 3</w:t>
            </w:r>
          </w:p>
        </w:tc>
        <w:tc>
          <w:tcPr>
            <w:tcW w:w="5031" w:type="dxa"/>
          </w:tcPr>
          <w:p w:rsidR="009335D1" w:rsidRPr="00105DB3" w:rsidRDefault="009335D1" w:rsidP="001F21B8">
            <w:pPr>
              <w:numPr>
                <w:ilvl w:val="12"/>
                <w:numId w:val="0"/>
              </w:numPr>
              <w:jc w:val="both"/>
              <w:rPr>
                <w:bCs/>
              </w:rPr>
            </w:pPr>
            <w:r>
              <w:t>Расчет выбросов при работе двигателей автотранспорта.</w:t>
            </w:r>
          </w:p>
        </w:tc>
        <w:tc>
          <w:tcPr>
            <w:tcW w:w="1843" w:type="dxa"/>
          </w:tcPr>
          <w:p w:rsidR="009335D1" w:rsidRDefault="009335D1" w:rsidP="00414230">
            <w:pPr>
              <w:jc w:val="center"/>
            </w:pPr>
            <w:r>
              <w:t>1-6, 15, 18</w:t>
            </w:r>
            <w:r w:rsidR="005911ED">
              <w:t xml:space="preserve">, </w:t>
            </w:r>
            <w:r>
              <w:t>20-38</w:t>
            </w:r>
            <w:r w:rsidR="00414230">
              <w:t xml:space="preserve">, </w:t>
            </w:r>
            <w:r>
              <w:t>40-45</w:t>
            </w:r>
          </w:p>
        </w:tc>
      </w:tr>
    </w:tbl>
    <w:p w:rsidR="009335D1" w:rsidRPr="009312DD" w:rsidRDefault="009335D1" w:rsidP="001F21B8">
      <w:pPr>
        <w:jc w:val="both"/>
      </w:pPr>
    </w:p>
    <w:p w:rsidR="009335D1" w:rsidRPr="009312DD" w:rsidRDefault="009335D1" w:rsidP="001F21B8">
      <w:pPr>
        <w:numPr>
          <w:ilvl w:val="12"/>
          <w:numId w:val="0"/>
        </w:numPr>
        <w:tabs>
          <w:tab w:val="left" w:pos="720"/>
        </w:tabs>
        <w:jc w:val="center"/>
        <w:rPr>
          <w:b/>
        </w:rPr>
      </w:pPr>
      <w:r w:rsidRPr="009312DD">
        <w:rPr>
          <w:b/>
        </w:rPr>
        <w:t>8. Перечень лабораторных работ</w:t>
      </w:r>
    </w:p>
    <w:p w:rsidR="009335D1" w:rsidRPr="009312DD" w:rsidRDefault="009335D1" w:rsidP="001F21B8">
      <w:pPr>
        <w:numPr>
          <w:ilvl w:val="12"/>
          <w:numId w:val="0"/>
        </w:numPr>
        <w:jc w:val="both"/>
        <w:rPr>
          <w:lang w:val="en-US"/>
        </w:rPr>
      </w:pPr>
    </w:p>
    <w:tbl>
      <w:tblPr>
        <w:tblW w:w="494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741"/>
        <w:gridCol w:w="809"/>
        <w:gridCol w:w="6073"/>
        <w:gridCol w:w="1842"/>
      </w:tblGrid>
      <w:tr w:rsidR="009335D1" w:rsidRPr="006C533D" w:rsidTr="001F21B8">
        <w:trPr>
          <w:tblHeader/>
        </w:trPr>
        <w:tc>
          <w:tcPr>
            <w:tcW w:w="391" w:type="pct"/>
            <w:vAlign w:val="center"/>
          </w:tcPr>
          <w:p w:rsidR="009335D1" w:rsidRPr="006C533D" w:rsidRDefault="009335D1" w:rsidP="001F21B8">
            <w:pPr>
              <w:numPr>
                <w:ilvl w:val="12"/>
                <w:numId w:val="0"/>
              </w:numPr>
              <w:jc w:val="center"/>
            </w:pPr>
            <w:r w:rsidRPr="006C533D">
              <w:t>№ темы</w:t>
            </w:r>
          </w:p>
        </w:tc>
        <w:tc>
          <w:tcPr>
            <w:tcW w:w="428" w:type="pct"/>
            <w:vAlign w:val="center"/>
          </w:tcPr>
          <w:p w:rsidR="009335D1" w:rsidRPr="006C533D" w:rsidRDefault="009335D1" w:rsidP="001F21B8">
            <w:pPr>
              <w:numPr>
                <w:ilvl w:val="12"/>
                <w:numId w:val="0"/>
              </w:numPr>
              <w:jc w:val="center"/>
            </w:pPr>
            <w:r w:rsidRPr="006C533D">
              <w:t>Всего часов</w:t>
            </w:r>
          </w:p>
        </w:tc>
        <w:tc>
          <w:tcPr>
            <w:tcW w:w="3207" w:type="pct"/>
            <w:vAlign w:val="center"/>
          </w:tcPr>
          <w:p w:rsidR="009335D1" w:rsidRPr="006C533D" w:rsidRDefault="009335D1" w:rsidP="001F21B8">
            <w:pPr>
              <w:numPr>
                <w:ilvl w:val="12"/>
                <w:numId w:val="0"/>
              </w:numPr>
              <w:jc w:val="center"/>
            </w:pPr>
            <w:r w:rsidRPr="006C533D">
              <w:t>Наименование лабораторной работы. Вопросы, отрабатываемые на лабораторном занятии</w:t>
            </w:r>
          </w:p>
        </w:tc>
        <w:tc>
          <w:tcPr>
            <w:tcW w:w="973" w:type="pct"/>
            <w:vAlign w:val="center"/>
          </w:tcPr>
          <w:p w:rsidR="009335D1" w:rsidRPr="006C533D" w:rsidRDefault="009335D1" w:rsidP="001F21B8">
            <w:pPr>
              <w:numPr>
                <w:ilvl w:val="12"/>
                <w:numId w:val="0"/>
              </w:numPr>
              <w:jc w:val="center"/>
            </w:pPr>
            <w:r w:rsidRPr="008B03F3">
              <w:t>Учебно-методическое обеспечение</w:t>
            </w:r>
          </w:p>
        </w:tc>
      </w:tr>
      <w:tr w:rsidR="009335D1" w:rsidRPr="00002F2E" w:rsidTr="001F21B8">
        <w:trPr>
          <w:tblHeader/>
        </w:trPr>
        <w:tc>
          <w:tcPr>
            <w:tcW w:w="391" w:type="pct"/>
          </w:tcPr>
          <w:p w:rsidR="009335D1" w:rsidRPr="00002F2E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428" w:type="pct"/>
          </w:tcPr>
          <w:p w:rsidR="009335D1" w:rsidRPr="00002F2E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  <w:sz w:val="16"/>
                <w:szCs w:val="16"/>
              </w:rPr>
            </w:pPr>
            <w:r w:rsidRPr="00002F2E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3207" w:type="pct"/>
          </w:tcPr>
          <w:p w:rsidR="009335D1" w:rsidRPr="00002F2E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973" w:type="pct"/>
          </w:tcPr>
          <w:p w:rsidR="009335D1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</w:tr>
      <w:tr w:rsidR="009335D1" w:rsidRPr="00D21381" w:rsidTr="001F21B8">
        <w:tc>
          <w:tcPr>
            <w:tcW w:w="391" w:type="pct"/>
          </w:tcPr>
          <w:p w:rsidR="009335D1" w:rsidRPr="00D21381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28" w:type="pct"/>
          </w:tcPr>
          <w:p w:rsidR="009335D1" w:rsidRPr="00D21381" w:rsidRDefault="009335D1" w:rsidP="001F21B8">
            <w:pPr>
              <w:numPr>
                <w:ilvl w:val="12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207" w:type="pct"/>
          </w:tcPr>
          <w:p w:rsidR="009335D1" w:rsidRPr="00D21381" w:rsidRDefault="009335D1" w:rsidP="001F21B8">
            <w:pPr>
              <w:numPr>
                <w:ilvl w:val="12"/>
                <w:numId w:val="0"/>
              </w:numPr>
              <w:jc w:val="both"/>
              <w:rPr>
                <w:bCs/>
              </w:rPr>
            </w:pPr>
            <w:r w:rsidRPr="008C60B4">
              <w:rPr>
                <w:bCs/>
              </w:rPr>
              <w:t>Определение количества антропогенных загрязнений, попадающих в окружающую среду в результате работы автотранспорта</w:t>
            </w:r>
          </w:p>
        </w:tc>
        <w:tc>
          <w:tcPr>
            <w:tcW w:w="973" w:type="pct"/>
          </w:tcPr>
          <w:p w:rsidR="009335D1" w:rsidRPr="00671605" w:rsidRDefault="009335D1" w:rsidP="00414230">
            <w:pPr>
              <w:jc w:val="center"/>
            </w:pPr>
            <w:r>
              <w:t>39</w:t>
            </w:r>
          </w:p>
        </w:tc>
      </w:tr>
    </w:tbl>
    <w:p w:rsidR="009335D1" w:rsidRPr="009312DD" w:rsidRDefault="009335D1" w:rsidP="001F21B8">
      <w:pPr>
        <w:numPr>
          <w:ilvl w:val="12"/>
          <w:numId w:val="0"/>
        </w:numPr>
        <w:jc w:val="both"/>
        <w:rPr>
          <w:lang w:val="en-US"/>
        </w:rPr>
      </w:pPr>
    </w:p>
    <w:p w:rsidR="009335D1" w:rsidRPr="009312DD" w:rsidRDefault="009335D1" w:rsidP="001F21B8">
      <w:pPr>
        <w:numPr>
          <w:ilvl w:val="12"/>
          <w:numId w:val="0"/>
        </w:numPr>
        <w:tabs>
          <w:tab w:val="left" w:pos="720"/>
        </w:tabs>
        <w:jc w:val="center"/>
        <w:rPr>
          <w:b/>
        </w:rPr>
      </w:pPr>
      <w:r w:rsidRPr="009312DD">
        <w:rPr>
          <w:b/>
        </w:rPr>
        <w:t>9. Задания для самостоятельной работы студентов</w:t>
      </w:r>
    </w:p>
    <w:p w:rsidR="009335D1" w:rsidRPr="00133896" w:rsidRDefault="009335D1" w:rsidP="001F21B8">
      <w:pPr>
        <w:numPr>
          <w:ilvl w:val="12"/>
          <w:numId w:val="0"/>
        </w:numPr>
        <w:jc w:val="both"/>
      </w:pPr>
    </w:p>
    <w:tbl>
      <w:tblPr>
        <w:tblW w:w="494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43"/>
        <w:gridCol w:w="914"/>
        <w:gridCol w:w="5696"/>
        <w:gridCol w:w="2012"/>
      </w:tblGrid>
      <w:tr w:rsidR="009335D1" w:rsidRPr="00F63FC1" w:rsidTr="001F21B8">
        <w:trPr>
          <w:tblHeader/>
          <w:jc w:val="center"/>
        </w:trPr>
        <w:tc>
          <w:tcPr>
            <w:tcW w:w="445" w:type="pct"/>
            <w:vAlign w:val="center"/>
          </w:tcPr>
          <w:p w:rsidR="009335D1" w:rsidRPr="00F63FC1" w:rsidRDefault="009335D1" w:rsidP="001F21B8">
            <w:pPr>
              <w:numPr>
                <w:ilvl w:val="12"/>
                <w:numId w:val="0"/>
              </w:numPr>
              <w:jc w:val="center"/>
            </w:pPr>
            <w:r w:rsidRPr="00F63FC1">
              <w:t>№</w:t>
            </w:r>
            <w:r>
              <w:t xml:space="preserve"> т</w:t>
            </w:r>
            <w:r w:rsidRPr="00F63FC1">
              <w:t>емы</w:t>
            </w:r>
          </w:p>
        </w:tc>
        <w:tc>
          <w:tcPr>
            <w:tcW w:w="483" w:type="pct"/>
            <w:vAlign w:val="center"/>
          </w:tcPr>
          <w:p w:rsidR="009335D1" w:rsidRPr="00F63FC1" w:rsidRDefault="009335D1" w:rsidP="001F21B8">
            <w:pPr>
              <w:numPr>
                <w:ilvl w:val="12"/>
                <w:numId w:val="0"/>
              </w:numPr>
              <w:jc w:val="center"/>
            </w:pPr>
            <w:r w:rsidRPr="00F63FC1">
              <w:t>Всего</w:t>
            </w:r>
            <w:r>
              <w:t xml:space="preserve"> ч</w:t>
            </w:r>
            <w:r w:rsidRPr="00F63FC1">
              <w:t>асов</w:t>
            </w:r>
          </w:p>
        </w:tc>
        <w:tc>
          <w:tcPr>
            <w:tcW w:w="3009" w:type="pct"/>
            <w:vAlign w:val="center"/>
          </w:tcPr>
          <w:p w:rsidR="009335D1" w:rsidRPr="00F63FC1" w:rsidRDefault="009335D1" w:rsidP="001F21B8">
            <w:pPr>
              <w:numPr>
                <w:ilvl w:val="12"/>
                <w:numId w:val="0"/>
              </w:numPr>
              <w:jc w:val="center"/>
            </w:pPr>
            <w:r w:rsidRPr="00F63FC1">
              <w:t>Вопросы для самостоятельного изучения (задания)</w:t>
            </w:r>
          </w:p>
        </w:tc>
        <w:tc>
          <w:tcPr>
            <w:tcW w:w="1063" w:type="pct"/>
            <w:vAlign w:val="center"/>
          </w:tcPr>
          <w:p w:rsidR="009335D1" w:rsidRPr="00F63FC1" w:rsidRDefault="009335D1" w:rsidP="001F21B8">
            <w:pPr>
              <w:numPr>
                <w:ilvl w:val="12"/>
                <w:numId w:val="0"/>
              </w:numPr>
              <w:jc w:val="center"/>
            </w:pPr>
            <w:r w:rsidRPr="008B03F3">
              <w:t>Учебно-методическое обеспечение</w:t>
            </w:r>
          </w:p>
        </w:tc>
      </w:tr>
      <w:tr w:rsidR="009335D1" w:rsidRPr="00002F2E" w:rsidTr="001F21B8">
        <w:trPr>
          <w:tblHeader/>
          <w:jc w:val="center"/>
        </w:trPr>
        <w:tc>
          <w:tcPr>
            <w:tcW w:w="445" w:type="pct"/>
          </w:tcPr>
          <w:p w:rsidR="009335D1" w:rsidRPr="00002F2E" w:rsidRDefault="009335D1" w:rsidP="001F21B8">
            <w:pPr>
              <w:numPr>
                <w:ilvl w:val="12"/>
                <w:numId w:val="0"/>
              </w:numPr>
              <w:jc w:val="center"/>
              <w:rPr>
                <w:sz w:val="16"/>
                <w:szCs w:val="16"/>
              </w:rPr>
            </w:pPr>
            <w:r w:rsidRPr="00002F2E">
              <w:rPr>
                <w:sz w:val="16"/>
                <w:szCs w:val="16"/>
              </w:rPr>
              <w:t>1</w:t>
            </w:r>
          </w:p>
        </w:tc>
        <w:tc>
          <w:tcPr>
            <w:tcW w:w="483" w:type="pct"/>
          </w:tcPr>
          <w:p w:rsidR="009335D1" w:rsidRPr="00002F2E" w:rsidRDefault="009335D1" w:rsidP="001F21B8">
            <w:pPr>
              <w:numPr>
                <w:ilvl w:val="12"/>
                <w:numId w:val="0"/>
              </w:numPr>
              <w:jc w:val="center"/>
              <w:rPr>
                <w:sz w:val="16"/>
                <w:szCs w:val="16"/>
              </w:rPr>
            </w:pPr>
            <w:r w:rsidRPr="00002F2E">
              <w:rPr>
                <w:sz w:val="16"/>
                <w:szCs w:val="16"/>
              </w:rPr>
              <w:t>2</w:t>
            </w:r>
          </w:p>
        </w:tc>
        <w:tc>
          <w:tcPr>
            <w:tcW w:w="3009" w:type="pct"/>
          </w:tcPr>
          <w:p w:rsidR="009335D1" w:rsidRPr="00002F2E" w:rsidRDefault="009335D1" w:rsidP="001F21B8">
            <w:pPr>
              <w:numPr>
                <w:ilvl w:val="12"/>
                <w:numId w:val="0"/>
              </w:numPr>
              <w:jc w:val="center"/>
              <w:rPr>
                <w:sz w:val="16"/>
                <w:szCs w:val="16"/>
              </w:rPr>
            </w:pPr>
            <w:r w:rsidRPr="00002F2E">
              <w:rPr>
                <w:sz w:val="16"/>
                <w:szCs w:val="16"/>
              </w:rPr>
              <w:t>3</w:t>
            </w:r>
          </w:p>
        </w:tc>
        <w:tc>
          <w:tcPr>
            <w:tcW w:w="1063" w:type="pct"/>
          </w:tcPr>
          <w:p w:rsidR="009335D1" w:rsidRPr="00002F2E" w:rsidRDefault="009335D1" w:rsidP="001F21B8">
            <w:pPr>
              <w:numPr>
                <w:ilvl w:val="12"/>
                <w:numId w:val="0"/>
              </w:numPr>
              <w:jc w:val="center"/>
              <w:rPr>
                <w:sz w:val="16"/>
                <w:szCs w:val="16"/>
              </w:rPr>
            </w:pPr>
            <w:r w:rsidRPr="00002F2E">
              <w:rPr>
                <w:sz w:val="16"/>
                <w:szCs w:val="16"/>
              </w:rPr>
              <w:t>4</w:t>
            </w:r>
          </w:p>
        </w:tc>
      </w:tr>
      <w:tr w:rsidR="009335D1" w:rsidRPr="00F63FC1" w:rsidTr="001F21B8">
        <w:trPr>
          <w:jc w:val="center"/>
        </w:trPr>
        <w:tc>
          <w:tcPr>
            <w:tcW w:w="445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9" w:type="pct"/>
          </w:tcPr>
          <w:p w:rsidR="009335D1" w:rsidRPr="00F63FC1" w:rsidRDefault="009335D1" w:rsidP="001F21B8">
            <w:pPr>
              <w:numPr>
                <w:ilvl w:val="12"/>
                <w:numId w:val="0"/>
              </w:numPr>
              <w:jc w:val="both"/>
            </w:pPr>
            <w:r>
              <w:t>Защита атмосферы от промышленных загрязнений. Методы очистки и обезвреживания отходящих газов. Классификация методов и аппаратов для обезвреживания газовых выбросов. Очистка газовых выбросов от пыли.</w:t>
            </w:r>
          </w:p>
        </w:tc>
        <w:tc>
          <w:tcPr>
            <w:tcW w:w="1063" w:type="pct"/>
          </w:tcPr>
          <w:p w:rsidR="009335D1" w:rsidRPr="00F63FC1" w:rsidRDefault="009335D1" w:rsidP="00414230">
            <w:pPr>
              <w:jc w:val="center"/>
            </w:pPr>
            <w:r>
              <w:t>1-5</w:t>
            </w:r>
            <w:r w:rsidR="00414230">
              <w:t xml:space="preserve">, </w:t>
            </w:r>
            <w:r>
              <w:t>9, 10, 15, 17</w:t>
            </w:r>
            <w:r w:rsidR="00414230">
              <w:t xml:space="preserve">, </w:t>
            </w:r>
            <w:r>
              <w:t>22-38</w:t>
            </w:r>
            <w:r w:rsidR="00414230">
              <w:t xml:space="preserve">, </w:t>
            </w:r>
            <w:r>
              <w:t>40-45</w:t>
            </w:r>
          </w:p>
        </w:tc>
      </w:tr>
      <w:tr w:rsidR="009335D1" w:rsidRPr="00F63FC1" w:rsidTr="001F21B8">
        <w:trPr>
          <w:jc w:val="center"/>
        </w:trPr>
        <w:tc>
          <w:tcPr>
            <w:tcW w:w="445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9" w:type="pct"/>
          </w:tcPr>
          <w:p w:rsidR="009335D1" w:rsidRPr="00F63FC1" w:rsidRDefault="009335D1" w:rsidP="001F21B8">
            <w:pPr>
              <w:numPr>
                <w:ilvl w:val="12"/>
                <w:numId w:val="0"/>
              </w:numPr>
              <w:jc w:val="both"/>
            </w:pPr>
            <w:r>
              <w:t>Абсорбционные и адсорбционные методы очистки отходящих газов. Очистка газов от диоксидов серы и азота, галогенов и их соединений. Методы каталитической и термической очистки газов.</w:t>
            </w:r>
          </w:p>
        </w:tc>
        <w:tc>
          <w:tcPr>
            <w:tcW w:w="1063" w:type="pct"/>
          </w:tcPr>
          <w:p w:rsidR="009335D1" w:rsidRPr="00F63FC1" w:rsidRDefault="009335D1" w:rsidP="00414230">
            <w:pPr>
              <w:jc w:val="center"/>
            </w:pPr>
            <w:r>
              <w:t>1-5</w:t>
            </w:r>
            <w:r w:rsidR="00414230">
              <w:t xml:space="preserve">, </w:t>
            </w:r>
            <w:r>
              <w:t>9, 10, 15, 17</w:t>
            </w:r>
            <w:r w:rsidR="00414230">
              <w:t xml:space="preserve">, </w:t>
            </w:r>
            <w:r>
              <w:t>22-38</w:t>
            </w:r>
            <w:r w:rsidR="00414230">
              <w:t xml:space="preserve">, </w:t>
            </w:r>
            <w:r>
              <w:t>40-45</w:t>
            </w:r>
          </w:p>
        </w:tc>
      </w:tr>
      <w:tr w:rsidR="009335D1" w:rsidRPr="00F63FC1" w:rsidTr="001F21B8">
        <w:trPr>
          <w:jc w:val="center"/>
        </w:trPr>
        <w:tc>
          <w:tcPr>
            <w:tcW w:w="445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9" w:type="pct"/>
          </w:tcPr>
          <w:p w:rsidR="009335D1" w:rsidRPr="00F63FC1" w:rsidRDefault="009335D1" w:rsidP="001F21B8">
            <w:pPr>
              <w:numPr>
                <w:ilvl w:val="12"/>
                <w:numId w:val="0"/>
              </w:numPr>
              <w:jc w:val="both"/>
            </w:pPr>
            <w:r>
              <w:t>Очистка сточных вод. Основные способы, их физико-химическое обоснование. Удаление взвешенных частиц из сточных вод, Процеживание, отстаивание, удаление всплывающих примесей, фильтрование, удаление взвешенных частиц под действием центробежных сил и отжиманием.</w:t>
            </w:r>
          </w:p>
        </w:tc>
        <w:tc>
          <w:tcPr>
            <w:tcW w:w="1063" w:type="pct"/>
          </w:tcPr>
          <w:p w:rsidR="009335D1" w:rsidRPr="00F63FC1" w:rsidRDefault="009335D1" w:rsidP="00414230">
            <w:pPr>
              <w:jc w:val="center"/>
            </w:pPr>
            <w:r>
              <w:t>1-5</w:t>
            </w:r>
            <w:r w:rsidR="00414230">
              <w:t xml:space="preserve">, </w:t>
            </w:r>
            <w:r>
              <w:t>9, 10, 12, 16</w:t>
            </w:r>
            <w:r w:rsidR="00414230">
              <w:t xml:space="preserve">, </w:t>
            </w:r>
            <w:r>
              <w:t>22-38</w:t>
            </w:r>
            <w:r w:rsidR="00414230">
              <w:t xml:space="preserve">, </w:t>
            </w:r>
            <w:r>
              <w:t>40-45</w:t>
            </w:r>
          </w:p>
        </w:tc>
      </w:tr>
      <w:tr w:rsidR="009335D1" w:rsidRPr="00F63FC1" w:rsidTr="001F21B8">
        <w:trPr>
          <w:jc w:val="center"/>
        </w:trPr>
        <w:tc>
          <w:tcPr>
            <w:tcW w:w="445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3009" w:type="pct"/>
          </w:tcPr>
          <w:p w:rsidR="009335D1" w:rsidRPr="00F63FC1" w:rsidRDefault="009335D1" w:rsidP="001F21B8">
            <w:pPr>
              <w:numPr>
                <w:ilvl w:val="12"/>
                <w:numId w:val="0"/>
              </w:numPr>
              <w:jc w:val="both"/>
            </w:pPr>
            <w:r>
              <w:t xml:space="preserve">Физико-химические методы очистки сточных вод. </w:t>
            </w:r>
            <w:proofErr w:type="gramStart"/>
            <w:r>
              <w:t xml:space="preserve">Коагуляция, </w:t>
            </w:r>
            <w:proofErr w:type="spellStart"/>
            <w:r>
              <w:t>флокуляция</w:t>
            </w:r>
            <w:proofErr w:type="spellEnd"/>
            <w:r>
              <w:t>, флотация, экстракция, ионный обмен, обратный осмос, ультрафильтрация, десорбция, дезодорация, дегазация, электрохимические методы.</w:t>
            </w:r>
            <w:proofErr w:type="gramEnd"/>
            <w:r>
              <w:t xml:space="preserve"> </w:t>
            </w:r>
            <w:proofErr w:type="gramStart"/>
            <w:r>
              <w:t>Очистка сточных вод, основанная на фазовых переходах (выпарка, дистилляция, кристаллизация.</w:t>
            </w:r>
            <w:proofErr w:type="gramEnd"/>
            <w:r>
              <w:t xml:space="preserve"> Опреснение воды.</w:t>
            </w:r>
          </w:p>
        </w:tc>
        <w:tc>
          <w:tcPr>
            <w:tcW w:w="1063" w:type="pct"/>
          </w:tcPr>
          <w:p w:rsidR="009335D1" w:rsidRPr="00F63FC1" w:rsidRDefault="009335D1" w:rsidP="00414230">
            <w:pPr>
              <w:jc w:val="center"/>
            </w:pPr>
            <w:r>
              <w:t>1-5</w:t>
            </w:r>
            <w:r w:rsidR="00414230">
              <w:t xml:space="preserve">, </w:t>
            </w:r>
            <w:r>
              <w:t>9, 10, 12, 16</w:t>
            </w:r>
            <w:r w:rsidR="00414230">
              <w:t xml:space="preserve">, </w:t>
            </w:r>
            <w:r>
              <w:t>22-38</w:t>
            </w:r>
            <w:r w:rsidR="00414230">
              <w:t xml:space="preserve">, </w:t>
            </w:r>
            <w:r>
              <w:t>40-45</w:t>
            </w:r>
          </w:p>
        </w:tc>
      </w:tr>
      <w:tr w:rsidR="009335D1" w:rsidRPr="00F63FC1" w:rsidTr="001F21B8">
        <w:trPr>
          <w:jc w:val="center"/>
        </w:trPr>
        <w:tc>
          <w:tcPr>
            <w:tcW w:w="445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9" w:type="pct"/>
          </w:tcPr>
          <w:p w:rsidR="009335D1" w:rsidRDefault="009335D1" w:rsidP="001F21B8">
            <w:pPr>
              <w:jc w:val="both"/>
            </w:pPr>
            <w:r>
              <w:t xml:space="preserve">Химические методы очистки сточных вод. </w:t>
            </w:r>
            <w:r>
              <w:lastRenderedPageBreak/>
              <w:t xml:space="preserve">Нейтрализация, окисление и восстановление, удаление тяжелых металлов. </w:t>
            </w:r>
            <w:proofErr w:type="spellStart"/>
            <w:r>
              <w:t>Термоокислительные</w:t>
            </w:r>
            <w:proofErr w:type="spellEnd"/>
            <w:r>
              <w:t xml:space="preserve"> методы очистки сточных вод.</w:t>
            </w:r>
          </w:p>
          <w:p w:rsidR="009335D1" w:rsidRPr="00F63FC1" w:rsidRDefault="009335D1" w:rsidP="001F21B8">
            <w:pPr>
              <w:numPr>
                <w:ilvl w:val="12"/>
                <w:numId w:val="0"/>
              </w:numPr>
              <w:jc w:val="both"/>
            </w:pPr>
            <w:r>
              <w:t>Биохимические методы очистки сточных вод. Необходимые условия и требования к биохимической очистке. Аэробные и анаэробные процессы. Очистка в природных условиях и искусственных сооружениях. Обработка осадка и рекуперация активного ила. Биофильтры. Основные характеристики процесса биохимической очистки. Способы организации биохимической очистки.</w:t>
            </w:r>
          </w:p>
        </w:tc>
        <w:tc>
          <w:tcPr>
            <w:tcW w:w="1063" w:type="pct"/>
          </w:tcPr>
          <w:p w:rsidR="009335D1" w:rsidRPr="00F63FC1" w:rsidRDefault="009335D1" w:rsidP="00414230">
            <w:pPr>
              <w:jc w:val="center"/>
            </w:pPr>
            <w:r>
              <w:lastRenderedPageBreak/>
              <w:t>1-5</w:t>
            </w:r>
            <w:r w:rsidR="00414230">
              <w:t xml:space="preserve">, </w:t>
            </w:r>
            <w:r>
              <w:t>9, 10, 12, 16</w:t>
            </w:r>
            <w:r w:rsidR="00414230">
              <w:t xml:space="preserve">, </w:t>
            </w:r>
            <w:r>
              <w:lastRenderedPageBreak/>
              <w:t>22-38</w:t>
            </w:r>
            <w:r w:rsidR="00414230">
              <w:t xml:space="preserve">, </w:t>
            </w:r>
            <w:r>
              <w:t>40-45</w:t>
            </w:r>
          </w:p>
        </w:tc>
      </w:tr>
      <w:tr w:rsidR="009335D1" w:rsidRPr="00F63FC1" w:rsidTr="001F21B8">
        <w:trPr>
          <w:jc w:val="center"/>
        </w:trPr>
        <w:tc>
          <w:tcPr>
            <w:tcW w:w="445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83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9" w:type="pct"/>
          </w:tcPr>
          <w:p w:rsidR="009335D1" w:rsidRPr="0023534F" w:rsidRDefault="009335D1" w:rsidP="001F21B8">
            <w:pPr>
              <w:jc w:val="both"/>
            </w:pPr>
            <w:r>
              <w:t xml:space="preserve">Защита литосферы от промышленных загрязнений. Переработка и утилизация отходов производства и потребления. Источники, классификация и методы переработки отходов. Обогащение, физико-химическое выделение компонентов при участии жидкой фазы. Сбор, переработка, обезвреживание и утилизация твердых бытовых отходов. Законодательство в сфере обращения с отходами. </w:t>
            </w:r>
          </w:p>
          <w:p w:rsidR="009335D1" w:rsidRDefault="009335D1" w:rsidP="001F21B8">
            <w:pPr>
              <w:jc w:val="both"/>
            </w:pPr>
            <w:r>
              <w:t>Переработка отходов неорганических и органических производств. Утилизация отходов нефтепереработки и нефтехимии.</w:t>
            </w:r>
          </w:p>
          <w:p w:rsidR="009335D1" w:rsidRDefault="009335D1" w:rsidP="001F21B8">
            <w:pPr>
              <w:numPr>
                <w:ilvl w:val="12"/>
                <w:numId w:val="0"/>
              </w:numPr>
              <w:jc w:val="both"/>
            </w:pPr>
            <w:r>
              <w:t>Обезвреживание, переработка и захоронение токсичных и радиоактивных отходов. Особенности работы с токсичными и радиоактивными отходами. Порядок накопления, транспортировка. Обезвреживание и захоронение токсичных промышленных отходов. Полигоны по их обезвреживанию и захоронению. Радиоактивные отходы. Подготовка и захоронение радиоактивных отходов.</w:t>
            </w:r>
          </w:p>
        </w:tc>
        <w:tc>
          <w:tcPr>
            <w:tcW w:w="1063" w:type="pct"/>
          </w:tcPr>
          <w:p w:rsidR="009335D1" w:rsidRPr="00F63FC1" w:rsidRDefault="009335D1" w:rsidP="00414230">
            <w:pPr>
              <w:jc w:val="center"/>
            </w:pPr>
            <w:r>
              <w:t>1-5</w:t>
            </w:r>
            <w:r w:rsidR="00414230">
              <w:t xml:space="preserve">, </w:t>
            </w:r>
            <w:r>
              <w:t>8, 9, 19</w:t>
            </w:r>
            <w:r w:rsidR="00414230">
              <w:t xml:space="preserve">, </w:t>
            </w:r>
            <w:r>
              <w:t>22-38</w:t>
            </w:r>
            <w:r w:rsidR="00414230">
              <w:t xml:space="preserve">, </w:t>
            </w:r>
            <w:r>
              <w:t>40-45</w:t>
            </w:r>
          </w:p>
        </w:tc>
      </w:tr>
      <w:tr w:rsidR="009335D1" w:rsidRPr="00F63FC1" w:rsidTr="001F21B8">
        <w:trPr>
          <w:jc w:val="center"/>
        </w:trPr>
        <w:tc>
          <w:tcPr>
            <w:tcW w:w="445" w:type="pct"/>
          </w:tcPr>
          <w:p w:rsidR="009335D1" w:rsidRPr="002B141E" w:rsidRDefault="002B141E" w:rsidP="001F21B8">
            <w:pPr>
              <w:numPr>
                <w:ilvl w:val="12"/>
                <w:numId w:val="0"/>
              </w:numPr>
              <w:jc w:val="center"/>
            </w:pPr>
            <w:r>
              <w:t>2</w:t>
            </w:r>
          </w:p>
        </w:tc>
        <w:tc>
          <w:tcPr>
            <w:tcW w:w="483" w:type="pct"/>
          </w:tcPr>
          <w:p w:rsidR="009335D1" w:rsidRPr="002B141E" w:rsidRDefault="009335D1" w:rsidP="002B141E">
            <w:pPr>
              <w:numPr>
                <w:ilvl w:val="12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  <w:r w:rsidR="002B141E">
              <w:t>6</w:t>
            </w:r>
          </w:p>
        </w:tc>
        <w:tc>
          <w:tcPr>
            <w:tcW w:w="3009" w:type="pct"/>
          </w:tcPr>
          <w:p w:rsidR="009335D1" w:rsidRDefault="009335D1" w:rsidP="001F21B8">
            <w:pPr>
              <w:jc w:val="both"/>
            </w:pPr>
            <w:r>
              <w:t>Экологическая экспертиза и контроль. Понятие экологической экспертизы, ее виды. Оценка воздействий намечаемой хозяйственной деятельности на окружающую среду. Экологическое лицензирование. Экологическая сертификация продукции и услуг. Система экологического контроля в России. Экологический мониторинг. Экологический аудит.</w:t>
            </w:r>
          </w:p>
          <w:p w:rsidR="009335D1" w:rsidRDefault="009335D1" w:rsidP="001F21B8">
            <w:pPr>
              <w:numPr>
                <w:ilvl w:val="12"/>
                <w:numId w:val="0"/>
              </w:numPr>
              <w:jc w:val="both"/>
            </w:pPr>
            <w:r>
              <w:t xml:space="preserve">Экологическая паспортизация объектов и технологий. Структура и содержание экологического паспорта предприятия. Разработка нормативов ПДВ, ПДС. </w:t>
            </w:r>
            <w:proofErr w:type="gramStart"/>
            <w:r>
              <w:t>Контроль за</w:t>
            </w:r>
            <w:proofErr w:type="gramEnd"/>
            <w:r>
              <w:t xml:space="preserve"> соблюдением нормативов эмиссии загрязняющих веществ на предприятии. Проект нормативов образования отходов и лимитов на их размещение.</w:t>
            </w:r>
          </w:p>
        </w:tc>
        <w:tc>
          <w:tcPr>
            <w:tcW w:w="1063" w:type="pct"/>
          </w:tcPr>
          <w:p w:rsidR="009335D1" w:rsidRPr="00F63FC1" w:rsidRDefault="00414230" w:rsidP="00414230">
            <w:pPr>
              <w:jc w:val="center"/>
            </w:pPr>
            <w:r>
              <w:t>1</w:t>
            </w:r>
            <w:r w:rsidR="009335D1">
              <w:t>-5</w:t>
            </w:r>
            <w:r>
              <w:t>, 7</w:t>
            </w:r>
            <w:r w:rsidR="009335D1">
              <w:t>, 9, 10, 15</w:t>
            </w:r>
            <w:r>
              <w:t xml:space="preserve">, </w:t>
            </w:r>
            <w:r w:rsidR="009335D1">
              <w:t>22-38</w:t>
            </w:r>
            <w:r>
              <w:t xml:space="preserve">, </w:t>
            </w:r>
            <w:r w:rsidR="009335D1">
              <w:t>40-45</w:t>
            </w:r>
          </w:p>
        </w:tc>
      </w:tr>
      <w:tr w:rsidR="009335D1" w:rsidRPr="00F63FC1" w:rsidTr="001F21B8">
        <w:trPr>
          <w:jc w:val="center"/>
        </w:trPr>
        <w:tc>
          <w:tcPr>
            <w:tcW w:w="445" w:type="pct"/>
          </w:tcPr>
          <w:p w:rsidR="009335D1" w:rsidRPr="002B141E" w:rsidRDefault="002B141E" w:rsidP="001F21B8">
            <w:pPr>
              <w:numPr>
                <w:ilvl w:val="12"/>
                <w:numId w:val="0"/>
              </w:numPr>
              <w:jc w:val="center"/>
            </w:pPr>
            <w:r>
              <w:t>2</w:t>
            </w:r>
          </w:p>
        </w:tc>
        <w:tc>
          <w:tcPr>
            <w:tcW w:w="483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9" w:type="pct"/>
          </w:tcPr>
          <w:p w:rsidR="009335D1" w:rsidRDefault="009335D1" w:rsidP="001F21B8">
            <w:pPr>
              <w:numPr>
                <w:ilvl w:val="12"/>
                <w:numId w:val="0"/>
              </w:numPr>
              <w:jc w:val="both"/>
            </w:pPr>
            <w:r>
              <w:t xml:space="preserve">Система экологического права. Природоохранная деятельность на основных отраслях </w:t>
            </w:r>
            <w:r>
              <w:lastRenderedPageBreak/>
              <w:t>промышленности.</w:t>
            </w:r>
          </w:p>
        </w:tc>
        <w:tc>
          <w:tcPr>
            <w:tcW w:w="1063" w:type="pct"/>
          </w:tcPr>
          <w:p w:rsidR="009335D1" w:rsidRPr="00F63FC1" w:rsidRDefault="009335D1" w:rsidP="00414230">
            <w:pPr>
              <w:jc w:val="center"/>
            </w:pPr>
            <w:r>
              <w:lastRenderedPageBreak/>
              <w:t>1-5</w:t>
            </w:r>
            <w:r w:rsidR="00414230">
              <w:t xml:space="preserve">, </w:t>
            </w:r>
            <w:r>
              <w:t>7, 9, 10, 15</w:t>
            </w:r>
            <w:r w:rsidR="00414230">
              <w:t xml:space="preserve">, </w:t>
            </w:r>
            <w:r>
              <w:t>22-30</w:t>
            </w:r>
            <w:r w:rsidR="00414230">
              <w:t xml:space="preserve">, </w:t>
            </w:r>
            <w:r>
              <w:t>31-38</w:t>
            </w:r>
            <w:r w:rsidR="00414230">
              <w:t xml:space="preserve">, </w:t>
            </w:r>
            <w:r>
              <w:t>40-</w:t>
            </w:r>
            <w:r>
              <w:lastRenderedPageBreak/>
              <w:t>45</w:t>
            </w:r>
          </w:p>
        </w:tc>
      </w:tr>
      <w:tr w:rsidR="009335D1" w:rsidRPr="00F63FC1" w:rsidTr="001F21B8">
        <w:trPr>
          <w:jc w:val="center"/>
        </w:trPr>
        <w:tc>
          <w:tcPr>
            <w:tcW w:w="445" w:type="pct"/>
          </w:tcPr>
          <w:p w:rsidR="009335D1" w:rsidRPr="002B141E" w:rsidRDefault="002B141E" w:rsidP="001F21B8">
            <w:pPr>
              <w:numPr>
                <w:ilvl w:val="12"/>
                <w:numId w:val="0"/>
              </w:numPr>
              <w:jc w:val="center"/>
            </w:pPr>
            <w:r>
              <w:lastRenderedPageBreak/>
              <w:t>2</w:t>
            </w:r>
          </w:p>
        </w:tc>
        <w:tc>
          <w:tcPr>
            <w:tcW w:w="483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9" w:type="pct"/>
          </w:tcPr>
          <w:p w:rsidR="009335D1" w:rsidRDefault="009335D1" w:rsidP="001F21B8">
            <w:pPr>
              <w:numPr>
                <w:ilvl w:val="12"/>
                <w:numId w:val="0"/>
              </w:numPr>
              <w:jc w:val="both"/>
            </w:pPr>
            <w:r>
              <w:t>Экономика природопользования. Экономический ущерб окружающей среде от загрязнения. Определение экономического ущерба от загрязнения природных компонентов окружающей среды. Экологические платежи и штрафы. Определение платы за выбросы от стационарных источников. Определение платы за загрязнение окружающей среды от передвижных источников загрязнения и размещение отходов.</w:t>
            </w:r>
          </w:p>
        </w:tc>
        <w:tc>
          <w:tcPr>
            <w:tcW w:w="1063" w:type="pct"/>
          </w:tcPr>
          <w:p w:rsidR="009335D1" w:rsidRPr="00F63FC1" w:rsidRDefault="009335D1" w:rsidP="00414230">
            <w:pPr>
              <w:jc w:val="center"/>
            </w:pPr>
            <w:r>
              <w:t>1-5</w:t>
            </w:r>
            <w:r w:rsidR="00414230">
              <w:t>, 7</w:t>
            </w:r>
            <w:r>
              <w:t>, 9, 10, 15, 17</w:t>
            </w:r>
            <w:r w:rsidR="00414230">
              <w:t xml:space="preserve">, </w:t>
            </w:r>
            <w:r>
              <w:t>22-38</w:t>
            </w:r>
            <w:r w:rsidR="00414230">
              <w:t xml:space="preserve">, </w:t>
            </w:r>
            <w:r>
              <w:t>40-45</w:t>
            </w:r>
          </w:p>
        </w:tc>
      </w:tr>
      <w:tr w:rsidR="009335D1" w:rsidRPr="00F63FC1" w:rsidTr="001F21B8">
        <w:trPr>
          <w:jc w:val="center"/>
        </w:trPr>
        <w:tc>
          <w:tcPr>
            <w:tcW w:w="445" w:type="pct"/>
          </w:tcPr>
          <w:p w:rsidR="009335D1" w:rsidRPr="002B141E" w:rsidRDefault="002B141E" w:rsidP="001F21B8">
            <w:pPr>
              <w:numPr>
                <w:ilvl w:val="12"/>
                <w:numId w:val="0"/>
              </w:numPr>
              <w:jc w:val="center"/>
            </w:pPr>
            <w:r>
              <w:t>2</w:t>
            </w:r>
          </w:p>
        </w:tc>
        <w:tc>
          <w:tcPr>
            <w:tcW w:w="483" w:type="pct"/>
          </w:tcPr>
          <w:p w:rsidR="009335D1" w:rsidRPr="00D12E7B" w:rsidRDefault="009335D1" w:rsidP="001F21B8">
            <w:pPr>
              <w:numPr>
                <w:ilvl w:val="12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9" w:type="pct"/>
          </w:tcPr>
          <w:p w:rsidR="009335D1" w:rsidRDefault="009335D1" w:rsidP="001F21B8">
            <w:pPr>
              <w:numPr>
                <w:ilvl w:val="12"/>
                <w:numId w:val="0"/>
              </w:numPr>
              <w:jc w:val="both"/>
            </w:pPr>
            <w:r>
              <w:t xml:space="preserve">Состояние окружающей природной среды </w:t>
            </w:r>
            <w:proofErr w:type="gramStart"/>
            <w:r>
              <w:t>г</w:t>
            </w:r>
            <w:proofErr w:type="gramEnd"/>
            <w:r>
              <w:t>. Саратова и Саратовской области. Основные промышленные предприятия, их продукция и экологические проблемы.</w:t>
            </w:r>
          </w:p>
        </w:tc>
        <w:tc>
          <w:tcPr>
            <w:tcW w:w="1063" w:type="pct"/>
          </w:tcPr>
          <w:p w:rsidR="009335D1" w:rsidRPr="00F63FC1" w:rsidRDefault="009335D1" w:rsidP="00414230">
            <w:pPr>
              <w:jc w:val="center"/>
            </w:pPr>
            <w:r>
              <w:t>1-5</w:t>
            </w:r>
            <w:r w:rsidR="00414230">
              <w:t xml:space="preserve">, </w:t>
            </w:r>
            <w:r>
              <w:t>7, 9, 17</w:t>
            </w:r>
            <w:r w:rsidR="00414230">
              <w:t xml:space="preserve">, </w:t>
            </w:r>
            <w:r>
              <w:t>22-38</w:t>
            </w:r>
            <w:r w:rsidR="00414230">
              <w:t xml:space="preserve">, </w:t>
            </w:r>
            <w:r>
              <w:t>40-45</w:t>
            </w:r>
          </w:p>
        </w:tc>
      </w:tr>
    </w:tbl>
    <w:p w:rsidR="009335D1" w:rsidRDefault="009335D1" w:rsidP="001F21B8">
      <w:pPr>
        <w:numPr>
          <w:ilvl w:val="12"/>
          <w:numId w:val="0"/>
        </w:numPr>
        <w:jc w:val="center"/>
        <w:rPr>
          <w:b/>
        </w:rPr>
      </w:pPr>
    </w:p>
    <w:p w:rsidR="009335D1" w:rsidRPr="009312DD" w:rsidRDefault="009335D1" w:rsidP="009F530D">
      <w:pPr>
        <w:numPr>
          <w:ilvl w:val="12"/>
          <w:numId w:val="0"/>
        </w:numPr>
        <w:jc w:val="center"/>
        <w:rPr>
          <w:b/>
          <w:lang w:val="en-US"/>
        </w:rPr>
      </w:pPr>
      <w:r>
        <w:rPr>
          <w:b/>
        </w:rPr>
        <w:t>10. Расчетно-графическая работа</w:t>
      </w:r>
    </w:p>
    <w:p w:rsidR="009335D1" w:rsidRPr="00334E8F" w:rsidRDefault="009335D1" w:rsidP="009F530D">
      <w:pPr>
        <w:numPr>
          <w:ilvl w:val="12"/>
          <w:numId w:val="0"/>
        </w:numPr>
        <w:rPr>
          <w:sz w:val="16"/>
          <w:szCs w:val="16"/>
          <w:lang w:val="en-US"/>
        </w:rPr>
      </w:pPr>
    </w:p>
    <w:p w:rsidR="009335D1" w:rsidRPr="002A470D" w:rsidRDefault="009335D1" w:rsidP="002A470D">
      <w:pPr>
        <w:numPr>
          <w:ilvl w:val="12"/>
          <w:numId w:val="0"/>
        </w:numPr>
        <w:ind w:firstLine="709"/>
      </w:pPr>
      <w:r w:rsidRPr="002A470D">
        <w:t>Расчетно-графическая работа учебным планом не предусмотрена.</w:t>
      </w:r>
    </w:p>
    <w:p w:rsidR="009335D1" w:rsidRPr="002A470D" w:rsidRDefault="009335D1" w:rsidP="009F530D">
      <w:pPr>
        <w:numPr>
          <w:ilvl w:val="12"/>
          <w:numId w:val="0"/>
        </w:numPr>
      </w:pPr>
    </w:p>
    <w:p w:rsidR="009335D1" w:rsidRPr="002A470D" w:rsidRDefault="009335D1" w:rsidP="009F530D">
      <w:pPr>
        <w:numPr>
          <w:ilvl w:val="12"/>
          <w:numId w:val="0"/>
        </w:numPr>
        <w:jc w:val="center"/>
        <w:rPr>
          <w:b/>
        </w:rPr>
      </w:pPr>
      <w:r w:rsidRPr="002A470D">
        <w:rPr>
          <w:b/>
        </w:rPr>
        <w:t>11. Курсовая работа</w:t>
      </w:r>
    </w:p>
    <w:p w:rsidR="009335D1" w:rsidRPr="00334E8F" w:rsidRDefault="009335D1" w:rsidP="009F530D">
      <w:pPr>
        <w:numPr>
          <w:ilvl w:val="12"/>
          <w:numId w:val="0"/>
        </w:numPr>
        <w:jc w:val="center"/>
        <w:rPr>
          <w:sz w:val="16"/>
          <w:szCs w:val="16"/>
        </w:rPr>
      </w:pPr>
    </w:p>
    <w:p w:rsidR="009335D1" w:rsidRPr="002A470D" w:rsidRDefault="009335D1" w:rsidP="009F530D">
      <w:pPr>
        <w:numPr>
          <w:ilvl w:val="12"/>
          <w:numId w:val="0"/>
        </w:numPr>
        <w:ind w:firstLine="720"/>
        <w:jc w:val="both"/>
      </w:pPr>
      <w:r>
        <w:t>Курсовая работа учебным планом не предусмотрена</w:t>
      </w:r>
    </w:p>
    <w:p w:rsidR="009335D1" w:rsidRPr="002A470D" w:rsidRDefault="009335D1" w:rsidP="009F530D">
      <w:pPr>
        <w:numPr>
          <w:ilvl w:val="12"/>
          <w:numId w:val="0"/>
        </w:numPr>
      </w:pPr>
    </w:p>
    <w:p w:rsidR="009335D1" w:rsidRPr="002A470D" w:rsidRDefault="009335D1" w:rsidP="009F530D">
      <w:pPr>
        <w:numPr>
          <w:ilvl w:val="12"/>
          <w:numId w:val="0"/>
        </w:numPr>
        <w:jc w:val="center"/>
        <w:rPr>
          <w:b/>
        </w:rPr>
      </w:pPr>
      <w:r w:rsidRPr="002A470D">
        <w:rPr>
          <w:b/>
        </w:rPr>
        <w:t>12. Курсовой проект</w:t>
      </w:r>
    </w:p>
    <w:p w:rsidR="009335D1" w:rsidRPr="00334E8F" w:rsidRDefault="009335D1" w:rsidP="009F530D">
      <w:pPr>
        <w:rPr>
          <w:sz w:val="16"/>
          <w:szCs w:val="16"/>
        </w:rPr>
      </w:pPr>
    </w:p>
    <w:p w:rsidR="009335D1" w:rsidRDefault="009335D1" w:rsidP="009F530D">
      <w:pPr>
        <w:ind w:firstLine="708"/>
      </w:pPr>
      <w:r w:rsidRPr="002A470D">
        <w:t>Курсовой проект учебным планом не предусмотрен.</w:t>
      </w:r>
    </w:p>
    <w:p w:rsidR="009335D1" w:rsidRDefault="009335D1" w:rsidP="009F530D">
      <w:pPr>
        <w:ind w:firstLine="708"/>
      </w:pPr>
    </w:p>
    <w:p w:rsidR="009335D1" w:rsidRPr="002A470D" w:rsidRDefault="009335D1" w:rsidP="002A470D">
      <w:pPr>
        <w:jc w:val="center"/>
        <w:rPr>
          <w:i/>
        </w:rPr>
      </w:pPr>
      <w:r w:rsidRPr="002A470D">
        <w:rPr>
          <w:b/>
        </w:rPr>
        <w:t>13.</w:t>
      </w:r>
      <w:r w:rsidRPr="002A470D">
        <w:t xml:space="preserve"> </w:t>
      </w:r>
      <w:r w:rsidRPr="002A470D">
        <w:rPr>
          <w:b/>
        </w:rPr>
        <w:t>Фонд оценочных сре</w:t>
      </w:r>
      <w:proofErr w:type="gramStart"/>
      <w:r w:rsidRPr="002A470D">
        <w:rPr>
          <w:b/>
        </w:rPr>
        <w:t>дств дл</w:t>
      </w:r>
      <w:proofErr w:type="gramEnd"/>
      <w:r w:rsidRPr="002A470D">
        <w:rPr>
          <w:b/>
        </w:rPr>
        <w:t>я проведения промежуточной аттестации обучающихся по дисциплине (модулю)</w:t>
      </w:r>
    </w:p>
    <w:p w:rsidR="009335D1" w:rsidRPr="002A470D" w:rsidRDefault="009335D1" w:rsidP="002A470D">
      <w:pPr>
        <w:numPr>
          <w:ilvl w:val="12"/>
          <w:numId w:val="0"/>
        </w:numPr>
        <w:jc w:val="center"/>
        <w:rPr>
          <w:b/>
          <w:i/>
          <w:highlight w:val="red"/>
        </w:rPr>
      </w:pPr>
    </w:p>
    <w:p w:rsidR="009335D1" w:rsidRPr="002A470D" w:rsidRDefault="009335D1" w:rsidP="002A470D">
      <w:pPr>
        <w:ind w:firstLine="709"/>
        <w:jc w:val="both"/>
      </w:pPr>
      <w:r w:rsidRPr="002A470D">
        <w:t xml:space="preserve">В процессе освоения образовательной программы у обучающегося в ходе изучения дисциплины </w:t>
      </w:r>
      <w:r>
        <w:t>Б.1.2.</w:t>
      </w:r>
      <w:r w:rsidR="00414230">
        <w:t>7</w:t>
      </w:r>
      <w:r>
        <w:t xml:space="preserve"> «Промышленная экология» должны сформироваться следующие </w:t>
      </w:r>
      <w:r w:rsidRPr="002A470D">
        <w:t>проф</w:t>
      </w:r>
      <w:r>
        <w:t>ессиональные компетенции ОК-7, ПК-14, ПК-15, ПК-19, ПК-20, ПК-21.</w:t>
      </w:r>
    </w:p>
    <w:p w:rsidR="009335D1" w:rsidRPr="002A470D" w:rsidRDefault="009335D1" w:rsidP="00355A28">
      <w:pPr>
        <w:numPr>
          <w:ilvl w:val="12"/>
          <w:numId w:val="0"/>
        </w:numPr>
        <w:ind w:firstLine="708"/>
        <w:jc w:val="both"/>
      </w:pPr>
      <w:r w:rsidRPr="002A470D">
        <w:t xml:space="preserve">Под компетенцией </w:t>
      </w:r>
      <w:r>
        <w:rPr>
          <w:b/>
        </w:rPr>
        <w:t>ОК</w:t>
      </w:r>
      <w:r w:rsidRPr="002A470D">
        <w:rPr>
          <w:b/>
        </w:rPr>
        <w:t>-</w:t>
      </w:r>
      <w:r>
        <w:rPr>
          <w:b/>
        </w:rPr>
        <w:t>7</w:t>
      </w:r>
      <w:r w:rsidRPr="002A470D">
        <w:rPr>
          <w:i/>
        </w:rPr>
        <w:t xml:space="preserve"> </w:t>
      </w:r>
      <w:r w:rsidRPr="002A470D">
        <w:t xml:space="preserve">понимается </w:t>
      </w:r>
      <w:r w:rsidRPr="00A152C6">
        <w:rPr>
          <w:color w:val="000000"/>
        </w:rPr>
        <w:t>владени</w:t>
      </w:r>
      <w:r>
        <w:rPr>
          <w:color w:val="000000"/>
        </w:rPr>
        <w:t>е</w:t>
      </w:r>
      <w:r w:rsidRPr="00A152C6">
        <w:rPr>
          <w:color w:val="000000"/>
        </w:rPr>
        <w:t xml:space="preserve"> культурой безопасности и </w:t>
      </w:r>
      <w:proofErr w:type="spellStart"/>
      <w:proofErr w:type="gramStart"/>
      <w:r w:rsidRPr="00A152C6">
        <w:rPr>
          <w:color w:val="000000"/>
        </w:rPr>
        <w:t>риск-ориентированным</w:t>
      </w:r>
      <w:proofErr w:type="spellEnd"/>
      <w:proofErr w:type="gramEnd"/>
      <w:r w:rsidRPr="00A152C6">
        <w:rPr>
          <w:color w:val="000000"/>
        </w:rPr>
        <w:t xml:space="preserve"> мышлением, при котором вопросы безопасности и сохранения окружающей среды рассматриваются в качестве важнейших приоритетов в жизни и деятельности</w:t>
      </w:r>
      <w:r>
        <w:t>.</w:t>
      </w:r>
    </w:p>
    <w:p w:rsidR="009335D1" w:rsidRPr="002A470D" w:rsidRDefault="009335D1" w:rsidP="002A470D">
      <w:pPr>
        <w:ind w:firstLine="708"/>
        <w:jc w:val="both"/>
      </w:pPr>
      <w:r w:rsidRPr="002A470D">
        <w:t xml:space="preserve">Для формирования </w:t>
      </w:r>
      <w:r>
        <w:t xml:space="preserve">данной </w:t>
      </w:r>
      <w:r w:rsidRPr="002A470D">
        <w:t xml:space="preserve">компетенции необходимы базовые знания фундаментальных разделов </w:t>
      </w:r>
      <w:r>
        <w:t xml:space="preserve"> биологии, химии, физики, химии</w:t>
      </w:r>
      <w:r w:rsidRPr="002A470D">
        <w:t xml:space="preserve"> </w:t>
      </w:r>
      <w:r>
        <w:t>и</w:t>
      </w:r>
      <w:r w:rsidRPr="002A470D">
        <w:t xml:space="preserve"> математики. </w:t>
      </w:r>
    </w:p>
    <w:p w:rsidR="009335D1" w:rsidRPr="002A470D" w:rsidRDefault="009335D1" w:rsidP="002A470D">
      <w:pPr>
        <w:ind w:right="50" w:firstLine="708"/>
        <w:jc w:val="both"/>
      </w:pPr>
      <w:r w:rsidRPr="002A470D">
        <w:t>Формирования</w:t>
      </w:r>
      <w:r>
        <w:t xml:space="preserve"> данной компетенции последовательно </w:t>
      </w:r>
      <w:r w:rsidRPr="002A470D">
        <w:t xml:space="preserve">происходит в рамках учебных дисциплин </w:t>
      </w:r>
      <w:r>
        <w:t>Б.1.1.10</w:t>
      </w:r>
      <w:r w:rsidRPr="00027725">
        <w:t xml:space="preserve"> </w:t>
      </w:r>
      <w:r w:rsidRPr="002A470D">
        <w:t>«</w:t>
      </w:r>
      <w:r>
        <w:t>Экология</w:t>
      </w:r>
      <w:r w:rsidRPr="002A470D">
        <w:t>»</w:t>
      </w:r>
      <w:r>
        <w:t xml:space="preserve"> (1 семестр)</w:t>
      </w:r>
      <w:r w:rsidRPr="002A470D">
        <w:t>,</w:t>
      </w:r>
      <w:r>
        <w:t xml:space="preserve"> </w:t>
      </w:r>
      <w:r w:rsidRPr="002A470D">
        <w:t>Б</w:t>
      </w:r>
      <w:r>
        <w:t xml:space="preserve">.1.1.11 </w:t>
      </w:r>
      <w:r w:rsidRPr="002A470D">
        <w:t>«</w:t>
      </w:r>
      <w:proofErr w:type="spellStart"/>
      <w:r>
        <w:t>Ноксология</w:t>
      </w:r>
      <w:proofErr w:type="spellEnd"/>
      <w:r w:rsidRPr="002A470D">
        <w:t>»</w:t>
      </w:r>
      <w:r>
        <w:t xml:space="preserve"> (2 семестр), Б.1.1.20 «Безопасность жизнедеятельности» (3 семестр), Б.1.3.10.1 «Культура безопасности» (1 семестр).</w:t>
      </w:r>
    </w:p>
    <w:p w:rsidR="009335D1" w:rsidRPr="002A470D" w:rsidRDefault="009335D1" w:rsidP="00AA2118">
      <w:pPr>
        <w:jc w:val="both"/>
        <w:rPr>
          <w:i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9"/>
        <w:gridCol w:w="1276"/>
        <w:gridCol w:w="2977"/>
        <w:gridCol w:w="1417"/>
        <w:gridCol w:w="1417"/>
        <w:gridCol w:w="1418"/>
      </w:tblGrid>
      <w:tr w:rsidR="009335D1" w:rsidRPr="002A470D" w:rsidTr="00107B8C">
        <w:tc>
          <w:tcPr>
            <w:tcW w:w="959" w:type="dxa"/>
            <w:vAlign w:val="center"/>
          </w:tcPr>
          <w:p w:rsidR="009335D1" w:rsidRPr="002A470D" w:rsidRDefault="009335D1" w:rsidP="002A470D">
            <w:pPr>
              <w:jc w:val="center"/>
              <w:rPr>
                <w:lang w:eastAsia="en-US"/>
              </w:rPr>
            </w:pPr>
            <w:r w:rsidRPr="002A470D">
              <w:t>Код компетенции</w:t>
            </w:r>
          </w:p>
        </w:tc>
        <w:tc>
          <w:tcPr>
            <w:tcW w:w="1276" w:type="dxa"/>
            <w:vAlign w:val="center"/>
          </w:tcPr>
          <w:p w:rsidR="009335D1" w:rsidRPr="002A470D" w:rsidRDefault="009335D1" w:rsidP="002A470D">
            <w:pPr>
              <w:jc w:val="center"/>
              <w:rPr>
                <w:lang w:eastAsia="en-US"/>
              </w:rPr>
            </w:pPr>
            <w:r w:rsidRPr="002A470D">
              <w:t xml:space="preserve">Этап </w:t>
            </w:r>
            <w:proofErr w:type="spellStart"/>
            <w:proofErr w:type="gramStart"/>
            <w:r w:rsidRPr="002A470D">
              <w:t>формиро</w:t>
            </w:r>
            <w:r>
              <w:t>-</w:t>
            </w:r>
            <w:r w:rsidRPr="002A470D">
              <w:t>вания</w:t>
            </w:r>
            <w:proofErr w:type="spellEnd"/>
            <w:proofErr w:type="gramEnd"/>
          </w:p>
        </w:tc>
        <w:tc>
          <w:tcPr>
            <w:tcW w:w="2977" w:type="dxa"/>
            <w:vAlign w:val="center"/>
          </w:tcPr>
          <w:p w:rsidR="009335D1" w:rsidRPr="002A470D" w:rsidRDefault="009335D1" w:rsidP="002A470D">
            <w:pPr>
              <w:jc w:val="center"/>
              <w:rPr>
                <w:lang w:eastAsia="en-US"/>
              </w:rPr>
            </w:pPr>
            <w:r w:rsidRPr="002A470D">
              <w:t>Показатели оценивания</w:t>
            </w:r>
          </w:p>
        </w:tc>
        <w:tc>
          <w:tcPr>
            <w:tcW w:w="4252" w:type="dxa"/>
            <w:gridSpan w:val="3"/>
            <w:vAlign w:val="center"/>
          </w:tcPr>
          <w:p w:rsidR="009335D1" w:rsidRPr="002A470D" w:rsidRDefault="009335D1" w:rsidP="002A470D">
            <w:pPr>
              <w:jc w:val="center"/>
              <w:rPr>
                <w:lang w:eastAsia="en-US"/>
              </w:rPr>
            </w:pPr>
            <w:r w:rsidRPr="002A470D">
              <w:t>Критерии оценивания</w:t>
            </w:r>
          </w:p>
        </w:tc>
      </w:tr>
      <w:tr w:rsidR="009335D1" w:rsidRPr="002A470D" w:rsidTr="00107B8C">
        <w:tc>
          <w:tcPr>
            <w:tcW w:w="959" w:type="dxa"/>
            <w:vMerge w:val="restart"/>
          </w:tcPr>
          <w:p w:rsidR="009335D1" w:rsidRPr="002A470D" w:rsidRDefault="009335D1" w:rsidP="007215CF">
            <w:pPr>
              <w:jc w:val="center"/>
              <w:rPr>
                <w:lang w:eastAsia="en-US"/>
              </w:rPr>
            </w:pPr>
            <w:r>
              <w:t>ОК-7</w:t>
            </w:r>
          </w:p>
        </w:tc>
        <w:tc>
          <w:tcPr>
            <w:tcW w:w="1276" w:type="dxa"/>
            <w:vMerge w:val="restart"/>
          </w:tcPr>
          <w:p w:rsidR="009335D1" w:rsidRPr="002A470D" w:rsidRDefault="009335D1" w:rsidP="002A470D">
            <w:pPr>
              <w:jc w:val="center"/>
            </w:pPr>
            <w:r>
              <w:rPr>
                <w:lang w:val="en-US"/>
              </w:rPr>
              <w:t>4</w:t>
            </w:r>
          </w:p>
          <w:p w:rsidR="009335D1" w:rsidRPr="002A470D" w:rsidRDefault="009335D1" w:rsidP="002A470D">
            <w:pPr>
              <w:jc w:val="center"/>
              <w:rPr>
                <w:lang w:eastAsia="en-US"/>
              </w:rPr>
            </w:pPr>
            <w:r>
              <w:t>(4</w:t>
            </w:r>
            <w:r w:rsidRPr="002A470D">
              <w:t xml:space="preserve"> </w:t>
            </w:r>
            <w:r w:rsidRPr="002A470D">
              <w:lastRenderedPageBreak/>
              <w:t>семестр)</w:t>
            </w:r>
          </w:p>
        </w:tc>
        <w:tc>
          <w:tcPr>
            <w:tcW w:w="2977" w:type="dxa"/>
            <w:vMerge w:val="restart"/>
          </w:tcPr>
          <w:p w:rsidR="009335D1" w:rsidRPr="007215CF" w:rsidRDefault="009335D1" w:rsidP="002A470D">
            <w:pPr>
              <w:jc w:val="both"/>
            </w:pPr>
            <w:r w:rsidRPr="007215CF">
              <w:lastRenderedPageBreak/>
              <w:t xml:space="preserve">1. </w:t>
            </w:r>
            <w:r>
              <w:t>Оценка техногенной нагрузки на экосистемы.</w:t>
            </w:r>
          </w:p>
          <w:p w:rsidR="009335D1" w:rsidRPr="007215CF" w:rsidRDefault="009335D1" w:rsidP="002A470D">
            <w:pPr>
              <w:jc w:val="both"/>
            </w:pPr>
            <w:r>
              <w:lastRenderedPageBreak/>
              <w:t xml:space="preserve">2. </w:t>
            </w:r>
            <w:r w:rsidRPr="007215CF">
              <w:t>Выбор оптимального природоохранного мероприятия</w:t>
            </w:r>
            <w:r>
              <w:t xml:space="preserve"> в зависимости от специфики предприятия</w:t>
            </w:r>
            <w:r w:rsidRPr="007215CF">
              <w:t>.</w:t>
            </w:r>
          </w:p>
          <w:p w:rsidR="009335D1" w:rsidRPr="002A470D" w:rsidRDefault="009335D1" w:rsidP="00EE1394">
            <w:pPr>
              <w:jc w:val="both"/>
              <w:rPr>
                <w:lang w:eastAsia="en-US"/>
              </w:rPr>
            </w:pPr>
            <w:r>
              <w:t>3. Составление экологического паспорта предприятия.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2A470D">
            <w:pPr>
              <w:jc w:val="center"/>
              <w:rPr>
                <w:lang w:eastAsia="en-US"/>
              </w:rPr>
            </w:pPr>
            <w:proofErr w:type="spellStart"/>
            <w:proofErr w:type="gramStart"/>
            <w:r w:rsidRPr="002A470D">
              <w:lastRenderedPageBreak/>
              <w:t>Промежу</w:t>
            </w:r>
            <w:r>
              <w:t>-</w:t>
            </w:r>
            <w:r w:rsidRPr="002A470D">
              <w:t>точная</w:t>
            </w:r>
            <w:proofErr w:type="spellEnd"/>
            <w:proofErr w:type="gramEnd"/>
            <w:r w:rsidRPr="002A470D">
              <w:t xml:space="preserve"> </w:t>
            </w:r>
            <w:r w:rsidRPr="002A470D">
              <w:lastRenderedPageBreak/>
              <w:t>аттестация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2A470D">
            <w:pPr>
              <w:jc w:val="center"/>
              <w:rPr>
                <w:lang w:eastAsia="en-US"/>
              </w:rPr>
            </w:pPr>
            <w:r w:rsidRPr="002A470D">
              <w:lastRenderedPageBreak/>
              <w:t>Типовые задания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2A470D">
            <w:pPr>
              <w:jc w:val="center"/>
              <w:rPr>
                <w:lang w:eastAsia="en-US"/>
              </w:rPr>
            </w:pPr>
            <w:r w:rsidRPr="002A470D">
              <w:t>Шкала оценивания</w:t>
            </w:r>
          </w:p>
        </w:tc>
      </w:tr>
      <w:tr w:rsidR="009335D1" w:rsidRPr="002A470D" w:rsidTr="00107B8C">
        <w:tc>
          <w:tcPr>
            <w:tcW w:w="959" w:type="dxa"/>
            <w:vMerge/>
            <w:vAlign w:val="center"/>
          </w:tcPr>
          <w:p w:rsidR="009335D1" w:rsidRPr="002A470D" w:rsidRDefault="009335D1" w:rsidP="002A470D">
            <w:pPr>
              <w:rPr>
                <w:lang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9335D1" w:rsidRPr="002A470D" w:rsidRDefault="009335D1" w:rsidP="002A470D">
            <w:pPr>
              <w:rPr>
                <w:lang w:eastAsia="en-US"/>
              </w:rPr>
            </w:pPr>
          </w:p>
        </w:tc>
        <w:tc>
          <w:tcPr>
            <w:tcW w:w="2977" w:type="dxa"/>
            <w:vMerge/>
            <w:vAlign w:val="center"/>
          </w:tcPr>
          <w:p w:rsidR="009335D1" w:rsidRPr="002A470D" w:rsidRDefault="009335D1" w:rsidP="002A470D">
            <w:pPr>
              <w:rPr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9335D1" w:rsidRPr="002A470D" w:rsidRDefault="009335D1" w:rsidP="002A470D">
            <w:pPr>
              <w:jc w:val="center"/>
              <w:rPr>
                <w:lang w:eastAsia="en-US"/>
              </w:rPr>
            </w:pPr>
            <w:r>
              <w:t>Экзамен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2A470D">
            <w:pPr>
              <w:rPr>
                <w:lang w:eastAsia="en-US"/>
              </w:rPr>
            </w:pPr>
            <w:r w:rsidRPr="002B30A1">
              <w:t xml:space="preserve">Вопросы и тестовые задания к </w:t>
            </w:r>
            <w:r>
              <w:t>экзамену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7215CF">
            <w:pPr>
              <w:ind w:left="-113" w:right="-113"/>
              <w:jc w:val="center"/>
              <w:rPr>
                <w:lang w:eastAsia="en-US"/>
              </w:rPr>
            </w:pPr>
            <w:r>
              <w:t>«Отлично» / «Хорошо» / «</w:t>
            </w:r>
            <w:proofErr w:type="spellStart"/>
            <w:proofErr w:type="gramStart"/>
            <w:r>
              <w:t>Удовлет-ворительно</w:t>
            </w:r>
            <w:proofErr w:type="spellEnd"/>
            <w:proofErr w:type="gramEnd"/>
            <w:r>
              <w:t>» / «</w:t>
            </w:r>
            <w:proofErr w:type="spellStart"/>
            <w:r>
              <w:t>Неудовлет-ворительно</w:t>
            </w:r>
            <w:proofErr w:type="spellEnd"/>
            <w:r>
              <w:t>»</w:t>
            </w:r>
          </w:p>
        </w:tc>
      </w:tr>
    </w:tbl>
    <w:p w:rsidR="009335D1" w:rsidRDefault="009335D1" w:rsidP="002A470D">
      <w:pPr>
        <w:ind w:firstLine="709"/>
        <w:jc w:val="both"/>
        <w:rPr>
          <w:lang w:eastAsia="en-US"/>
        </w:rPr>
      </w:pPr>
    </w:p>
    <w:p w:rsidR="009335D1" w:rsidRPr="000E292F" w:rsidRDefault="009335D1" w:rsidP="00D5005F">
      <w:pPr>
        <w:jc w:val="center"/>
        <w:rPr>
          <w:lang w:eastAsia="en-US"/>
        </w:rPr>
      </w:pPr>
      <w:r w:rsidRPr="000E292F">
        <w:rPr>
          <w:lang w:eastAsia="en-US"/>
        </w:rPr>
        <w:t>УРОВНИ ОСВ</w:t>
      </w:r>
      <w:r>
        <w:rPr>
          <w:lang w:eastAsia="en-US"/>
        </w:rPr>
        <w:t>ОЕНИЯ КОМПОНЕНТ КОМПЕТЕНЦИИ ОК-7</w:t>
      </w:r>
    </w:p>
    <w:p w:rsidR="009335D1" w:rsidRPr="000E292F" w:rsidRDefault="009335D1" w:rsidP="00D5005F">
      <w:pPr>
        <w:jc w:val="both"/>
        <w:rPr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5"/>
        <w:gridCol w:w="6695"/>
      </w:tblGrid>
      <w:tr w:rsidR="009335D1" w:rsidRPr="000E292F" w:rsidTr="00D5005F">
        <w:tc>
          <w:tcPr>
            <w:tcW w:w="2875" w:type="dxa"/>
          </w:tcPr>
          <w:p w:rsidR="009335D1" w:rsidRPr="000E292F" w:rsidRDefault="009335D1" w:rsidP="00D5005F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Ступени уровней освоения компетенции</w:t>
            </w:r>
          </w:p>
        </w:tc>
        <w:tc>
          <w:tcPr>
            <w:tcW w:w="6696" w:type="dxa"/>
          </w:tcPr>
          <w:p w:rsidR="009335D1" w:rsidRPr="000E292F" w:rsidRDefault="009335D1" w:rsidP="00D5005F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Отличительные признаки</w:t>
            </w:r>
          </w:p>
        </w:tc>
      </w:tr>
      <w:tr w:rsidR="009335D1" w:rsidRPr="000E292F" w:rsidTr="00D5005F">
        <w:tc>
          <w:tcPr>
            <w:tcW w:w="2875" w:type="dxa"/>
          </w:tcPr>
          <w:p w:rsidR="009335D1" w:rsidRPr="000E292F" w:rsidRDefault="009335D1" w:rsidP="00D5005F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Пороговый (удовлетворительный)</w:t>
            </w:r>
          </w:p>
        </w:tc>
        <w:tc>
          <w:tcPr>
            <w:tcW w:w="6696" w:type="dxa"/>
          </w:tcPr>
          <w:p w:rsidR="009335D1" w:rsidRPr="000E292F" w:rsidRDefault="009335D1" w:rsidP="00D5005F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удовлетворительно методы оценки</w:t>
            </w:r>
            <w:r>
              <w:t xml:space="preserve"> техногенной нагрузки на экосистемы.</w:t>
            </w:r>
          </w:p>
          <w:p w:rsidR="009335D1" w:rsidRPr="000E292F" w:rsidRDefault="009335D1" w:rsidP="00D5005F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удовлетворительно в</w:t>
            </w:r>
            <w:r>
              <w:t>ыб</w:t>
            </w:r>
            <w:r w:rsidRPr="007215CF">
              <w:t>р</w:t>
            </w:r>
            <w:r>
              <w:t>ать оптимальное природоохранное мероприятие в зависимости от специфики предприятия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t>удовлетворительно навыками составления экологического паспорта предприятия.</w:t>
            </w:r>
          </w:p>
        </w:tc>
      </w:tr>
      <w:tr w:rsidR="009335D1" w:rsidRPr="000E292F" w:rsidTr="00D5005F">
        <w:tc>
          <w:tcPr>
            <w:tcW w:w="2875" w:type="dxa"/>
          </w:tcPr>
          <w:p w:rsidR="009335D1" w:rsidRPr="000E292F" w:rsidRDefault="009335D1" w:rsidP="00D5005F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Продвинутый (хорошо)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 методы оценки</w:t>
            </w:r>
            <w:r>
              <w:t xml:space="preserve"> техногенной нагрузки на экосистемы.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 в</w:t>
            </w:r>
            <w:r>
              <w:t>ыб</w:t>
            </w:r>
            <w:r w:rsidRPr="007215CF">
              <w:t>р</w:t>
            </w:r>
            <w:r>
              <w:t>ать оптимальное природоохранное мероприятие в зависимости от специфики предприятия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</w:t>
            </w:r>
            <w:r>
              <w:t xml:space="preserve"> навыками составления экологического паспорта предприятия.</w:t>
            </w:r>
          </w:p>
        </w:tc>
      </w:tr>
      <w:tr w:rsidR="009335D1" w:rsidRPr="000E292F" w:rsidTr="00D5005F">
        <w:tc>
          <w:tcPr>
            <w:tcW w:w="2875" w:type="dxa"/>
          </w:tcPr>
          <w:p w:rsidR="009335D1" w:rsidRPr="000E292F" w:rsidRDefault="009335D1" w:rsidP="00D5005F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Высокий (отлично)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 методы оценки</w:t>
            </w:r>
            <w:r>
              <w:t xml:space="preserve"> техногенной нагрузки на экосистемы.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 в</w:t>
            </w:r>
            <w:r>
              <w:t>ыб</w:t>
            </w:r>
            <w:r w:rsidRPr="007215CF">
              <w:t>р</w:t>
            </w:r>
            <w:r>
              <w:t>ать оптимальное природоохранное мероприятие в зависимости от специфики предприятия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</w:t>
            </w:r>
            <w:r>
              <w:t xml:space="preserve"> навыками составления экологического паспорта предприятия.</w:t>
            </w:r>
          </w:p>
        </w:tc>
      </w:tr>
    </w:tbl>
    <w:p w:rsidR="009335D1" w:rsidRPr="002A470D" w:rsidRDefault="009335D1" w:rsidP="002A470D">
      <w:pPr>
        <w:ind w:firstLine="709"/>
        <w:jc w:val="both"/>
        <w:rPr>
          <w:lang w:eastAsia="en-US"/>
        </w:rPr>
      </w:pPr>
    </w:p>
    <w:p w:rsidR="009335D1" w:rsidRPr="002A470D" w:rsidRDefault="009335D1" w:rsidP="00AB4D10">
      <w:pPr>
        <w:numPr>
          <w:ilvl w:val="12"/>
          <w:numId w:val="0"/>
        </w:numPr>
        <w:ind w:firstLine="708"/>
        <w:jc w:val="both"/>
      </w:pPr>
      <w:r w:rsidRPr="002A470D">
        <w:t xml:space="preserve">Под компетенцией </w:t>
      </w:r>
      <w:r>
        <w:rPr>
          <w:b/>
        </w:rPr>
        <w:t>ПК</w:t>
      </w:r>
      <w:r w:rsidRPr="002A470D">
        <w:rPr>
          <w:b/>
        </w:rPr>
        <w:t>-</w:t>
      </w:r>
      <w:r>
        <w:rPr>
          <w:b/>
        </w:rPr>
        <w:t>14</w:t>
      </w:r>
      <w:r w:rsidRPr="002A470D">
        <w:rPr>
          <w:i/>
        </w:rPr>
        <w:t xml:space="preserve"> </w:t>
      </w:r>
      <w:r w:rsidRPr="002A470D">
        <w:t xml:space="preserve">понимается </w:t>
      </w:r>
      <w:r>
        <w:t>способность определять нормативные уровни допустимых негативных воздействий на человека и окружающую среду.</w:t>
      </w:r>
    </w:p>
    <w:p w:rsidR="009335D1" w:rsidRPr="002A470D" w:rsidRDefault="009335D1" w:rsidP="00AB4D10">
      <w:pPr>
        <w:ind w:firstLine="708"/>
        <w:jc w:val="both"/>
      </w:pPr>
      <w:r w:rsidRPr="002A470D">
        <w:t xml:space="preserve">Для формирования </w:t>
      </w:r>
      <w:r>
        <w:t xml:space="preserve">данной </w:t>
      </w:r>
      <w:r w:rsidRPr="002A470D">
        <w:t xml:space="preserve">компетенции необходимы базовые знания фундаментальных разделов </w:t>
      </w:r>
      <w:r>
        <w:t xml:space="preserve"> биологии, химии, физики, химии</w:t>
      </w:r>
      <w:r w:rsidRPr="002A470D">
        <w:t xml:space="preserve"> </w:t>
      </w:r>
      <w:r>
        <w:t>и</w:t>
      </w:r>
      <w:r w:rsidRPr="002A470D">
        <w:t xml:space="preserve"> математики. </w:t>
      </w:r>
    </w:p>
    <w:p w:rsidR="009335D1" w:rsidRDefault="009335D1" w:rsidP="00AB4D10">
      <w:pPr>
        <w:ind w:right="50" w:firstLine="709"/>
        <w:jc w:val="both"/>
      </w:pPr>
      <w:r w:rsidRPr="002A470D">
        <w:t>Формирования</w:t>
      </w:r>
      <w:r>
        <w:t xml:space="preserve"> данной компетенции последовательно </w:t>
      </w:r>
      <w:r w:rsidRPr="002A470D">
        <w:t xml:space="preserve">происходит в рамках учебных дисциплин </w:t>
      </w:r>
      <w:r>
        <w:t>Б.1.1.20</w:t>
      </w:r>
      <w:r w:rsidRPr="00027725">
        <w:t xml:space="preserve"> </w:t>
      </w:r>
      <w:r w:rsidRPr="002A470D">
        <w:t>«</w:t>
      </w:r>
      <w:r>
        <w:t>Безопасность жизнедеятельности</w:t>
      </w:r>
      <w:r w:rsidRPr="002A470D">
        <w:t>»</w:t>
      </w:r>
      <w:r>
        <w:t xml:space="preserve"> (3 семестр).</w:t>
      </w:r>
    </w:p>
    <w:p w:rsidR="009335D1" w:rsidRDefault="009335D1" w:rsidP="00AB4D10">
      <w:pPr>
        <w:ind w:right="50" w:firstLine="709"/>
        <w:jc w:val="both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9"/>
        <w:gridCol w:w="1276"/>
        <w:gridCol w:w="2977"/>
        <w:gridCol w:w="1417"/>
        <w:gridCol w:w="1417"/>
        <w:gridCol w:w="1418"/>
      </w:tblGrid>
      <w:tr w:rsidR="009335D1" w:rsidRPr="002A470D" w:rsidTr="004964D9">
        <w:tc>
          <w:tcPr>
            <w:tcW w:w="959" w:type="dxa"/>
            <w:vAlign w:val="center"/>
          </w:tcPr>
          <w:p w:rsidR="009335D1" w:rsidRPr="002A470D" w:rsidRDefault="009335D1" w:rsidP="004964D9">
            <w:pPr>
              <w:jc w:val="center"/>
              <w:rPr>
                <w:lang w:eastAsia="en-US"/>
              </w:rPr>
            </w:pPr>
            <w:r w:rsidRPr="002A470D">
              <w:t>Код компетенции</w:t>
            </w:r>
          </w:p>
        </w:tc>
        <w:tc>
          <w:tcPr>
            <w:tcW w:w="1276" w:type="dxa"/>
            <w:vAlign w:val="center"/>
          </w:tcPr>
          <w:p w:rsidR="009335D1" w:rsidRPr="002A470D" w:rsidRDefault="009335D1" w:rsidP="004964D9">
            <w:pPr>
              <w:jc w:val="center"/>
              <w:rPr>
                <w:lang w:eastAsia="en-US"/>
              </w:rPr>
            </w:pPr>
            <w:r w:rsidRPr="002A470D">
              <w:t xml:space="preserve">Этап </w:t>
            </w:r>
            <w:proofErr w:type="spellStart"/>
            <w:proofErr w:type="gramStart"/>
            <w:r w:rsidRPr="002A470D">
              <w:t>формиро</w:t>
            </w:r>
            <w:r>
              <w:t>-</w:t>
            </w:r>
            <w:r w:rsidRPr="002A470D">
              <w:t>вания</w:t>
            </w:r>
            <w:proofErr w:type="spellEnd"/>
            <w:proofErr w:type="gramEnd"/>
          </w:p>
        </w:tc>
        <w:tc>
          <w:tcPr>
            <w:tcW w:w="2977" w:type="dxa"/>
            <w:vAlign w:val="center"/>
          </w:tcPr>
          <w:p w:rsidR="009335D1" w:rsidRPr="002A470D" w:rsidRDefault="009335D1" w:rsidP="004964D9">
            <w:pPr>
              <w:jc w:val="center"/>
              <w:rPr>
                <w:lang w:eastAsia="en-US"/>
              </w:rPr>
            </w:pPr>
            <w:r w:rsidRPr="002A470D">
              <w:t>Показатели оценивания</w:t>
            </w:r>
          </w:p>
        </w:tc>
        <w:tc>
          <w:tcPr>
            <w:tcW w:w="4252" w:type="dxa"/>
            <w:gridSpan w:val="3"/>
            <w:vAlign w:val="center"/>
          </w:tcPr>
          <w:p w:rsidR="009335D1" w:rsidRPr="002A470D" w:rsidRDefault="009335D1" w:rsidP="004964D9">
            <w:pPr>
              <w:jc w:val="center"/>
              <w:rPr>
                <w:lang w:eastAsia="en-US"/>
              </w:rPr>
            </w:pPr>
            <w:r w:rsidRPr="002A470D">
              <w:t>Критерии оценивания</w:t>
            </w:r>
          </w:p>
        </w:tc>
      </w:tr>
      <w:tr w:rsidR="009335D1" w:rsidRPr="002A470D" w:rsidTr="004964D9">
        <w:tc>
          <w:tcPr>
            <w:tcW w:w="959" w:type="dxa"/>
            <w:vMerge w:val="restart"/>
          </w:tcPr>
          <w:p w:rsidR="009335D1" w:rsidRPr="002A470D" w:rsidRDefault="009335D1" w:rsidP="004964D9">
            <w:pPr>
              <w:jc w:val="center"/>
              <w:rPr>
                <w:lang w:eastAsia="en-US"/>
              </w:rPr>
            </w:pPr>
            <w:r>
              <w:t>ПК-14</w:t>
            </w:r>
          </w:p>
        </w:tc>
        <w:tc>
          <w:tcPr>
            <w:tcW w:w="1276" w:type="dxa"/>
            <w:vMerge w:val="restart"/>
          </w:tcPr>
          <w:p w:rsidR="009335D1" w:rsidRPr="002A470D" w:rsidRDefault="009335D1" w:rsidP="004964D9">
            <w:pPr>
              <w:jc w:val="center"/>
            </w:pPr>
            <w:r>
              <w:rPr>
                <w:lang w:val="en-US"/>
              </w:rPr>
              <w:t>2</w:t>
            </w:r>
          </w:p>
          <w:p w:rsidR="009335D1" w:rsidRPr="002A470D" w:rsidRDefault="009335D1" w:rsidP="004964D9">
            <w:pPr>
              <w:jc w:val="center"/>
              <w:rPr>
                <w:lang w:eastAsia="en-US"/>
              </w:rPr>
            </w:pPr>
            <w:r>
              <w:t>(4</w:t>
            </w:r>
            <w:r w:rsidRPr="002A470D">
              <w:t xml:space="preserve"> семестр)</w:t>
            </w:r>
          </w:p>
        </w:tc>
        <w:tc>
          <w:tcPr>
            <w:tcW w:w="2977" w:type="dxa"/>
            <w:vMerge w:val="restart"/>
          </w:tcPr>
          <w:p w:rsidR="009335D1" w:rsidRDefault="009335D1" w:rsidP="004964D9">
            <w:pPr>
              <w:jc w:val="both"/>
              <w:rPr>
                <w:lang w:eastAsia="en-US"/>
              </w:rPr>
            </w:pPr>
            <w:r w:rsidRPr="002A470D">
              <w:t xml:space="preserve">1. </w:t>
            </w:r>
            <w:r>
              <w:t>Выбор метода очистки в зависимости от специфики производства</w:t>
            </w:r>
            <w:r>
              <w:rPr>
                <w:lang w:eastAsia="en-US"/>
              </w:rPr>
              <w:t>.</w:t>
            </w:r>
          </w:p>
          <w:p w:rsidR="009335D1" w:rsidRDefault="009335D1" w:rsidP="004964D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2. Возможность составления плана по ликвидации загрязнения ОС.</w:t>
            </w:r>
          </w:p>
          <w:p w:rsidR="009335D1" w:rsidRPr="002A470D" w:rsidRDefault="009335D1" w:rsidP="004964D9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3. </w:t>
            </w:r>
            <w:r>
              <w:t>Расчет очистных сооружений предприятий.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4964D9">
            <w:pPr>
              <w:jc w:val="center"/>
              <w:rPr>
                <w:lang w:eastAsia="en-US"/>
              </w:rPr>
            </w:pPr>
            <w:proofErr w:type="spellStart"/>
            <w:proofErr w:type="gramStart"/>
            <w:r w:rsidRPr="002A470D">
              <w:t>Промежу</w:t>
            </w:r>
            <w:r>
              <w:t>-</w:t>
            </w:r>
            <w:r w:rsidRPr="002A470D">
              <w:t>точная</w:t>
            </w:r>
            <w:proofErr w:type="spellEnd"/>
            <w:proofErr w:type="gramEnd"/>
            <w:r w:rsidRPr="002A470D">
              <w:t xml:space="preserve"> аттестация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4964D9">
            <w:pPr>
              <w:jc w:val="center"/>
              <w:rPr>
                <w:lang w:eastAsia="en-US"/>
              </w:rPr>
            </w:pPr>
            <w:r w:rsidRPr="002A470D">
              <w:t>Типовые задания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4964D9">
            <w:pPr>
              <w:jc w:val="center"/>
              <w:rPr>
                <w:lang w:eastAsia="en-US"/>
              </w:rPr>
            </w:pPr>
            <w:r w:rsidRPr="002A470D">
              <w:t>Шкала оценивания</w:t>
            </w:r>
          </w:p>
        </w:tc>
      </w:tr>
      <w:tr w:rsidR="009335D1" w:rsidRPr="002A470D" w:rsidTr="004964D9">
        <w:tc>
          <w:tcPr>
            <w:tcW w:w="959" w:type="dxa"/>
            <w:vMerge/>
            <w:vAlign w:val="center"/>
          </w:tcPr>
          <w:p w:rsidR="009335D1" w:rsidRPr="002A470D" w:rsidRDefault="009335D1" w:rsidP="004964D9">
            <w:pPr>
              <w:rPr>
                <w:lang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9335D1" w:rsidRPr="002A470D" w:rsidRDefault="009335D1" w:rsidP="004964D9">
            <w:pPr>
              <w:rPr>
                <w:lang w:eastAsia="en-US"/>
              </w:rPr>
            </w:pPr>
          </w:p>
        </w:tc>
        <w:tc>
          <w:tcPr>
            <w:tcW w:w="2977" w:type="dxa"/>
            <w:vMerge/>
            <w:vAlign w:val="center"/>
          </w:tcPr>
          <w:p w:rsidR="009335D1" w:rsidRPr="002A470D" w:rsidRDefault="009335D1" w:rsidP="004964D9">
            <w:pPr>
              <w:rPr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9335D1" w:rsidRPr="002A470D" w:rsidRDefault="009335D1" w:rsidP="004964D9">
            <w:pPr>
              <w:jc w:val="center"/>
              <w:rPr>
                <w:lang w:eastAsia="en-US"/>
              </w:rPr>
            </w:pPr>
            <w:r>
              <w:t>Экзамен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4964D9">
            <w:pPr>
              <w:rPr>
                <w:lang w:eastAsia="en-US"/>
              </w:rPr>
            </w:pPr>
            <w:r w:rsidRPr="002B30A1">
              <w:t xml:space="preserve">Вопросы и тестовые задания к </w:t>
            </w:r>
            <w:r>
              <w:t>экзамену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4964D9">
            <w:pPr>
              <w:ind w:left="-113" w:right="-113"/>
              <w:jc w:val="center"/>
              <w:rPr>
                <w:lang w:eastAsia="en-US"/>
              </w:rPr>
            </w:pPr>
            <w:r>
              <w:t>«Отлично» / «Хорошо» / «</w:t>
            </w:r>
            <w:proofErr w:type="spellStart"/>
            <w:proofErr w:type="gramStart"/>
            <w:r>
              <w:t>Удовлет-ворительно</w:t>
            </w:r>
            <w:proofErr w:type="spellEnd"/>
            <w:proofErr w:type="gramEnd"/>
            <w:r>
              <w:t>» / «</w:t>
            </w:r>
            <w:proofErr w:type="spellStart"/>
            <w:r>
              <w:t>Неудовлет-ворительно</w:t>
            </w:r>
            <w:proofErr w:type="spellEnd"/>
            <w:r>
              <w:t>»</w:t>
            </w:r>
          </w:p>
        </w:tc>
      </w:tr>
    </w:tbl>
    <w:p w:rsidR="009335D1" w:rsidRPr="000E292F" w:rsidRDefault="009335D1" w:rsidP="00063E3E">
      <w:pPr>
        <w:jc w:val="center"/>
        <w:rPr>
          <w:lang w:eastAsia="en-US"/>
        </w:rPr>
      </w:pPr>
      <w:r w:rsidRPr="000E292F">
        <w:rPr>
          <w:lang w:eastAsia="en-US"/>
        </w:rPr>
        <w:lastRenderedPageBreak/>
        <w:t>УРОВНИ ОСВ</w:t>
      </w:r>
      <w:r>
        <w:rPr>
          <w:lang w:eastAsia="en-US"/>
        </w:rPr>
        <w:t>ОЕНИЯ КОМПОНЕНТ КОМПЕТЕНЦИИ ПК-14</w:t>
      </w:r>
    </w:p>
    <w:p w:rsidR="009335D1" w:rsidRPr="000E292F" w:rsidRDefault="009335D1" w:rsidP="00063E3E">
      <w:pPr>
        <w:jc w:val="both"/>
        <w:rPr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5"/>
        <w:gridCol w:w="6695"/>
      </w:tblGrid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Ступени уровней освоения компетенции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Отличительные признаки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Пороговый (удовлетворительный)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удовлетворительно методы </w:t>
            </w:r>
            <w:r>
              <w:t>очистки выбросов и сбросов в зависимости от специфики производства.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удовлетворительно составлять план по ликвидации загрязнения ОС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t>удовлетворительно методами расчета очистных сооружений предприятий.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Продвинутый (хорошо)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хорошо методы </w:t>
            </w:r>
            <w:r>
              <w:t>очистки выбросов и сбросов в зависимости от специфики производства.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 составлять план по ликвидации загрязнения ОС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</w:t>
            </w:r>
            <w:r>
              <w:t xml:space="preserve"> методами расчета очистных сооружений предприятий.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Высокий (отлично)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отлично методы </w:t>
            </w:r>
            <w:r>
              <w:t>очистки выбросов и сбросов в зависимости от специфики производства.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 составлять план по ликвидации загрязнения ОС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</w:t>
            </w:r>
            <w:r>
              <w:t xml:space="preserve"> методами расчета очистных сооружений предприятий.</w:t>
            </w:r>
          </w:p>
        </w:tc>
      </w:tr>
    </w:tbl>
    <w:p w:rsidR="009335D1" w:rsidRDefault="009335D1" w:rsidP="004964D9">
      <w:pPr>
        <w:ind w:right="50"/>
        <w:jc w:val="both"/>
      </w:pPr>
    </w:p>
    <w:p w:rsidR="009335D1" w:rsidRPr="002A470D" w:rsidRDefault="009335D1" w:rsidP="002A470D">
      <w:pPr>
        <w:ind w:right="50" w:firstLine="709"/>
        <w:jc w:val="both"/>
      </w:pPr>
      <w:r w:rsidRPr="002A470D">
        <w:t xml:space="preserve">Под компетенцией </w:t>
      </w:r>
      <w:r w:rsidRPr="002A470D">
        <w:rPr>
          <w:b/>
        </w:rPr>
        <w:t>ПК-1</w:t>
      </w:r>
      <w:r>
        <w:rPr>
          <w:b/>
        </w:rPr>
        <w:t>5</w:t>
      </w:r>
      <w:r w:rsidRPr="002A470D">
        <w:rPr>
          <w:i/>
        </w:rPr>
        <w:t xml:space="preserve"> </w:t>
      </w:r>
      <w:r w:rsidRPr="002A470D">
        <w:t xml:space="preserve">понимается </w:t>
      </w:r>
      <w:r w:rsidRPr="005A4F6B">
        <w:rPr>
          <w:color w:val="000000"/>
        </w:rPr>
        <w:t>способность проводить измерения уровней опасностей в среде обитания, обрабатывать полученные результаты, составлять прогнозы возможного развития ситуац</w:t>
      </w:r>
      <w:r>
        <w:rPr>
          <w:color w:val="000000"/>
        </w:rPr>
        <w:t>и</w:t>
      </w:r>
      <w:r w:rsidRPr="005A4F6B">
        <w:rPr>
          <w:color w:val="000000"/>
        </w:rPr>
        <w:t>и</w:t>
      </w:r>
      <w:r w:rsidRPr="002A470D">
        <w:t>.</w:t>
      </w:r>
    </w:p>
    <w:p w:rsidR="009335D1" w:rsidRPr="002A470D" w:rsidRDefault="009335D1" w:rsidP="002A470D">
      <w:pPr>
        <w:ind w:firstLine="708"/>
        <w:jc w:val="both"/>
      </w:pPr>
      <w:r w:rsidRPr="002A470D">
        <w:t xml:space="preserve">Для формирования данной компетенции необходимы базовые знания фундаментальных разделов  биологии, химии, физики, химии, географии, математики. </w:t>
      </w:r>
    </w:p>
    <w:p w:rsidR="009335D1" w:rsidRPr="002A470D" w:rsidRDefault="009335D1" w:rsidP="002A470D">
      <w:pPr>
        <w:ind w:right="50" w:firstLine="708"/>
        <w:jc w:val="both"/>
      </w:pPr>
      <w:r w:rsidRPr="002A470D">
        <w:t xml:space="preserve">Формирования данной компетенции </w:t>
      </w:r>
      <w:r>
        <w:t xml:space="preserve">последовательно </w:t>
      </w:r>
      <w:r w:rsidRPr="002A470D">
        <w:t>происходит в рамка</w:t>
      </w:r>
      <w:r>
        <w:t>х учебной дисциплины Б.1.1.20</w:t>
      </w:r>
      <w:r w:rsidRPr="00027725">
        <w:t xml:space="preserve"> </w:t>
      </w:r>
      <w:r w:rsidRPr="002A470D">
        <w:t>«</w:t>
      </w:r>
      <w:r>
        <w:t>Безопасность жизнедеятельности</w:t>
      </w:r>
      <w:r w:rsidRPr="002A470D">
        <w:t>»</w:t>
      </w:r>
      <w:r>
        <w:t xml:space="preserve"> (3 семестр)</w:t>
      </w:r>
      <w:r w:rsidRPr="002A470D">
        <w:t>.</w:t>
      </w:r>
    </w:p>
    <w:p w:rsidR="009335D1" w:rsidRPr="002A470D" w:rsidRDefault="009335D1" w:rsidP="002A470D">
      <w:pPr>
        <w:ind w:firstLine="708"/>
        <w:jc w:val="both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9"/>
        <w:gridCol w:w="1276"/>
        <w:gridCol w:w="2977"/>
        <w:gridCol w:w="1417"/>
        <w:gridCol w:w="1417"/>
        <w:gridCol w:w="1418"/>
      </w:tblGrid>
      <w:tr w:rsidR="009335D1" w:rsidRPr="002A470D" w:rsidTr="00107B8C">
        <w:tc>
          <w:tcPr>
            <w:tcW w:w="959" w:type="dxa"/>
            <w:vAlign w:val="center"/>
          </w:tcPr>
          <w:p w:rsidR="009335D1" w:rsidRPr="002A470D" w:rsidRDefault="009335D1" w:rsidP="007215CF">
            <w:pPr>
              <w:jc w:val="center"/>
              <w:rPr>
                <w:lang w:eastAsia="en-US"/>
              </w:rPr>
            </w:pPr>
            <w:r w:rsidRPr="002A470D">
              <w:t>Код компетенции</w:t>
            </w:r>
          </w:p>
        </w:tc>
        <w:tc>
          <w:tcPr>
            <w:tcW w:w="1276" w:type="dxa"/>
            <w:vAlign w:val="center"/>
          </w:tcPr>
          <w:p w:rsidR="009335D1" w:rsidRPr="002A470D" w:rsidRDefault="009335D1" w:rsidP="007215CF">
            <w:pPr>
              <w:jc w:val="center"/>
              <w:rPr>
                <w:lang w:eastAsia="en-US"/>
              </w:rPr>
            </w:pPr>
            <w:r w:rsidRPr="002A470D">
              <w:t xml:space="preserve">Этап </w:t>
            </w:r>
            <w:proofErr w:type="spellStart"/>
            <w:proofErr w:type="gramStart"/>
            <w:r w:rsidRPr="002A470D">
              <w:t>формиро</w:t>
            </w:r>
            <w:r>
              <w:t>-</w:t>
            </w:r>
            <w:r w:rsidRPr="002A470D">
              <w:t>вания</w:t>
            </w:r>
            <w:proofErr w:type="spellEnd"/>
            <w:proofErr w:type="gramEnd"/>
          </w:p>
        </w:tc>
        <w:tc>
          <w:tcPr>
            <w:tcW w:w="2977" w:type="dxa"/>
            <w:vAlign w:val="center"/>
          </w:tcPr>
          <w:p w:rsidR="009335D1" w:rsidRPr="002A470D" w:rsidRDefault="009335D1" w:rsidP="007215CF">
            <w:pPr>
              <w:jc w:val="center"/>
              <w:rPr>
                <w:lang w:eastAsia="en-US"/>
              </w:rPr>
            </w:pPr>
            <w:r w:rsidRPr="002A470D">
              <w:t>Показатели оценивания</w:t>
            </w:r>
          </w:p>
        </w:tc>
        <w:tc>
          <w:tcPr>
            <w:tcW w:w="4252" w:type="dxa"/>
            <w:gridSpan w:val="3"/>
            <w:vAlign w:val="center"/>
          </w:tcPr>
          <w:p w:rsidR="009335D1" w:rsidRPr="002A470D" w:rsidRDefault="009335D1" w:rsidP="007215CF">
            <w:pPr>
              <w:jc w:val="center"/>
              <w:rPr>
                <w:lang w:eastAsia="en-US"/>
              </w:rPr>
            </w:pPr>
            <w:r w:rsidRPr="002A470D">
              <w:t>Критерии оценивания</w:t>
            </w:r>
          </w:p>
        </w:tc>
      </w:tr>
      <w:tr w:rsidR="009335D1" w:rsidRPr="002A470D" w:rsidTr="00107B8C">
        <w:tc>
          <w:tcPr>
            <w:tcW w:w="959" w:type="dxa"/>
            <w:vMerge w:val="restart"/>
          </w:tcPr>
          <w:p w:rsidR="009335D1" w:rsidRPr="002A470D" w:rsidRDefault="009335D1" w:rsidP="007215CF">
            <w:pPr>
              <w:jc w:val="center"/>
              <w:rPr>
                <w:lang w:eastAsia="en-US"/>
              </w:rPr>
            </w:pPr>
            <w:r>
              <w:t>ПК-15</w:t>
            </w:r>
          </w:p>
        </w:tc>
        <w:tc>
          <w:tcPr>
            <w:tcW w:w="1276" w:type="dxa"/>
            <w:vMerge w:val="restart"/>
          </w:tcPr>
          <w:p w:rsidR="009335D1" w:rsidRPr="002A470D" w:rsidRDefault="009335D1" w:rsidP="007215CF">
            <w:pPr>
              <w:jc w:val="center"/>
            </w:pPr>
            <w:r>
              <w:rPr>
                <w:lang w:val="en-US"/>
              </w:rPr>
              <w:t>2</w:t>
            </w:r>
          </w:p>
          <w:p w:rsidR="009335D1" w:rsidRPr="002A470D" w:rsidRDefault="009335D1" w:rsidP="007215CF">
            <w:pPr>
              <w:jc w:val="center"/>
              <w:rPr>
                <w:lang w:eastAsia="en-US"/>
              </w:rPr>
            </w:pPr>
            <w:r>
              <w:t>(4</w:t>
            </w:r>
            <w:r w:rsidRPr="002A470D">
              <w:t xml:space="preserve"> семестр)</w:t>
            </w:r>
          </w:p>
        </w:tc>
        <w:tc>
          <w:tcPr>
            <w:tcW w:w="2977" w:type="dxa"/>
            <w:vMerge w:val="restart"/>
          </w:tcPr>
          <w:p w:rsidR="009335D1" w:rsidRDefault="009335D1" w:rsidP="007215CF">
            <w:pPr>
              <w:jc w:val="both"/>
              <w:rPr>
                <w:lang w:eastAsia="en-US"/>
              </w:rPr>
            </w:pPr>
            <w:r w:rsidRPr="002A470D">
              <w:t xml:space="preserve">1. </w:t>
            </w:r>
            <w:r>
              <w:rPr>
                <w:lang w:eastAsia="en-US"/>
              </w:rPr>
              <w:t>Составление экологических отчетов по выбросам, сбросам и размещению отходов в соответствии с правовыми нормами РФ.</w:t>
            </w:r>
          </w:p>
          <w:p w:rsidR="009335D1" w:rsidRDefault="009335D1" w:rsidP="007215CF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2. Знание особенностей загрязнения природной среды различными производствами.</w:t>
            </w:r>
          </w:p>
          <w:p w:rsidR="009335D1" w:rsidRPr="002A470D" w:rsidRDefault="009335D1" w:rsidP="007215CF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3. </w:t>
            </w:r>
            <w:r>
              <w:t xml:space="preserve">Расчет </w:t>
            </w:r>
            <w:proofErr w:type="spellStart"/>
            <w:r>
              <w:t>пылегазоочистного</w:t>
            </w:r>
            <w:proofErr w:type="spellEnd"/>
            <w:r>
              <w:t xml:space="preserve"> и прочего очистного оборудования.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7215CF">
            <w:pPr>
              <w:jc w:val="center"/>
              <w:rPr>
                <w:lang w:eastAsia="en-US"/>
              </w:rPr>
            </w:pPr>
            <w:proofErr w:type="spellStart"/>
            <w:proofErr w:type="gramStart"/>
            <w:r w:rsidRPr="002A470D">
              <w:t>Промежу</w:t>
            </w:r>
            <w:r>
              <w:t>-</w:t>
            </w:r>
            <w:r w:rsidRPr="002A470D">
              <w:t>точная</w:t>
            </w:r>
            <w:proofErr w:type="spellEnd"/>
            <w:proofErr w:type="gramEnd"/>
            <w:r w:rsidRPr="002A470D">
              <w:t xml:space="preserve"> аттестация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7215CF">
            <w:pPr>
              <w:jc w:val="center"/>
              <w:rPr>
                <w:lang w:eastAsia="en-US"/>
              </w:rPr>
            </w:pPr>
            <w:r w:rsidRPr="002A470D">
              <w:t>Типовые задания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7215CF">
            <w:pPr>
              <w:jc w:val="center"/>
              <w:rPr>
                <w:lang w:eastAsia="en-US"/>
              </w:rPr>
            </w:pPr>
            <w:r w:rsidRPr="002A470D">
              <w:t>Шкала оценивания</w:t>
            </w:r>
          </w:p>
        </w:tc>
      </w:tr>
      <w:tr w:rsidR="009335D1" w:rsidRPr="002A470D" w:rsidTr="00107B8C">
        <w:tc>
          <w:tcPr>
            <w:tcW w:w="959" w:type="dxa"/>
            <w:vMerge/>
            <w:vAlign w:val="center"/>
          </w:tcPr>
          <w:p w:rsidR="009335D1" w:rsidRPr="002A470D" w:rsidRDefault="009335D1" w:rsidP="007215CF">
            <w:pPr>
              <w:rPr>
                <w:lang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9335D1" w:rsidRPr="002A470D" w:rsidRDefault="009335D1" w:rsidP="007215CF">
            <w:pPr>
              <w:rPr>
                <w:lang w:eastAsia="en-US"/>
              </w:rPr>
            </w:pPr>
          </w:p>
        </w:tc>
        <w:tc>
          <w:tcPr>
            <w:tcW w:w="2977" w:type="dxa"/>
            <w:vMerge/>
            <w:vAlign w:val="center"/>
          </w:tcPr>
          <w:p w:rsidR="009335D1" w:rsidRPr="002A470D" w:rsidRDefault="009335D1" w:rsidP="007215CF">
            <w:pPr>
              <w:rPr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9335D1" w:rsidRPr="002A470D" w:rsidRDefault="009335D1" w:rsidP="007215CF">
            <w:pPr>
              <w:jc w:val="center"/>
              <w:rPr>
                <w:lang w:eastAsia="en-US"/>
              </w:rPr>
            </w:pPr>
            <w:r>
              <w:t>Экзамен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7215CF">
            <w:pPr>
              <w:rPr>
                <w:lang w:eastAsia="en-US"/>
              </w:rPr>
            </w:pPr>
            <w:r w:rsidRPr="002B30A1">
              <w:t xml:space="preserve">Вопросы и тестовые задания к </w:t>
            </w:r>
            <w:r>
              <w:t>экзамену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7215CF">
            <w:pPr>
              <w:ind w:left="-113" w:right="-113"/>
              <w:jc w:val="center"/>
              <w:rPr>
                <w:lang w:eastAsia="en-US"/>
              </w:rPr>
            </w:pPr>
            <w:r>
              <w:t>«Отлично» / «Хорошо» / «</w:t>
            </w:r>
            <w:proofErr w:type="spellStart"/>
            <w:proofErr w:type="gramStart"/>
            <w:r>
              <w:t>Удовлет-ворительно</w:t>
            </w:r>
            <w:proofErr w:type="spellEnd"/>
            <w:proofErr w:type="gramEnd"/>
            <w:r>
              <w:t>» / «</w:t>
            </w:r>
            <w:proofErr w:type="spellStart"/>
            <w:r>
              <w:t>Неудовлет-ворительно</w:t>
            </w:r>
            <w:proofErr w:type="spellEnd"/>
            <w:r>
              <w:t>»</w:t>
            </w:r>
          </w:p>
        </w:tc>
      </w:tr>
    </w:tbl>
    <w:p w:rsidR="009335D1" w:rsidRDefault="009335D1" w:rsidP="002A470D">
      <w:pPr>
        <w:ind w:firstLine="708"/>
        <w:jc w:val="both"/>
      </w:pPr>
    </w:p>
    <w:p w:rsidR="00414230" w:rsidRDefault="00414230" w:rsidP="002A470D">
      <w:pPr>
        <w:ind w:firstLine="708"/>
        <w:jc w:val="both"/>
      </w:pPr>
    </w:p>
    <w:p w:rsidR="00414230" w:rsidRDefault="00414230" w:rsidP="002A470D">
      <w:pPr>
        <w:ind w:firstLine="708"/>
        <w:jc w:val="both"/>
      </w:pPr>
    </w:p>
    <w:p w:rsidR="002B141E" w:rsidRDefault="002B141E" w:rsidP="002A470D">
      <w:pPr>
        <w:ind w:firstLine="708"/>
        <w:jc w:val="both"/>
      </w:pPr>
    </w:p>
    <w:p w:rsidR="009335D1" w:rsidRPr="000E292F" w:rsidRDefault="009335D1" w:rsidP="00063E3E">
      <w:pPr>
        <w:jc w:val="center"/>
        <w:rPr>
          <w:lang w:eastAsia="en-US"/>
        </w:rPr>
      </w:pPr>
      <w:r w:rsidRPr="000E292F">
        <w:rPr>
          <w:lang w:eastAsia="en-US"/>
        </w:rPr>
        <w:lastRenderedPageBreak/>
        <w:t>УРОВНИ ОСВ</w:t>
      </w:r>
      <w:r>
        <w:rPr>
          <w:lang w:eastAsia="en-US"/>
        </w:rPr>
        <w:t>ОЕНИЯ КОМПОНЕНТ КОМПЕТЕНЦИИ ПК-15</w:t>
      </w:r>
    </w:p>
    <w:p w:rsidR="009335D1" w:rsidRPr="000E292F" w:rsidRDefault="009335D1" w:rsidP="00063E3E">
      <w:pPr>
        <w:jc w:val="both"/>
        <w:rPr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5"/>
        <w:gridCol w:w="6695"/>
      </w:tblGrid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Ступени уровней освоения компетенции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Отличительные признаки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Пороговый (удовлетворительный)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удовлетворительно особенности загрязнения природной среды различными производствами</w:t>
            </w:r>
            <w: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удовлетворительно составлять экологические отчеты по выбросам, сбросам и размещению отходов в соответствии с правовыми нормами РФ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t xml:space="preserve">удовлетворительно методами расчета </w:t>
            </w:r>
            <w:proofErr w:type="spellStart"/>
            <w:r>
              <w:t>пылегазоочистного</w:t>
            </w:r>
            <w:proofErr w:type="spellEnd"/>
            <w:r>
              <w:t xml:space="preserve"> и прочего очистного оборудования.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Продвинутый (хорошо)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 особенности загрязнения природной среды различными производствами</w:t>
            </w:r>
            <w: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 составлять экологические отчеты по выбросам, сбросам и размещению отходов в соответствии с правовыми нормами РФ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</w:t>
            </w:r>
            <w:r>
              <w:t xml:space="preserve"> методами расчета </w:t>
            </w:r>
            <w:proofErr w:type="spellStart"/>
            <w:r>
              <w:t>пылегазоочистного</w:t>
            </w:r>
            <w:proofErr w:type="spellEnd"/>
            <w:r>
              <w:t xml:space="preserve"> и прочего очистного оборудования.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Высокий (отлично)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 особенности загрязнения природной среды различными производствами</w:t>
            </w:r>
            <w: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 составлять экологические отчеты по выбросам, сбросам и размещению отходов в соответствии с правовыми нормами РФ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</w:t>
            </w:r>
            <w:r>
              <w:t xml:space="preserve"> методами расчета </w:t>
            </w:r>
            <w:proofErr w:type="spellStart"/>
            <w:r>
              <w:t>пылегазоочистного</w:t>
            </w:r>
            <w:proofErr w:type="spellEnd"/>
            <w:r>
              <w:t xml:space="preserve"> и прочего очистного оборудования.</w:t>
            </w:r>
          </w:p>
        </w:tc>
      </w:tr>
    </w:tbl>
    <w:p w:rsidR="009335D1" w:rsidRDefault="009335D1" w:rsidP="00063E3E">
      <w:pPr>
        <w:jc w:val="both"/>
      </w:pPr>
    </w:p>
    <w:p w:rsidR="009335D1" w:rsidRPr="002A470D" w:rsidRDefault="009335D1" w:rsidP="00D63684">
      <w:pPr>
        <w:ind w:right="50" w:firstLine="709"/>
        <w:jc w:val="both"/>
      </w:pPr>
      <w:r w:rsidRPr="002A470D">
        <w:t xml:space="preserve">Под компетенцией </w:t>
      </w:r>
      <w:r w:rsidRPr="002A470D">
        <w:rPr>
          <w:b/>
        </w:rPr>
        <w:t>ПК-1</w:t>
      </w:r>
      <w:r>
        <w:rPr>
          <w:b/>
        </w:rPr>
        <w:t>9</w:t>
      </w:r>
      <w:r w:rsidRPr="002A470D">
        <w:rPr>
          <w:i/>
        </w:rPr>
        <w:t xml:space="preserve"> </w:t>
      </w:r>
      <w:r w:rsidRPr="002A470D">
        <w:t xml:space="preserve">понимается </w:t>
      </w:r>
      <w:r w:rsidRPr="005A4F6B">
        <w:rPr>
          <w:color w:val="000000"/>
        </w:rPr>
        <w:t xml:space="preserve">способность ориентироваться в основных проблемах </w:t>
      </w:r>
      <w:proofErr w:type="spellStart"/>
      <w:r w:rsidRPr="005A4F6B">
        <w:rPr>
          <w:color w:val="000000"/>
        </w:rPr>
        <w:t>техносферной</w:t>
      </w:r>
      <w:proofErr w:type="spellEnd"/>
      <w:r w:rsidRPr="005A4F6B">
        <w:rPr>
          <w:color w:val="000000"/>
        </w:rPr>
        <w:t xml:space="preserve"> безопасности</w:t>
      </w:r>
      <w:r w:rsidRPr="002A470D">
        <w:t>.</w:t>
      </w:r>
    </w:p>
    <w:p w:rsidR="009335D1" w:rsidRPr="002A470D" w:rsidRDefault="009335D1" w:rsidP="00D63684">
      <w:pPr>
        <w:ind w:firstLine="708"/>
        <w:jc w:val="both"/>
      </w:pPr>
      <w:r w:rsidRPr="002A470D">
        <w:t xml:space="preserve">Для формирования данной компетенции необходимы базовые знания фундаментальных разделов  биологии, химии, физики, химии, географии, математики. </w:t>
      </w:r>
    </w:p>
    <w:p w:rsidR="009335D1" w:rsidRPr="002A470D" w:rsidRDefault="009335D1" w:rsidP="00D63684">
      <w:pPr>
        <w:ind w:right="50" w:firstLine="708"/>
        <w:jc w:val="both"/>
      </w:pPr>
      <w:r w:rsidRPr="002A470D">
        <w:t>Формирования данной компетенции происходит</w:t>
      </w:r>
      <w:r>
        <w:t xml:space="preserve"> последовательно</w:t>
      </w:r>
      <w:r w:rsidRPr="002A470D">
        <w:t xml:space="preserve"> в рамка</w:t>
      </w:r>
      <w:r>
        <w:t>х учебных дисциплин Б.1.1.11 «</w:t>
      </w:r>
      <w:proofErr w:type="spellStart"/>
      <w:r>
        <w:t>Ноксология</w:t>
      </w:r>
      <w:proofErr w:type="spellEnd"/>
      <w:r>
        <w:t>» (2 семестр), Б.1.1.20 «Безопасность жизнедеятельности» (3 семестр)</w:t>
      </w:r>
      <w:r w:rsidRPr="002A470D">
        <w:t>.</w:t>
      </w:r>
    </w:p>
    <w:p w:rsidR="009335D1" w:rsidRPr="002A470D" w:rsidRDefault="009335D1" w:rsidP="00D63684">
      <w:pPr>
        <w:ind w:firstLine="708"/>
        <w:jc w:val="both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9"/>
        <w:gridCol w:w="1276"/>
        <w:gridCol w:w="2977"/>
        <w:gridCol w:w="1417"/>
        <w:gridCol w:w="1417"/>
        <w:gridCol w:w="1418"/>
      </w:tblGrid>
      <w:tr w:rsidR="009335D1" w:rsidRPr="002A470D" w:rsidTr="00AA2118">
        <w:tc>
          <w:tcPr>
            <w:tcW w:w="959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Код компетенции</w:t>
            </w:r>
          </w:p>
        </w:tc>
        <w:tc>
          <w:tcPr>
            <w:tcW w:w="1276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 xml:space="preserve">Этап </w:t>
            </w:r>
            <w:proofErr w:type="spellStart"/>
            <w:proofErr w:type="gramStart"/>
            <w:r w:rsidRPr="002A470D">
              <w:t>формиро</w:t>
            </w:r>
            <w:r>
              <w:t>-</w:t>
            </w:r>
            <w:r w:rsidRPr="002A470D">
              <w:t>вания</w:t>
            </w:r>
            <w:proofErr w:type="spellEnd"/>
            <w:proofErr w:type="gramEnd"/>
          </w:p>
        </w:tc>
        <w:tc>
          <w:tcPr>
            <w:tcW w:w="297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Показатели оценивания</w:t>
            </w:r>
          </w:p>
        </w:tc>
        <w:tc>
          <w:tcPr>
            <w:tcW w:w="4252" w:type="dxa"/>
            <w:gridSpan w:val="3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Критерии оценивания</w:t>
            </w:r>
          </w:p>
        </w:tc>
      </w:tr>
      <w:tr w:rsidR="009335D1" w:rsidRPr="002A470D" w:rsidTr="00AA2118">
        <w:tc>
          <w:tcPr>
            <w:tcW w:w="959" w:type="dxa"/>
            <w:vMerge w:val="restart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>
              <w:t>ПК-19</w:t>
            </w:r>
          </w:p>
        </w:tc>
        <w:tc>
          <w:tcPr>
            <w:tcW w:w="1276" w:type="dxa"/>
            <w:vMerge w:val="restart"/>
          </w:tcPr>
          <w:p w:rsidR="009335D1" w:rsidRPr="002A470D" w:rsidRDefault="009335D1" w:rsidP="00AA2118">
            <w:pPr>
              <w:jc w:val="center"/>
            </w:pPr>
            <w:r>
              <w:rPr>
                <w:lang w:val="en-US"/>
              </w:rPr>
              <w:t>3</w:t>
            </w:r>
          </w:p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>
              <w:t>(4</w:t>
            </w:r>
            <w:r w:rsidRPr="002A470D">
              <w:t xml:space="preserve"> семестр)</w:t>
            </w:r>
          </w:p>
        </w:tc>
        <w:tc>
          <w:tcPr>
            <w:tcW w:w="2977" w:type="dxa"/>
            <w:vMerge w:val="restart"/>
          </w:tcPr>
          <w:p w:rsidR="009335D1" w:rsidRDefault="009335D1" w:rsidP="00AA2118">
            <w:pPr>
              <w:jc w:val="both"/>
              <w:rPr>
                <w:lang w:eastAsia="en-US"/>
              </w:rPr>
            </w:pPr>
            <w:r w:rsidRPr="002A470D">
              <w:t xml:space="preserve">1. </w:t>
            </w:r>
            <w:r>
              <w:rPr>
                <w:lang w:eastAsia="en-US"/>
              </w:rPr>
              <w:t>Оценка антропогенной нагрузки на природную среду.</w:t>
            </w:r>
          </w:p>
          <w:p w:rsidR="009335D1" w:rsidRDefault="009335D1" w:rsidP="00AA2118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2. Умение </w:t>
            </w:r>
            <w:proofErr w:type="spellStart"/>
            <w:proofErr w:type="gramStart"/>
            <w:r>
              <w:rPr>
                <w:lang w:eastAsia="en-US"/>
              </w:rPr>
              <w:t>спрог-нозировать</w:t>
            </w:r>
            <w:proofErr w:type="spellEnd"/>
            <w:proofErr w:type="gramEnd"/>
            <w:r>
              <w:rPr>
                <w:lang w:eastAsia="en-US"/>
              </w:rPr>
              <w:t xml:space="preserve"> воздействие намечаемой </w:t>
            </w:r>
            <w:proofErr w:type="spellStart"/>
            <w:r>
              <w:rPr>
                <w:lang w:eastAsia="en-US"/>
              </w:rPr>
              <w:t>хозяйствен-ной</w:t>
            </w:r>
            <w:proofErr w:type="spellEnd"/>
            <w:r>
              <w:rPr>
                <w:lang w:eastAsia="en-US"/>
              </w:rPr>
              <w:t xml:space="preserve"> деятельности на ОПС.</w:t>
            </w:r>
          </w:p>
          <w:p w:rsidR="009335D1" w:rsidRPr="002A470D" w:rsidRDefault="009335D1" w:rsidP="00481AD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3.</w:t>
            </w:r>
            <w:r>
              <w:t xml:space="preserve"> Знание экологической обстановки в различных регионах России.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proofErr w:type="spellStart"/>
            <w:proofErr w:type="gramStart"/>
            <w:r w:rsidRPr="002A470D">
              <w:t>Промежу</w:t>
            </w:r>
            <w:r>
              <w:t>-</w:t>
            </w:r>
            <w:r w:rsidRPr="002A470D">
              <w:t>точная</w:t>
            </w:r>
            <w:proofErr w:type="spellEnd"/>
            <w:proofErr w:type="gramEnd"/>
            <w:r w:rsidRPr="002A470D">
              <w:t xml:space="preserve"> аттестация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Типовые задания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Шкала оценивания</w:t>
            </w:r>
          </w:p>
        </w:tc>
      </w:tr>
      <w:tr w:rsidR="009335D1" w:rsidRPr="002A470D" w:rsidTr="00AA2118">
        <w:tc>
          <w:tcPr>
            <w:tcW w:w="959" w:type="dxa"/>
            <w:vMerge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</w:p>
        </w:tc>
        <w:tc>
          <w:tcPr>
            <w:tcW w:w="2977" w:type="dxa"/>
            <w:vMerge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>
              <w:t>Экзамен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  <w:r w:rsidRPr="002B30A1">
              <w:t xml:space="preserve">Вопросы и тестовые задания к </w:t>
            </w:r>
            <w:r>
              <w:t>экзамену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AA2118">
            <w:pPr>
              <w:ind w:left="-113" w:right="-113"/>
              <w:jc w:val="center"/>
              <w:rPr>
                <w:lang w:eastAsia="en-US"/>
              </w:rPr>
            </w:pPr>
            <w:r>
              <w:t>«Отлично» / «Хорошо» / «</w:t>
            </w:r>
            <w:proofErr w:type="spellStart"/>
            <w:proofErr w:type="gramStart"/>
            <w:r>
              <w:t>Удовлет-ворительно</w:t>
            </w:r>
            <w:proofErr w:type="spellEnd"/>
            <w:proofErr w:type="gramEnd"/>
            <w:r>
              <w:t>» / «</w:t>
            </w:r>
            <w:proofErr w:type="spellStart"/>
            <w:r>
              <w:t>Неудовлет-ворительно</w:t>
            </w:r>
            <w:proofErr w:type="spellEnd"/>
            <w:r>
              <w:t>»</w:t>
            </w:r>
          </w:p>
        </w:tc>
      </w:tr>
    </w:tbl>
    <w:p w:rsidR="009335D1" w:rsidRDefault="009335D1" w:rsidP="00D63684">
      <w:pPr>
        <w:ind w:firstLine="708"/>
        <w:jc w:val="both"/>
      </w:pPr>
    </w:p>
    <w:p w:rsidR="00414230" w:rsidRDefault="00414230" w:rsidP="00D63684">
      <w:pPr>
        <w:ind w:firstLine="708"/>
        <w:jc w:val="both"/>
      </w:pPr>
    </w:p>
    <w:p w:rsidR="00414230" w:rsidRDefault="00414230" w:rsidP="00D63684">
      <w:pPr>
        <w:ind w:firstLine="708"/>
        <w:jc w:val="both"/>
      </w:pPr>
    </w:p>
    <w:p w:rsidR="00414230" w:rsidRDefault="00414230" w:rsidP="00D63684">
      <w:pPr>
        <w:ind w:firstLine="708"/>
        <w:jc w:val="both"/>
      </w:pPr>
    </w:p>
    <w:p w:rsidR="00414230" w:rsidRDefault="00414230" w:rsidP="00D63684">
      <w:pPr>
        <w:ind w:firstLine="708"/>
        <w:jc w:val="both"/>
      </w:pPr>
    </w:p>
    <w:p w:rsidR="009335D1" w:rsidRPr="000E292F" w:rsidRDefault="009335D1" w:rsidP="00063E3E">
      <w:pPr>
        <w:jc w:val="center"/>
        <w:rPr>
          <w:lang w:eastAsia="en-US"/>
        </w:rPr>
      </w:pPr>
      <w:r w:rsidRPr="000E292F">
        <w:rPr>
          <w:lang w:eastAsia="en-US"/>
        </w:rPr>
        <w:lastRenderedPageBreak/>
        <w:t>УРОВНИ ОСВ</w:t>
      </w:r>
      <w:r>
        <w:rPr>
          <w:lang w:eastAsia="en-US"/>
        </w:rPr>
        <w:t>ОЕНИЯ КОМПОНЕНТ КОМПЕТЕНЦИИ ПК-14</w:t>
      </w:r>
    </w:p>
    <w:p w:rsidR="009335D1" w:rsidRPr="000E292F" w:rsidRDefault="009335D1" w:rsidP="00063E3E">
      <w:pPr>
        <w:jc w:val="both"/>
        <w:rPr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5"/>
        <w:gridCol w:w="6695"/>
      </w:tblGrid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Ступени уровней освоения компетенции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Отличительные признаки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Пороговый (удовлетворительный)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удовлетворительно </w:t>
            </w:r>
            <w:r>
              <w:t>экологическую обстановку в различных регионах России.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удовлетворительно спрогнозировать воздействие намечаемой хозяйственной деятельности на ОПС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t xml:space="preserve">удовлетворительно методами </w:t>
            </w:r>
            <w:r>
              <w:rPr>
                <w:lang w:eastAsia="en-US"/>
              </w:rPr>
              <w:t>оценки антропогенной нагрузки на природную среду.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Продвинутый (хорошо)</w:t>
            </w:r>
          </w:p>
        </w:tc>
        <w:tc>
          <w:tcPr>
            <w:tcW w:w="6696" w:type="dxa"/>
          </w:tcPr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хорошо </w:t>
            </w:r>
            <w:r>
              <w:t>экологическую обстановку в различных регионах России.</w:t>
            </w:r>
          </w:p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 спрогнозировать воздействие намечаемой хозяйственной деятельности на ОПС</w:t>
            </w:r>
          </w:p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</w:t>
            </w:r>
            <w:r>
              <w:t xml:space="preserve">о методами </w:t>
            </w:r>
            <w:r>
              <w:rPr>
                <w:lang w:eastAsia="en-US"/>
              </w:rPr>
              <w:t>оценки антропогенной нагрузки на природную среду.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Высокий (отлично)</w:t>
            </w:r>
          </w:p>
        </w:tc>
        <w:tc>
          <w:tcPr>
            <w:tcW w:w="6696" w:type="dxa"/>
          </w:tcPr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отлично </w:t>
            </w:r>
            <w:r>
              <w:t>экологическую обстановку в различных регионах России.</w:t>
            </w:r>
          </w:p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 спрогнозировать воздействие намечаемой хозяйственной деятельности на ОПС</w:t>
            </w:r>
          </w:p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t xml:space="preserve">отлично методами </w:t>
            </w:r>
            <w:r>
              <w:rPr>
                <w:lang w:eastAsia="en-US"/>
              </w:rPr>
              <w:t>оценки антропогенной нагрузки на природную среду.</w:t>
            </w:r>
          </w:p>
        </w:tc>
      </w:tr>
    </w:tbl>
    <w:p w:rsidR="009335D1" w:rsidRPr="002A470D" w:rsidRDefault="009335D1" w:rsidP="00D63684">
      <w:pPr>
        <w:ind w:firstLine="708"/>
        <w:jc w:val="both"/>
      </w:pPr>
    </w:p>
    <w:p w:rsidR="009335D1" w:rsidRPr="002A470D" w:rsidRDefault="009335D1" w:rsidP="00D63684">
      <w:pPr>
        <w:ind w:right="50" w:firstLine="709"/>
        <w:jc w:val="both"/>
      </w:pPr>
      <w:r w:rsidRPr="002A470D">
        <w:t xml:space="preserve">Под компетенцией </w:t>
      </w:r>
      <w:r w:rsidRPr="002A470D">
        <w:rPr>
          <w:b/>
        </w:rPr>
        <w:t>ПК-</w:t>
      </w:r>
      <w:r>
        <w:rPr>
          <w:b/>
        </w:rPr>
        <w:t>20</w:t>
      </w:r>
      <w:r w:rsidRPr="002A470D">
        <w:rPr>
          <w:i/>
        </w:rPr>
        <w:t xml:space="preserve"> </w:t>
      </w:r>
      <w:r w:rsidRPr="002A470D">
        <w:t xml:space="preserve">понимается </w:t>
      </w:r>
      <w:r w:rsidRPr="005A4F6B">
        <w:rPr>
          <w:color w:val="000000"/>
        </w:rPr>
        <w:t>способность принимать участие в научно-исследовательских разработках по профилю подготовки: систематизировать информацию по теме исследований, принимать участие в экспериментах, обрабатывать полученные данные</w:t>
      </w:r>
      <w:r w:rsidRPr="002A470D">
        <w:t>.</w:t>
      </w:r>
    </w:p>
    <w:p w:rsidR="009335D1" w:rsidRDefault="009335D1" w:rsidP="007E1B01">
      <w:pPr>
        <w:ind w:firstLine="708"/>
        <w:jc w:val="both"/>
      </w:pPr>
      <w:r w:rsidRPr="002A470D">
        <w:t xml:space="preserve">Для формирования данной компетенции необходимы базовые знания фундаментальных разделов  биологии, химии, физики, химии, географии, математики. </w:t>
      </w:r>
    </w:p>
    <w:p w:rsidR="009335D1" w:rsidRPr="002A470D" w:rsidRDefault="009335D1" w:rsidP="00D5005F">
      <w:pPr>
        <w:ind w:right="50" w:firstLine="708"/>
        <w:jc w:val="both"/>
      </w:pPr>
      <w:r w:rsidRPr="002A470D">
        <w:t>Формирования данной компетенции происходит</w:t>
      </w:r>
      <w:r>
        <w:t xml:space="preserve"> последовательно</w:t>
      </w:r>
      <w:r w:rsidRPr="002A470D">
        <w:t xml:space="preserve"> в рамка</w:t>
      </w:r>
      <w:r>
        <w:t>х учебных дисциплин Б.1.1.7 «Физика» (1-3 семестр), Б.1.1.20 «Безопасность жизнедеятельности» (3 семестр)</w:t>
      </w:r>
      <w:r w:rsidRPr="002A470D">
        <w:t>.</w:t>
      </w:r>
    </w:p>
    <w:p w:rsidR="009335D1" w:rsidRPr="002A470D" w:rsidRDefault="009335D1" w:rsidP="00D63684">
      <w:pPr>
        <w:ind w:firstLine="708"/>
        <w:jc w:val="both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9"/>
        <w:gridCol w:w="1276"/>
        <w:gridCol w:w="2977"/>
        <w:gridCol w:w="1417"/>
        <w:gridCol w:w="1417"/>
        <w:gridCol w:w="1418"/>
      </w:tblGrid>
      <w:tr w:rsidR="009335D1" w:rsidRPr="002A470D" w:rsidTr="00AA2118">
        <w:tc>
          <w:tcPr>
            <w:tcW w:w="959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Код компетенции</w:t>
            </w:r>
          </w:p>
        </w:tc>
        <w:tc>
          <w:tcPr>
            <w:tcW w:w="1276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 xml:space="preserve">Этап </w:t>
            </w:r>
            <w:proofErr w:type="spellStart"/>
            <w:proofErr w:type="gramStart"/>
            <w:r w:rsidRPr="002A470D">
              <w:t>формиро</w:t>
            </w:r>
            <w:r>
              <w:t>-</w:t>
            </w:r>
            <w:r w:rsidRPr="002A470D">
              <w:t>вания</w:t>
            </w:r>
            <w:proofErr w:type="spellEnd"/>
            <w:proofErr w:type="gramEnd"/>
          </w:p>
        </w:tc>
        <w:tc>
          <w:tcPr>
            <w:tcW w:w="297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Показатели оценивания</w:t>
            </w:r>
          </w:p>
        </w:tc>
        <w:tc>
          <w:tcPr>
            <w:tcW w:w="4252" w:type="dxa"/>
            <w:gridSpan w:val="3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Критерии оценивания</w:t>
            </w:r>
          </w:p>
        </w:tc>
      </w:tr>
      <w:tr w:rsidR="009335D1" w:rsidRPr="002A470D" w:rsidTr="00AA2118">
        <w:tc>
          <w:tcPr>
            <w:tcW w:w="959" w:type="dxa"/>
            <w:vMerge w:val="restart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>
              <w:t>ПК-20</w:t>
            </w:r>
          </w:p>
        </w:tc>
        <w:tc>
          <w:tcPr>
            <w:tcW w:w="1276" w:type="dxa"/>
            <w:vMerge w:val="restart"/>
          </w:tcPr>
          <w:p w:rsidR="009335D1" w:rsidRPr="002A470D" w:rsidRDefault="009335D1" w:rsidP="00AA2118">
            <w:pPr>
              <w:jc w:val="center"/>
            </w:pPr>
            <w:r>
              <w:rPr>
                <w:lang w:val="en-US"/>
              </w:rPr>
              <w:t>1</w:t>
            </w:r>
          </w:p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>
              <w:t>(4</w:t>
            </w:r>
            <w:r w:rsidRPr="002A470D">
              <w:t xml:space="preserve"> семестр)</w:t>
            </w:r>
          </w:p>
        </w:tc>
        <w:tc>
          <w:tcPr>
            <w:tcW w:w="2977" w:type="dxa"/>
            <w:vMerge w:val="restart"/>
          </w:tcPr>
          <w:p w:rsidR="009335D1" w:rsidRDefault="009335D1" w:rsidP="00AA2118">
            <w:pPr>
              <w:jc w:val="both"/>
              <w:rPr>
                <w:lang w:eastAsia="en-US"/>
              </w:rPr>
            </w:pPr>
            <w:r w:rsidRPr="002A470D">
              <w:t xml:space="preserve">1. </w:t>
            </w:r>
            <w:r>
              <w:t>Выбор метода очистки в зависимости от специфики производства</w:t>
            </w:r>
            <w:r>
              <w:rPr>
                <w:lang w:eastAsia="en-US"/>
              </w:rPr>
              <w:t>.</w:t>
            </w:r>
          </w:p>
          <w:p w:rsidR="009335D1" w:rsidRDefault="009335D1" w:rsidP="00AA2118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2. Возможность составления плана по ликвидации загрязнения ОС.</w:t>
            </w:r>
          </w:p>
          <w:p w:rsidR="009335D1" w:rsidRPr="002A470D" w:rsidRDefault="009335D1" w:rsidP="0026269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3. </w:t>
            </w:r>
            <w:r>
              <w:t>Расчет очистных сооружений предприятий.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proofErr w:type="spellStart"/>
            <w:proofErr w:type="gramStart"/>
            <w:r w:rsidRPr="002A470D">
              <w:t>Промежу</w:t>
            </w:r>
            <w:r>
              <w:t>-</w:t>
            </w:r>
            <w:r w:rsidRPr="002A470D">
              <w:t>точная</w:t>
            </w:r>
            <w:proofErr w:type="spellEnd"/>
            <w:proofErr w:type="gramEnd"/>
            <w:r w:rsidRPr="002A470D">
              <w:t xml:space="preserve"> аттестация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Типовые задания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Шкала оценивания</w:t>
            </w:r>
          </w:p>
        </w:tc>
      </w:tr>
      <w:tr w:rsidR="009335D1" w:rsidRPr="002A470D" w:rsidTr="00AA2118">
        <w:tc>
          <w:tcPr>
            <w:tcW w:w="959" w:type="dxa"/>
            <w:vMerge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</w:p>
        </w:tc>
        <w:tc>
          <w:tcPr>
            <w:tcW w:w="2977" w:type="dxa"/>
            <w:vMerge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>
              <w:t>Экзамен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  <w:r w:rsidRPr="002B30A1">
              <w:t xml:space="preserve">Вопросы и тестовые задания к </w:t>
            </w:r>
            <w:r>
              <w:t>экзамену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AA2118">
            <w:pPr>
              <w:ind w:left="-113" w:right="-113"/>
              <w:jc w:val="center"/>
              <w:rPr>
                <w:lang w:eastAsia="en-US"/>
              </w:rPr>
            </w:pPr>
            <w:r>
              <w:t>«Отлично» / «Хорошо» / «</w:t>
            </w:r>
            <w:proofErr w:type="spellStart"/>
            <w:proofErr w:type="gramStart"/>
            <w:r>
              <w:t>Удовлет-ворительно</w:t>
            </w:r>
            <w:proofErr w:type="spellEnd"/>
            <w:proofErr w:type="gramEnd"/>
            <w:r>
              <w:t>» / «</w:t>
            </w:r>
            <w:proofErr w:type="spellStart"/>
            <w:r>
              <w:t>Неудовлет-ворительно</w:t>
            </w:r>
            <w:proofErr w:type="spellEnd"/>
            <w:r>
              <w:t>»</w:t>
            </w:r>
          </w:p>
        </w:tc>
      </w:tr>
    </w:tbl>
    <w:p w:rsidR="00414230" w:rsidRDefault="00414230" w:rsidP="00D63684">
      <w:pPr>
        <w:ind w:firstLine="708"/>
        <w:jc w:val="both"/>
      </w:pPr>
    </w:p>
    <w:p w:rsidR="009335D1" w:rsidRPr="000E292F" w:rsidRDefault="009335D1" w:rsidP="00063E3E">
      <w:pPr>
        <w:jc w:val="center"/>
        <w:rPr>
          <w:lang w:eastAsia="en-US"/>
        </w:rPr>
      </w:pPr>
      <w:r w:rsidRPr="000E292F">
        <w:rPr>
          <w:lang w:eastAsia="en-US"/>
        </w:rPr>
        <w:t>УРОВНИ ОСВ</w:t>
      </w:r>
      <w:r>
        <w:rPr>
          <w:lang w:eastAsia="en-US"/>
        </w:rPr>
        <w:t>ОЕНИЯ КОМПОНЕНТ КОМПЕТЕНЦИИ ПК-20</w:t>
      </w:r>
    </w:p>
    <w:p w:rsidR="009335D1" w:rsidRPr="000E292F" w:rsidRDefault="009335D1" w:rsidP="00063E3E">
      <w:pPr>
        <w:jc w:val="both"/>
        <w:rPr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5"/>
        <w:gridCol w:w="6695"/>
      </w:tblGrid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Ступени уровней освоения компетенции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Отличительные признаки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Пороговый (удовлетворительный)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удовлетворительно методы </w:t>
            </w:r>
            <w:r>
              <w:t>очистки выбросов и сбросов в зависимости от специфики производства.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lastRenderedPageBreak/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удовлетворительно составлять план по ликвидации загрязнения ОС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t>удовлетворительно методами расчета очистных сооружений предприятий.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lastRenderedPageBreak/>
              <w:t>Продвинутый (хорошо)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хорошо методы </w:t>
            </w:r>
            <w:r>
              <w:t>очистки выбросов и сбросов в зависимости от специфики производства.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 составлять план по ликвидации загрязнения ОС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</w:t>
            </w:r>
            <w:r>
              <w:t xml:space="preserve"> методами расчета очистных сооружений предприятий.</w:t>
            </w:r>
          </w:p>
        </w:tc>
      </w:tr>
      <w:tr w:rsidR="009335D1" w:rsidRPr="000E292F" w:rsidTr="00063E3E">
        <w:tc>
          <w:tcPr>
            <w:tcW w:w="2875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Высокий (отлично)</w:t>
            </w:r>
          </w:p>
        </w:tc>
        <w:tc>
          <w:tcPr>
            <w:tcW w:w="6696" w:type="dxa"/>
          </w:tcPr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отлично методы </w:t>
            </w:r>
            <w:r>
              <w:t>очистки выбросов и сбросов в зависимости от специфики производства.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 составлять план по ликвидации загрязнения ОС</w:t>
            </w:r>
            <w:r w:rsidRPr="000E292F">
              <w:rPr>
                <w:lang w:eastAsia="en-US"/>
              </w:rPr>
              <w:t>.</w:t>
            </w:r>
          </w:p>
          <w:p w:rsidR="009335D1" w:rsidRPr="000E292F" w:rsidRDefault="009335D1" w:rsidP="00063E3E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</w:t>
            </w:r>
            <w:r>
              <w:t xml:space="preserve"> методами расчета очистных сооружений предприятий.</w:t>
            </w:r>
          </w:p>
        </w:tc>
      </w:tr>
    </w:tbl>
    <w:p w:rsidR="009335D1" w:rsidRPr="002A470D" w:rsidRDefault="009335D1" w:rsidP="00D63684">
      <w:pPr>
        <w:ind w:firstLine="708"/>
        <w:jc w:val="both"/>
      </w:pPr>
    </w:p>
    <w:p w:rsidR="009335D1" w:rsidRPr="002A470D" w:rsidRDefault="009335D1" w:rsidP="00D63684">
      <w:pPr>
        <w:ind w:right="50" w:firstLine="709"/>
        <w:jc w:val="both"/>
      </w:pPr>
      <w:r w:rsidRPr="002A470D">
        <w:t xml:space="preserve">Под компетенцией </w:t>
      </w:r>
      <w:r w:rsidRPr="002A470D">
        <w:rPr>
          <w:b/>
        </w:rPr>
        <w:t>ПК-</w:t>
      </w:r>
      <w:r>
        <w:rPr>
          <w:b/>
        </w:rPr>
        <w:t>21</w:t>
      </w:r>
      <w:r w:rsidRPr="002A470D">
        <w:rPr>
          <w:i/>
        </w:rPr>
        <w:t xml:space="preserve"> </w:t>
      </w:r>
      <w:r w:rsidRPr="002A470D">
        <w:t xml:space="preserve">понимается </w:t>
      </w:r>
      <w:r w:rsidRPr="005A4F6B">
        <w:rPr>
          <w:color w:val="000000"/>
        </w:rPr>
        <w:t>способность решать задачи профессиональной деятельности в составе научно-исследовательского коллектива</w:t>
      </w:r>
      <w:r w:rsidRPr="002A470D">
        <w:t>.</w:t>
      </w:r>
    </w:p>
    <w:p w:rsidR="009335D1" w:rsidRPr="002A470D" w:rsidRDefault="009335D1" w:rsidP="00D63684">
      <w:pPr>
        <w:ind w:firstLine="708"/>
        <w:jc w:val="both"/>
      </w:pPr>
      <w:r w:rsidRPr="002A470D">
        <w:t xml:space="preserve">Для формирования данной компетенции необходимы базовые знания фундаментальных разделов  биологии, химии, физики, химии, географии, математики. </w:t>
      </w:r>
    </w:p>
    <w:p w:rsidR="009335D1" w:rsidRPr="002A470D" w:rsidRDefault="009335D1" w:rsidP="00D63684">
      <w:pPr>
        <w:ind w:right="50" w:firstLine="708"/>
        <w:jc w:val="both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9"/>
        <w:gridCol w:w="1276"/>
        <w:gridCol w:w="2977"/>
        <w:gridCol w:w="1417"/>
        <w:gridCol w:w="1417"/>
        <w:gridCol w:w="1418"/>
      </w:tblGrid>
      <w:tr w:rsidR="009335D1" w:rsidRPr="002A470D" w:rsidTr="00AA2118">
        <w:tc>
          <w:tcPr>
            <w:tcW w:w="959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Код компетенции</w:t>
            </w:r>
          </w:p>
        </w:tc>
        <w:tc>
          <w:tcPr>
            <w:tcW w:w="1276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 xml:space="preserve">Этап </w:t>
            </w:r>
            <w:proofErr w:type="spellStart"/>
            <w:proofErr w:type="gramStart"/>
            <w:r w:rsidRPr="002A470D">
              <w:t>формиро</w:t>
            </w:r>
            <w:r>
              <w:t>-</w:t>
            </w:r>
            <w:r w:rsidRPr="002A470D">
              <w:t>вания</w:t>
            </w:r>
            <w:proofErr w:type="spellEnd"/>
            <w:proofErr w:type="gramEnd"/>
          </w:p>
        </w:tc>
        <w:tc>
          <w:tcPr>
            <w:tcW w:w="297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Показатели оценивания</w:t>
            </w:r>
          </w:p>
        </w:tc>
        <w:tc>
          <w:tcPr>
            <w:tcW w:w="4252" w:type="dxa"/>
            <w:gridSpan w:val="3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Критерии оценивания</w:t>
            </w:r>
          </w:p>
        </w:tc>
      </w:tr>
      <w:tr w:rsidR="009335D1" w:rsidRPr="002A470D" w:rsidTr="00AA2118">
        <w:tc>
          <w:tcPr>
            <w:tcW w:w="959" w:type="dxa"/>
            <w:vMerge w:val="restart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>
              <w:t>ПК-21</w:t>
            </w:r>
          </w:p>
        </w:tc>
        <w:tc>
          <w:tcPr>
            <w:tcW w:w="1276" w:type="dxa"/>
            <w:vMerge w:val="restart"/>
          </w:tcPr>
          <w:p w:rsidR="009335D1" w:rsidRPr="002A470D" w:rsidRDefault="009335D1" w:rsidP="00AA2118">
            <w:pPr>
              <w:jc w:val="center"/>
            </w:pPr>
            <w:r>
              <w:rPr>
                <w:lang w:val="en-US"/>
              </w:rPr>
              <w:t>1</w:t>
            </w:r>
          </w:p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>
              <w:t>(4</w:t>
            </w:r>
            <w:r w:rsidRPr="002A470D">
              <w:t xml:space="preserve"> семестр)</w:t>
            </w:r>
          </w:p>
        </w:tc>
        <w:tc>
          <w:tcPr>
            <w:tcW w:w="2977" w:type="dxa"/>
            <w:vMerge w:val="restart"/>
          </w:tcPr>
          <w:p w:rsidR="009335D1" w:rsidRDefault="009335D1" w:rsidP="00AA2118">
            <w:pPr>
              <w:jc w:val="both"/>
              <w:rPr>
                <w:lang w:eastAsia="en-US"/>
              </w:rPr>
            </w:pPr>
            <w:r w:rsidRPr="002A470D">
              <w:t xml:space="preserve">1. </w:t>
            </w:r>
            <w:r>
              <w:rPr>
                <w:lang w:eastAsia="en-US"/>
              </w:rPr>
              <w:t>Предложить наиболее рациональный метод снижения антропогенной нагрузки на природу.</w:t>
            </w:r>
          </w:p>
          <w:p w:rsidR="009335D1" w:rsidRDefault="009335D1" w:rsidP="00AA2118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2. Возможность провести экологическую паспортизацию объекта и технологии.</w:t>
            </w:r>
          </w:p>
          <w:p w:rsidR="009335D1" w:rsidRPr="002A470D" w:rsidRDefault="009335D1" w:rsidP="0026269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3. </w:t>
            </w:r>
            <w:r>
              <w:t>Составление томов ПНООЛР, ПДВ, ПДС.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proofErr w:type="spellStart"/>
            <w:proofErr w:type="gramStart"/>
            <w:r w:rsidRPr="002A470D">
              <w:t>Промежу</w:t>
            </w:r>
            <w:r>
              <w:t>-</w:t>
            </w:r>
            <w:r w:rsidRPr="002A470D">
              <w:t>точная</w:t>
            </w:r>
            <w:proofErr w:type="spellEnd"/>
            <w:proofErr w:type="gramEnd"/>
            <w:r w:rsidRPr="002A470D">
              <w:t xml:space="preserve"> аттестация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Типовые задания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 w:rsidRPr="002A470D">
              <w:t>Шкала оценивания</w:t>
            </w:r>
          </w:p>
        </w:tc>
      </w:tr>
      <w:tr w:rsidR="009335D1" w:rsidRPr="002A470D" w:rsidTr="00AA2118">
        <w:tc>
          <w:tcPr>
            <w:tcW w:w="959" w:type="dxa"/>
            <w:vMerge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</w:p>
        </w:tc>
        <w:tc>
          <w:tcPr>
            <w:tcW w:w="1276" w:type="dxa"/>
            <w:vMerge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</w:p>
        </w:tc>
        <w:tc>
          <w:tcPr>
            <w:tcW w:w="2977" w:type="dxa"/>
            <w:vMerge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jc w:val="center"/>
              <w:rPr>
                <w:lang w:eastAsia="en-US"/>
              </w:rPr>
            </w:pPr>
            <w:r>
              <w:t>Экзамен</w:t>
            </w:r>
          </w:p>
        </w:tc>
        <w:tc>
          <w:tcPr>
            <w:tcW w:w="1417" w:type="dxa"/>
            <w:vAlign w:val="center"/>
          </w:tcPr>
          <w:p w:rsidR="009335D1" w:rsidRPr="002A470D" w:rsidRDefault="009335D1" w:rsidP="00AA2118">
            <w:pPr>
              <w:rPr>
                <w:lang w:eastAsia="en-US"/>
              </w:rPr>
            </w:pPr>
            <w:r w:rsidRPr="002B30A1">
              <w:t xml:space="preserve">Вопросы и тестовые задания к </w:t>
            </w:r>
            <w:r>
              <w:t>экзамену</w:t>
            </w:r>
          </w:p>
        </w:tc>
        <w:tc>
          <w:tcPr>
            <w:tcW w:w="1418" w:type="dxa"/>
            <w:vAlign w:val="center"/>
          </w:tcPr>
          <w:p w:rsidR="009335D1" w:rsidRPr="002A470D" w:rsidRDefault="009335D1" w:rsidP="00AA2118">
            <w:pPr>
              <w:ind w:left="-113" w:right="-113"/>
              <w:jc w:val="center"/>
              <w:rPr>
                <w:lang w:eastAsia="en-US"/>
              </w:rPr>
            </w:pPr>
            <w:r>
              <w:t>«Отлично» / «Хорошо» / «</w:t>
            </w:r>
            <w:proofErr w:type="spellStart"/>
            <w:proofErr w:type="gramStart"/>
            <w:r>
              <w:t>Удовлет-ворительно</w:t>
            </w:r>
            <w:proofErr w:type="spellEnd"/>
            <w:proofErr w:type="gramEnd"/>
            <w:r>
              <w:t>» / «</w:t>
            </w:r>
            <w:proofErr w:type="spellStart"/>
            <w:r>
              <w:t>Неудовлет-ворительно</w:t>
            </w:r>
            <w:proofErr w:type="spellEnd"/>
            <w:r>
              <w:t>»</w:t>
            </w:r>
          </w:p>
        </w:tc>
      </w:tr>
    </w:tbl>
    <w:p w:rsidR="009335D1" w:rsidRDefault="009335D1" w:rsidP="002A470D">
      <w:pPr>
        <w:ind w:firstLine="708"/>
        <w:jc w:val="both"/>
      </w:pPr>
    </w:p>
    <w:p w:rsidR="009335D1" w:rsidRPr="000E292F" w:rsidRDefault="009335D1" w:rsidP="001A1631">
      <w:pPr>
        <w:jc w:val="center"/>
        <w:rPr>
          <w:lang w:eastAsia="en-US"/>
        </w:rPr>
      </w:pPr>
      <w:r w:rsidRPr="000E292F">
        <w:rPr>
          <w:lang w:eastAsia="en-US"/>
        </w:rPr>
        <w:t>УРОВНИ ОСВ</w:t>
      </w:r>
      <w:r>
        <w:rPr>
          <w:lang w:eastAsia="en-US"/>
        </w:rPr>
        <w:t>ОЕНИЯ КОМПОНЕНТ КОМПЕТЕНЦИИ ПК-21</w:t>
      </w:r>
    </w:p>
    <w:p w:rsidR="009335D1" w:rsidRPr="000E292F" w:rsidRDefault="009335D1" w:rsidP="001A1631">
      <w:pPr>
        <w:jc w:val="both"/>
        <w:rPr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5"/>
        <w:gridCol w:w="6695"/>
      </w:tblGrid>
      <w:tr w:rsidR="009335D1" w:rsidRPr="000E292F" w:rsidTr="001A1631">
        <w:tc>
          <w:tcPr>
            <w:tcW w:w="2875" w:type="dxa"/>
          </w:tcPr>
          <w:p w:rsidR="009335D1" w:rsidRPr="000E292F" w:rsidRDefault="009335D1" w:rsidP="001A1631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Ступени уровней освоения компетенции</w:t>
            </w:r>
          </w:p>
        </w:tc>
        <w:tc>
          <w:tcPr>
            <w:tcW w:w="6696" w:type="dxa"/>
          </w:tcPr>
          <w:p w:rsidR="009335D1" w:rsidRPr="000E292F" w:rsidRDefault="009335D1" w:rsidP="001A1631">
            <w:pPr>
              <w:jc w:val="center"/>
              <w:rPr>
                <w:lang w:eastAsia="en-US"/>
              </w:rPr>
            </w:pPr>
            <w:r w:rsidRPr="000E292F">
              <w:rPr>
                <w:lang w:eastAsia="en-US"/>
              </w:rPr>
              <w:t>Отличительные признаки</w:t>
            </w:r>
          </w:p>
        </w:tc>
      </w:tr>
      <w:tr w:rsidR="009335D1" w:rsidRPr="000E292F" w:rsidTr="001A1631">
        <w:tc>
          <w:tcPr>
            <w:tcW w:w="2875" w:type="dxa"/>
          </w:tcPr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Пороговый (удовлетворительный)</w:t>
            </w:r>
          </w:p>
        </w:tc>
        <w:tc>
          <w:tcPr>
            <w:tcW w:w="6696" w:type="dxa"/>
          </w:tcPr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удовлетворительно рациональные методы снижения антропогенной нагрузки на природу.</w:t>
            </w:r>
          </w:p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удовлетворительно провести экологическую паспортизацию объекта и технологии.</w:t>
            </w:r>
          </w:p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t>удовлетворительно методами составления томов ПНООЛР, ПДВ, ПДС.</w:t>
            </w:r>
          </w:p>
        </w:tc>
      </w:tr>
      <w:tr w:rsidR="009335D1" w:rsidRPr="000E292F" w:rsidTr="001A1631">
        <w:tc>
          <w:tcPr>
            <w:tcW w:w="2875" w:type="dxa"/>
          </w:tcPr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t>Продвинутый (хорошо)</w:t>
            </w:r>
          </w:p>
        </w:tc>
        <w:tc>
          <w:tcPr>
            <w:tcW w:w="6696" w:type="dxa"/>
          </w:tcPr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 рациональные методы снижения антропогенной нагрузки на природу.</w:t>
            </w:r>
          </w:p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 провести экологическую паспортизацию объекта и технологии.</w:t>
            </w:r>
          </w:p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хорошо</w:t>
            </w:r>
            <w:r>
              <w:t xml:space="preserve"> методами составления томов ПНООЛР, ПДВ, ПДС.</w:t>
            </w:r>
          </w:p>
        </w:tc>
      </w:tr>
      <w:tr w:rsidR="009335D1" w:rsidRPr="000E292F" w:rsidTr="001A1631">
        <w:tc>
          <w:tcPr>
            <w:tcW w:w="2875" w:type="dxa"/>
          </w:tcPr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lang w:eastAsia="en-US"/>
              </w:rPr>
              <w:lastRenderedPageBreak/>
              <w:t>Высокий (отлично)</w:t>
            </w:r>
          </w:p>
        </w:tc>
        <w:tc>
          <w:tcPr>
            <w:tcW w:w="6696" w:type="dxa"/>
          </w:tcPr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Знает: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 рациональные методы снижения антропогенной нагрузки на природу.</w:t>
            </w:r>
          </w:p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Умеет: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 провести экологическую паспортизацию объекта и технологии.</w:t>
            </w:r>
          </w:p>
          <w:p w:rsidR="009335D1" w:rsidRPr="000E292F" w:rsidRDefault="009335D1" w:rsidP="001A1631">
            <w:pPr>
              <w:jc w:val="both"/>
              <w:rPr>
                <w:lang w:eastAsia="en-US"/>
              </w:rPr>
            </w:pPr>
            <w:r w:rsidRPr="000E292F">
              <w:rPr>
                <w:b/>
                <w:lang w:eastAsia="en-US"/>
              </w:rPr>
              <w:t>Владеет:</w:t>
            </w:r>
            <w:r w:rsidRPr="000E292F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отлично</w:t>
            </w:r>
            <w:r>
              <w:t xml:space="preserve"> методами составления томов ПНООЛР, ПДВ, ПДС.</w:t>
            </w:r>
          </w:p>
        </w:tc>
      </w:tr>
    </w:tbl>
    <w:p w:rsidR="009335D1" w:rsidRPr="002A470D" w:rsidRDefault="009335D1" w:rsidP="001A1631">
      <w:pPr>
        <w:ind w:firstLine="708"/>
        <w:jc w:val="both"/>
      </w:pPr>
    </w:p>
    <w:p w:rsidR="009335D1" w:rsidRPr="002A470D" w:rsidRDefault="009335D1" w:rsidP="00334E8F">
      <w:pPr>
        <w:ind w:firstLine="708"/>
        <w:jc w:val="both"/>
        <w:rPr>
          <w:b/>
        </w:rPr>
      </w:pPr>
      <w:r w:rsidRPr="002B30A1">
        <w:t>Для оценки знаний, умений, навыков и (или) опыта деятельности, характеризующих этапы формирования компетенций в пр</w:t>
      </w:r>
      <w:r>
        <w:t>оцессе освоения дисциплины Б.1.2.</w:t>
      </w:r>
      <w:r w:rsidR="00414230">
        <w:t>7</w:t>
      </w:r>
      <w:r>
        <w:t xml:space="preserve"> «Промышленная экология»</w:t>
      </w:r>
      <w:r w:rsidRPr="002B30A1">
        <w:t xml:space="preserve"> проводится промежуточная аттестация в виде </w:t>
      </w:r>
      <w:r>
        <w:t>экзамена</w:t>
      </w:r>
      <w:r w:rsidRPr="002B30A1">
        <w:t>.</w:t>
      </w:r>
    </w:p>
    <w:p w:rsidR="009335D1" w:rsidRDefault="009335D1" w:rsidP="002A470D">
      <w:pPr>
        <w:jc w:val="both"/>
        <w:rPr>
          <w:b/>
        </w:rPr>
      </w:pPr>
    </w:p>
    <w:p w:rsidR="009335D1" w:rsidRPr="000D1D00" w:rsidRDefault="009335D1" w:rsidP="00F90E0E">
      <w:pPr>
        <w:jc w:val="center"/>
        <w:rPr>
          <w:b/>
        </w:rPr>
      </w:pPr>
      <w:r w:rsidRPr="000D1D00">
        <w:rPr>
          <w:b/>
        </w:rPr>
        <w:t>Контрольная работа</w:t>
      </w:r>
    </w:p>
    <w:p w:rsidR="009335D1" w:rsidRPr="000D1D00" w:rsidRDefault="009335D1" w:rsidP="00F90E0E">
      <w:pPr>
        <w:jc w:val="both"/>
        <w:rPr>
          <w:b/>
        </w:rPr>
      </w:pPr>
    </w:p>
    <w:p w:rsidR="009335D1" w:rsidRPr="000D1D00" w:rsidRDefault="009335D1" w:rsidP="00F90E0E">
      <w:pPr>
        <w:ind w:firstLine="708"/>
        <w:jc w:val="both"/>
      </w:pPr>
      <w:r w:rsidRPr="000D1D00">
        <w:t>В процессе самостоятельной работы студенты выполняют контрольную работу (КР), которая заключается в развернутых ответах на 2 вопроса из тем 1 и 2. Задание на КР студенты получают на установочной лекции. КР должна быть оформлена письменно и сдана на первом сессионном занятии преподавателю, который в результате проверки оценивает работу: «зачтено» или «не зачтено». В последнем случае студент должен внести исправления и сдать КР до даты экзамена.</w:t>
      </w:r>
    </w:p>
    <w:p w:rsidR="009335D1" w:rsidRPr="000D1D00" w:rsidRDefault="009335D1" w:rsidP="00F90E0E">
      <w:pPr>
        <w:jc w:val="both"/>
        <w:rPr>
          <w:b/>
        </w:rPr>
      </w:pPr>
    </w:p>
    <w:p w:rsidR="009335D1" w:rsidRPr="000D1D00" w:rsidRDefault="009335D1" w:rsidP="00F90E0E">
      <w:pPr>
        <w:jc w:val="center"/>
        <w:rPr>
          <w:b/>
        </w:rPr>
      </w:pPr>
      <w:r w:rsidRPr="000D1D00">
        <w:rPr>
          <w:b/>
        </w:rPr>
        <w:t>Вопросы для КР</w:t>
      </w:r>
    </w:p>
    <w:p w:rsidR="009335D1" w:rsidRPr="000D1D00" w:rsidRDefault="009335D1" w:rsidP="00F90E0E">
      <w:pPr>
        <w:jc w:val="both"/>
        <w:rPr>
          <w:b/>
        </w:rPr>
      </w:pPr>
    </w:p>
    <w:p w:rsidR="009335D1" w:rsidRPr="000D1D00" w:rsidRDefault="009335D1" w:rsidP="00F90E0E">
      <w:pPr>
        <w:jc w:val="center"/>
      </w:pPr>
      <w:r w:rsidRPr="000D1D00">
        <w:t>Тема 1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Биосфера – среда и условие жизни. Принципы устойчивости живого вещества биосферы. Пределы устойчивости биосферы.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Мелиорация сельскохозяйственных земель.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Система экологического мониторинга.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Экологические проблемы промышленности за рубежом.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Утилизация отходов автотранспортных средств.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Акустическое загрязнение среды обитания.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proofErr w:type="gramStart"/>
      <w:r w:rsidRPr="00242D65">
        <w:rPr>
          <w:rFonts w:ascii="Times New Roman" w:hAnsi="Times New Roman"/>
          <w:sz w:val="24"/>
          <w:szCs w:val="24"/>
        </w:rPr>
        <w:t>Электромагнитное</w:t>
      </w:r>
      <w:proofErr w:type="gramEnd"/>
      <w:r w:rsidRPr="00242D65">
        <w:rPr>
          <w:rFonts w:ascii="Times New Roman" w:hAnsi="Times New Roman"/>
          <w:sz w:val="24"/>
          <w:szCs w:val="24"/>
        </w:rPr>
        <w:t xml:space="preserve"> загрязнения окружающей среды.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Загрязнение природной среды ионизирующим излучением.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 xml:space="preserve">Санитарно-защитные зоны промышленных предприятий. 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 xml:space="preserve">Организация </w:t>
      </w:r>
      <w:proofErr w:type="spellStart"/>
      <w:r w:rsidRPr="00242D65">
        <w:rPr>
          <w:rFonts w:ascii="Times New Roman" w:hAnsi="Times New Roman"/>
          <w:sz w:val="24"/>
          <w:szCs w:val="24"/>
        </w:rPr>
        <w:t>водоохранных</w:t>
      </w:r>
      <w:proofErr w:type="spellEnd"/>
      <w:r w:rsidRPr="00242D65">
        <w:rPr>
          <w:rFonts w:ascii="Times New Roman" w:hAnsi="Times New Roman"/>
          <w:sz w:val="24"/>
          <w:szCs w:val="24"/>
        </w:rPr>
        <w:t xml:space="preserve"> зон.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Перспективные методы утилизации твердых промышленных отходов.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Определение санитарно-защитной зоны предприятия.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Механическая очистка промышленных сточных вод.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Коагуляция примесей промышленных сточных вод.</w:t>
      </w:r>
    </w:p>
    <w:p w:rsidR="009335D1" w:rsidRPr="00242D65" w:rsidRDefault="009335D1" w:rsidP="00F90E0E">
      <w:pPr>
        <w:pStyle w:val="ad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proofErr w:type="spellStart"/>
      <w:r w:rsidRPr="00242D65">
        <w:rPr>
          <w:rFonts w:ascii="Times New Roman" w:hAnsi="Times New Roman"/>
          <w:sz w:val="24"/>
          <w:szCs w:val="24"/>
        </w:rPr>
        <w:t>Электрофлотация</w:t>
      </w:r>
      <w:proofErr w:type="spellEnd"/>
      <w:r w:rsidRPr="00242D65">
        <w:rPr>
          <w:rFonts w:ascii="Times New Roman" w:hAnsi="Times New Roman"/>
          <w:sz w:val="24"/>
          <w:szCs w:val="24"/>
        </w:rPr>
        <w:t xml:space="preserve"> в локальных очистных устройствах.</w:t>
      </w:r>
    </w:p>
    <w:p w:rsidR="009335D1" w:rsidRPr="000D1D00" w:rsidRDefault="009335D1" w:rsidP="00F90E0E">
      <w:pPr>
        <w:jc w:val="both"/>
        <w:rPr>
          <w:b/>
        </w:rPr>
      </w:pPr>
    </w:p>
    <w:p w:rsidR="009335D1" w:rsidRPr="000D1D00" w:rsidRDefault="009335D1" w:rsidP="00F90E0E">
      <w:pPr>
        <w:jc w:val="center"/>
      </w:pPr>
      <w:r w:rsidRPr="000D1D00">
        <w:t>Тема 2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Экологические проблемы энергетики и пути их решения. Теплоэнергетика и ее воздействие на природную среду.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Гидроэнергетика, ядерная энергетика и их воздействие на природную среду.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Экологические проблемы транспорта и пути их решения. Влияние автотранспорта на природную среду и человека.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Экологические проблемы горнодобывающей промышленности и пути их решения.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Экологические проблемы черной и цветной металлургии и пути их решения.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Экологические проблемы химической и нефтехимической промышленности и пути их решения.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lastRenderedPageBreak/>
        <w:t>Экологические проблемы машиностроительной промышленности и пути их решения.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Экологические проблемы промышленности строительных материалов и пути их решения.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Экологические проблемы деревообрабатывающей и целлюлозно-бумажной промышленности и пути их решения.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Экологические проблемы агропромышленного комплекса и пути их решения.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Ионообменная очистка промышленных сточных вод.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Биологические способы очистки промышленных и коммунальных сточных вод.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Переработка твердых бытовых и промышленных отходов.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Каталитическая очистка газовых выбросов.</w:t>
      </w:r>
    </w:p>
    <w:p w:rsidR="009335D1" w:rsidRPr="00242D65" w:rsidRDefault="009335D1" w:rsidP="00F90E0E">
      <w:pPr>
        <w:pStyle w:val="ad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42D65">
        <w:rPr>
          <w:rFonts w:ascii="Times New Roman" w:hAnsi="Times New Roman"/>
          <w:sz w:val="24"/>
          <w:szCs w:val="24"/>
        </w:rPr>
        <w:t>Электрохимические способы очистки промышленных сточных вод.</w:t>
      </w:r>
    </w:p>
    <w:p w:rsidR="009335D1" w:rsidRPr="002A470D" w:rsidRDefault="009335D1" w:rsidP="002A470D">
      <w:pPr>
        <w:jc w:val="both"/>
        <w:rPr>
          <w:b/>
        </w:rPr>
      </w:pPr>
    </w:p>
    <w:p w:rsidR="009335D1" w:rsidRPr="009312DD" w:rsidRDefault="009335D1" w:rsidP="009F530D">
      <w:pPr>
        <w:jc w:val="center"/>
        <w:rPr>
          <w:b/>
        </w:rPr>
      </w:pPr>
      <w:r w:rsidRPr="009312DD">
        <w:rPr>
          <w:b/>
        </w:rPr>
        <w:t>Вопросы для экзамена</w:t>
      </w:r>
    </w:p>
    <w:p w:rsidR="009335D1" w:rsidRDefault="009335D1" w:rsidP="009F530D">
      <w:pPr>
        <w:jc w:val="both"/>
      </w:pPr>
    </w:p>
    <w:p w:rsidR="009335D1" w:rsidRDefault="009335D1" w:rsidP="009F530D">
      <w:pPr>
        <w:ind w:firstLine="720"/>
        <w:jc w:val="both"/>
      </w:pPr>
      <w:r>
        <w:t>1. Основные понятия. Цели и задачи промышленной экологии.</w:t>
      </w:r>
    </w:p>
    <w:p w:rsidR="009335D1" w:rsidRDefault="009335D1" w:rsidP="009F530D">
      <w:pPr>
        <w:ind w:firstLine="720"/>
        <w:jc w:val="both"/>
      </w:pPr>
      <w:r>
        <w:t xml:space="preserve">2. Сырье и его классификация (по происхождению, первичное, вторичное сырье) полезные ископаемые (возобновляемые, </w:t>
      </w:r>
      <w:proofErr w:type="spellStart"/>
      <w:r>
        <w:t>невозобновляемые</w:t>
      </w:r>
      <w:proofErr w:type="spellEnd"/>
      <w:r>
        <w:t>).</w:t>
      </w:r>
    </w:p>
    <w:p w:rsidR="009335D1" w:rsidRDefault="009335D1" w:rsidP="009F530D">
      <w:pPr>
        <w:ind w:firstLine="720"/>
        <w:jc w:val="both"/>
      </w:pPr>
      <w:r>
        <w:t>3. Понятие «загрязнение». Классификация загрязнений (по токсичности, по агрегатному состоянию).</w:t>
      </w:r>
    </w:p>
    <w:p w:rsidR="009335D1" w:rsidRDefault="009335D1" w:rsidP="009F530D">
      <w:pPr>
        <w:ind w:firstLine="720"/>
        <w:jc w:val="both"/>
      </w:pPr>
      <w:r>
        <w:t>4. Нормирование загрязняющих веществ. Основные санитарно-гигиенические нормативы. Сравнение ПДК РФ с международными стандартами.</w:t>
      </w:r>
    </w:p>
    <w:p w:rsidR="009335D1" w:rsidRDefault="009335D1" w:rsidP="009F530D">
      <w:pPr>
        <w:ind w:firstLine="720"/>
        <w:jc w:val="both"/>
      </w:pPr>
      <w:r>
        <w:t>5. Санитарно-гигиеническое нормирование загрязняющих веществ в воздухе.</w:t>
      </w:r>
    </w:p>
    <w:p w:rsidR="009335D1" w:rsidRDefault="009335D1" w:rsidP="009F530D">
      <w:pPr>
        <w:ind w:firstLine="720"/>
        <w:jc w:val="both"/>
      </w:pPr>
      <w:r>
        <w:t>6. Санитарно-гигиеническое нормирование загрязняющих веществ в водных объектах.</w:t>
      </w:r>
    </w:p>
    <w:p w:rsidR="009335D1" w:rsidRDefault="009335D1" w:rsidP="009F530D">
      <w:pPr>
        <w:ind w:firstLine="720"/>
        <w:jc w:val="both"/>
      </w:pPr>
      <w:r>
        <w:t>7. Санитарно-гигиеническое нормирование загрязняющих веществ в почве.</w:t>
      </w:r>
    </w:p>
    <w:p w:rsidR="009335D1" w:rsidRDefault="009335D1" w:rsidP="009F530D">
      <w:pPr>
        <w:ind w:firstLine="720"/>
        <w:jc w:val="both"/>
      </w:pPr>
      <w:r>
        <w:t>8. Производственно-хозяйственные нормативы ПДВ и ПДС.</w:t>
      </w:r>
    </w:p>
    <w:p w:rsidR="009335D1" w:rsidRDefault="009335D1" w:rsidP="009F530D">
      <w:pPr>
        <w:ind w:firstLine="720"/>
        <w:jc w:val="both"/>
      </w:pPr>
      <w:r>
        <w:t>9. Рациональное природопользование. Безотходные и малоотходные технологии.</w:t>
      </w:r>
    </w:p>
    <w:p w:rsidR="009335D1" w:rsidRDefault="009335D1" w:rsidP="009F530D">
      <w:pPr>
        <w:ind w:firstLine="720"/>
        <w:jc w:val="both"/>
      </w:pPr>
      <w:r>
        <w:t>10. Основные отрасли народного хозяйства, загрязняющие воздух. Их вклад в загрязнение воздуха.</w:t>
      </w:r>
    </w:p>
    <w:p w:rsidR="009335D1" w:rsidRDefault="009335D1" w:rsidP="009F530D">
      <w:pPr>
        <w:ind w:firstLine="720"/>
        <w:jc w:val="both"/>
      </w:pPr>
      <w:r>
        <w:t>11. Защита атмосферы от промышленных загрязнений. Санитарно-защитные зоны. Очистка газовых выбросов от пыли.</w:t>
      </w:r>
    </w:p>
    <w:p w:rsidR="009335D1" w:rsidRDefault="009335D1" w:rsidP="009F530D">
      <w:pPr>
        <w:ind w:firstLine="720"/>
        <w:jc w:val="both"/>
      </w:pPr>
      <w:r>
        <w:t xml:space="preserve">12. Очистка отходящих газов от токсичных </w:t>
      </w:r>
      <w:proofErr w:type="spellStart"/>
      <w:r>
        <w:t>газо</w:t>
      </w:r>
      <w:proofErr w:type="spellEnd"/>
      <w:r>
        <w:t>- и парообразных примесей.</w:t>
      </w:r>
    </w:p>
    <w:p w:rsidR="009335D1" w:rsidRDefault="009335D1" w:rsidP="009F530D">
      <w:pPr>
        <w:ind w:firstLine="720"/>
        <w:jc w:val="both"/>
      </w:pPr>
      <w:r>
        <w:t>13. Рациональное использование воды. Основные проблемы водоотведения промышленных предприятий.</w:t>
      </w:r>
    </w:p>
    <w:p w:rsidR="009335D1" w:rsidRDefault="009335D1" w:rsidP="009F530D">
      <w:pPr>
        <w:ind w:firstLine="720"/>
        <w:jc w:val="both"/>
      </w:pPr>
      <w:r>
        <w:t>14. Механические методы очистки сточных вод.</w:t>
      </w:r>
    </w:p>
    <w:p w:rsidR="009335D1" w:rsidRDefault="009335D1" w:rsidP="009F530D">
      <w:pPr>
        <w:ind w:firstLine="720"/>
        <w:jc w:val="both"/>
      </w:pPr>
      <w:r>
        <w:t>15. Физико-химические методы очистки сточных вод.</w:t>
      </w:r>
    </w:p>
    <w:p w:rsidR="009335D1" w:rsidRDefault="009335D1" w:rsidP="009F530D">
      <w:pPr>
        <w:ind w:firstLine="720"/>
        <w:jc w:val="both"/>
      </w:pPr>
      <w:r>
        <w:t xml:space="preserve">16. Химические и </w:t>
      </w:r>
      <w:proofErr w:type="spellStart"/>
      <w:r>
        <w:t>термоокислительные</w:t>
      </w:r>
      <w:proofErr w:type="spellEnd"/>
      <w:r>
        <w:t xml:space="preserve"> методы очистки сточных вод.</w:t>
      </w:r>
    </w:p>
    <w:p w:rsidR="009335D1" w:rsidRDefault="009335D1" w:rsidP="009F530D">
      <w:pPr>
        <w:ind w:firstLine="720"/>
        <w:jc w:val="both"/>
      </w:pPr>
      <w:r>
        <w:t>17. Биологические методы очистки сточных вод.</w:t>
      </w:r>
    </w:p>
    <w:p w:rsidR="009335D1" w:rsidRDefault="009335D1" w:rsidP="009F530D">
      <w:pPr>
        <w:ind w:firstLine="720"/>
        <w:jc w:val="both"/>
      </w:pPr>
      <w:r>
        <w:t>18. Защита литосферы от промышленных загрязнений. Источники и классификация отходов.</w:t>
      </w:r>
    </w:p>
    <w:p w:rsidR="009335D1" w:rsidRDefault="009335D1" w:rsidP="009F530D">
      <w:pPr>
        <w:ind w:firstLine="720"/>
        <w:jc w:val="both"/>
      </w:pPr>
      <w:r>
        <w:t>19. Переработка, обезвреживание и утилизация отходов производства и потребления.</w:t>
      </w:r>
    </w:p>
    <w:p w:rsidR="009335D1" w:rsidRDefault="009335D1" w:rsidP="009F530D">
      <w:pPr>
        <w:ind w:firstLine="720"/>
        <w:jc w:val="both"/>
      </w:pPr>
      <w:r>
        <w:t>20. Утилизация отходов нефтепереработки и нефтехимии.</w:t>
      </w:r>
    </w:p>
    <w:p w:rsidR="009335D1" w:rsidRDefault="009335D1" w:rsidP="009F530D">
      <w:pPr>
        <w:ind w:firstLine="720"/>
        <w:jc w:val="both"/>
      </w:pPr>
      <w:r>
        <w:t>21. Обезвреживание, переработка и захоронение токсичных и радиоактивных отходов.</w:t>
      </w:r>
    </w:p>
    <w:p w:rsidR="009335D1" w:rsidRDefault="009335D1" w:rsidP="009F530D">
      <w:pPr>
        <w:ind w:firstLine="720"/>
        <w:jc w:val="both"/>
      </w:pPr>
      <w:r>
        <w:t>22. Состояние и тенденции изменения экологической обстановки в России. Техногенное загрязнение территории России.</w:t>
      </w:r>
    </w:p>
    <w:p w:rsidR="009335D1" w:rsidRDefault="009335D1" w:rsidP="009F530D">
      <w:pPr>
        <w:ind w:firstLine="720"/>
        <w:jc w:val="both"/>
      </w:pPr>
      <w:r>
        <w:t>23. Экологические проблемы энергетики и пути их решения. Теплоэнергетика и ее воздействие на природную среду.</w:t>
      </w:r>
    </w:p>
    <w:p w:rsidR="009335D1" w:rsidRDefault="009335D1" w:rsidP="009F530D">
      <w:pPr>
        <w:ind w:firstLine="720"/>
        <w:jc w:val="both"/>
      </w:pPr>
      <w:r>
        <w:t>24. Гидроэнергетика, ядерная энергетика и их воздействие на природную среду.</w:t>
      </w:r>
    </w:p>
    <w:p w:rsidR="009335D1" w:rsidRDefault="009335D1" w:rsidP="009F530D">
      <w:pPr>
        <w:ind w:firstLine="720"/>
        <w:jc w:val="both"/>
      </w:pPr>
      <w:r>
        <w:t xml:space="preserve">25. Альтернативная </w:t>
      </w:r>
      <w:proofErr w:type="spellStart"/>
      <w:r>
        <w:t>природосберегающая</w:t>
      </w:r>
      <w:proofErr w:type="spellEnd"/>
      <w:r>
        <w:t xml:space="preserve"> энергетика.</w:t>
      </w:r>
    </w:p>
    <w:p w:rsidR="009335D1" w:rsidRDefault="009335D1" w:rsidP="009F530D">
      <w:pPr>
        <w:ind w:firstLine="720"/>
        <w:jc w:val="both"/>
      </w:pPr>
      <w:r>
        <w:lastRenderedPageBreak/>
        <w:t>26. Экологические проблемы транспорта и пути их решения. Влияние автотранспорта на природную среду и человека.</w:t>
      </w:r>
    </w:p>
    <w:p w:rsidR="009335D1" w:rsidRDefault="009335D1" w:rsidP="009F530D">
      <w:pPr>
        <w:ind w:firstLine="720"/>
        <w:jc w:val="both"/>
      </w:pPr>
      <w:r>
        <w:t>27. Влияние морского и авиационного транспорта на природную среду. Альтернативное топливо.</w:t>
      </w:r>
    </w:p>
    <w:p w:rsidR="009335D1" w:rsidRDefault="009335D1" w:rsidP="009F530D">
      <w:pPr>
        <w:ind w:firstLine="720"/>
        <w:jc w:val="both"/>
      </w:pPr>
      <w:r>
        <w:t>28. Экологические проблемы горнодобывающей промышленности и пути их решения.</w:t>
      </w:r>
    </w:p>
    <w:p w:rsidR="009335D1" w:rsidRDefault="009335D1" w:rsidP="009F530D">
      <w:pPr>
        <w:ind w:firstLine="720"/>
        <w:jc w:val="both"/>
      </w:pPr>
      <w:r>
        <w:t>29. Экологические проблемы обрабатывающей промышленности и пути их решения.</w:t>
      </w:r>
    </w:p>
    <w:p w:rsidR="009335D1" w:rsidRDefault="009335D1" w:rsidP="009F530D">
      <w:pPr>
        <w:ind w:firstLine="720"/>
        <w:jc w:val="both"/>
      </w:pPr>
      <w:r>
        <w:t>30. Экологические проблемы черной и цветной металлургии и пути их решения.</w:t>
      </w:r>
    </w:p>
    <w:p w:rsidR="009335D1" w:rsidRDefault="009335D1" w:rsidP="009F530D">
      <w:pPr>
        <w:ind w:firstLine="720"/>
        <w:jc w:val="both"/>
      </w:pPr>
      <w:r>
        <w:t>31. Экологические проблемы химической и нефтехимической промышленности и пути их решения. Способы очистки воды от нефтепродуктов. Рекультивация почв, загрязненных нефтепродуктами.</w:t>
      </w:r>
    </w:p>
    <w:p w:rsidR="009335D1" w:rsidRDefault="009335D1" w:rsidP="009F530D">
      <w:pPr>
        <w:ind w:firstLine="720"/>
        <w:jc w:val="both"/>
      </w:pPr>
      <w:r>
        <w:t>32. Экологические проблемы машиностроительной промышленности и пути их решения.</w:t>
      </w:r>
    </w:p>
    <w:p w:rsidR="009335D1" w:rsidRDefault="009335D1" w:rsidP="009F530D">
      <w:pPr>
        <w:ind w:firstLine="720"/>
        <w:jc w:val="both"/>
      </w:pPr>
      <w:r>
        <w:t>33. Экологические проблемы промышленности строительных материалов и пути их решения.</w:t>
      </w:r>
    </w:p>
    <w:p w:rsidR="009335D1" w:rsidRDefault="009335D1" w:rsidP="009F530D">
      <w:pPr>
        <w:ind w:firstLine="720"/>
        <w:jc w:val="both"/>
      </w:pPr>
      <w:r>
        <w:t>34. Экологические проблемы деревообрабатывающей и целлюлозно-бумажной промышленности и пути их решения.</w:t>
      </w:r>
    </w:p>
    <w:p w:rsidR="009335D1" w:rsidRDefault="009335D1" w:rsidP="009F530D">
      <w:pPr>
        <w:ind w:firstLine="720"/>
        <w:jc w:val="both"/>
      </w:pPr>
      <w:r>
        <w:t>35. Экологические проблемы агропромышленного комплекса и пути их решения.</w:t>
      </w:r>
    </w:p>
    <w:p w:rsidR="009335D1" w:rsidRDefault="009335D1" w:rsidP="009F530D">
      <w:pPr>
        <w:ind w:firstLine="720"/>
        <w:jc w:val="both"/>
      </w:pPr>
      <w:r>
        <w:t>36. Экологическая экспертиза и контроль. Экологическое лицензирование.</w:t>
      </w:r>
    </w:p>
    <w:p w:rsidR="009335D1" w:rsidRDefault="009335D1" w:rsidP="009F530D">
      <w:pPr>
        <w:ind w:firstLine="720"/>
        <w:jc w:val="both"/>
      </w:pPr>
      <w:r>
        <w:t>37. Экологический мониторинг. Экологическая сертификация продукции и услуг. Экологический аудит.</w:t>
      </w:r>
    </w:p>
    <w:p w:rsidR="009335D1" w:rsidRDefault="009335D1" w:rsidP="009F530D">
      <w:pPr>
        <w:ind w:firstLine="720"/>
        <w:jc w:val="both"/>
      </w:pPr>
      <w:r>
        <w:t>38. Оценка воздействий намечаемой хозяйственной деятельности на окружающую среду.</w:t>
      </w:r>
    </w:p>
    <w:p w:rsidR="009335D1" w:rsidRDefault="009335D1" w:rsidP="009F530D">
      <w:pPr>
        <w:ind w:firstLine="720"/>
        <w:jc w:val="both"/>
      </w:pPr>
      <w:r>
        <w:t>39. Экологическая паспортизация объектов и технологий. Структура и содержание экологического паспорта предприятия.</w:t>
      </w:r>
    </w:p>
    <w:p w:rsidR="009335D1" w:rsidRDefault="009335D1" w:rsidP="009F530D">
      <w:pPr>
        <w:ind w:firstLine="720"/>
        <w:jc w:val="both"/>
      </w:pPr>
      <w:r>
        <w:t>40. Проект нормативов образования отходов и лимитов на их размещение. Разработка нормативов ПДВ, ПДС.</w:t>
      </w:r>
    </w:p>
    <w:p w:rsidR="009335D1" w:rsidRDefault="009335D1" w:rsidP="009F530D">
      <w:pPr>
        <w:ind w:firstLine="720"/>
        <w:jc w:val="both"/>
      </w:pPr>
      <w:r>
        <w:t>41. Экономика природопользования. Экологические платежи и штрафы.</w:t>
      </w:r>
    </w:p>
    <w:p w:rsidR="009335D1" w:rsidRDefault="009335D1" w:rsidP="009F530D">
      <w:pPr>
        <w:ind w:firstLine="720"/>
        <w:jc w:val="both"/>
      </w:pPr>
      <w:r>
        <w:t xml:space="preserve">42. Состояние окружающей природной среды </w:t>
      </w:r>
      <w:proofErr w:type="gramStart"/>
      <w:r>
        <w:t>г</w:t>
      </w:r>
      <w:proofErr w:type="gramEnd"/>
      <w:r>
        <w:t>. Саратова и Саратовской области.</w:t>
      </w:r>
    </w:p>
    <w:p w:rsidR="009335D1" w:rsidRPr="00371C49" w:rsidRDefault="009335D1" w:rsidP="009F530D">
      <w:pPr>
        <w:jc w:val="both"/>
      </w:pPr>
    </w:p>
    <w:p w:rsidR="009335D1" w:rsidRPr="009312DD" w:rsidRDefault="009335D1" w:rsidP="009F530D">
      <w:pPr>
        <w:jc w:val="center"/>
        <w:rPr>
          <w:b/>
        </w:rPr>
      </w:pPr>
      <w:r w:rsidRPr="009312DD">
        <w:rPr>
          <w:b/>
        </w:rPr>
        <w:t>Тестовые задания по дисциплине</w:t>
      </w:r>
    </w:p>
    <w:p w:rsidR="009335D1" w:rsidRDefault="009335D1" w:rsidP="009F530D"/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1. </w:t>
      </w:r>
      <w:r w:rsidRPr="005C7F71">
        <w:t>Физико-химические процессы очистки сточных вод: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окисление и экстракция;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природная очистка;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нейтрализация и озонизация;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флотация и экстракция;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>5. оседание и фильтрация.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2. </w:t>
      </w:r>
      <w:r w:rsidRPr="005C7F71">
        <w:t xml:space="preserve">По степени очистки промышленные отходы делятся </w:t>
      </w:r>
      <w:proofErr w:type="gramStart"/>
      <w:r w:rsidRPr="005C7F71">
        <w:t>на</w:t>
      </w:r>
      <w:proofErr w:type="gramEnd"/>
      <w:r w:rsidRPr="005C7F71">
        <w:t>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1. </w:t>
      </w:r>
      <w:proofErr w:type="gramStart"/>
      <w:r w:rsidRPr="005C7F71">
        <w:t>проходящие</w:t>
      </w:r>
      <w:proofErr w:type="gramEnd"/>
      <w:r w:rsidRPr="005C7F71">
        <w:t xml:space="preserve"> очистку, </w:t>
      </w:r>
      <w:proofErr w:type="spellStart"/>
      <w:r w:rsidRPr="005C7F71">
        <w:t>непроходящие</w:t>
      </w:r>
      <w:proofErr w:type="spellEnd"/>
      <w:r w:rsidRPr="005C7F71">
        <w:t xml:space="preserve"> очистку;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выбрасываемые поле очистки;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периодические и непериодические;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организованный и неорганизованный;</w:t>
      </w:r>
    </w:p>
    <w:p w:rsidR="009335D1" w:rsidRDefault="009335D1" w:rsidP="00977A61">
      <w:pPr>
        <w:tabs>
          <w:tab w:val="left" w:pos="360"/>
          <w:tab w:val="left" w:pos="1134"/>
        </w:tabs>
        <w:ind w:firstLine="1134"/>
        <w:jc w:val="both"/>
      </w:pPr>
      <w:r w:rsidRPr="005C7F71">
        <w:t>5. горячие и холодные.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3. </w:t>
      </w:r>
      <w:r w:rsidRPr="005C7F71">
        <w:t xml:space="preserve">Промышленные выбросы по способу попадания в атмосферу делятся </w:t>
      </w:r>
      <w:proofErr w:type="gramStart"/>
      <w:r w:rsidRPr="005C7F71">
        <w:t>на</w:t>
      </w:r>
      <w:proofErr w:type="gramEnd"/>
      <w:r w:rsidRPr="005C7F71">
        <w:t>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химические и физические;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холодные и горячие;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органические и неорганические;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организованные и неорганизованные;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>5. газообразные, жидкие и твердые.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4. </w:t>
      </w:r>
      <w:r w:rsidRPr="005C7F71">
        <w:t>Что применяется при биологической очистке сточных вод?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lastRenderedPageBreak/>
        <w:t xml:space="preserve">1. </w:t>
      </w:r>
      <w:proofErr w:type="spellStart"/>
      <w:r w:rsidRPr="005C7F71">
        <w:t>ад</w:t>
      </w:r>
      <w:proofErr w:type="gramStart"/>
      <w:r w:rsidRPr="005C7F71">
        <w:t>c</w:t>
      </w:r>
      <w:proofErr w:type="gramEnd"/>
      <w:r w:rsidRPr="005C7F71">
        <w:t>орбенты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2. </w:t>
      </w:r>
      <w:proofErr w:type="spellStart"/>
      <w:r w:rsidRPr="005C7F71">
        <w:t>аэротенк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нейтрализатор;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4. </w:t>
      </w:r>
      <w:proofErr w:type="spellStart"/>
      <w:r w:rsidRPr="005C7F71">
        <w:t>ад</w:t>
      </w:r>
      <w:proofErr w:type="gramStart"/>
      <w:r w:rsidRPr="005C7F71">
        <w:t>c</w:t>
      </w:r>
      <w:proofErr w:type="gramEnd"/>
      <w:r w:rsidRPr="005C7F71">
        <w:t>орбер</w:t>
      </w:r>
      <w:proofErr w:type="spellEnd"/>
      <w:r w:rsidRPr="005C7F71">
        <w:t>;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>5. катионит.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5. </w:t>
      </w:r>
      <w:r w:rsidRPr="005C7F71">
        <w:t>Предельно – допустимая концентрация веществ в водной среде измеряется: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1. </w:t>
      </w:r>
      <w:proofErr w:type="spellStart"/>
      <w:r w:rsidRPr="005C7F71">
        <w:t>мг\л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2. </w:t>
      </w:r>
      <w:proofErr w:type="spellStart"/>
      <w:r w:rsidRPr="005C7F71">
        <w:t>кг\</w:t>
      </w:r>
      <w:proofErr w:type="gramStart"/>
      <w:r w:rsidRPr="005C7F71">
        <w:t>кг</w:t>
      </w:r>
      <w:proofErr w:type="spellEnd"/>
      <w:proofErr w:type="gram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3. </w:t>
      </w:r>
      <w:proofErr w:type="spellStart"/>
      <w:r w:rsidRPr="005C7F71">
        <w:t>мг\г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4. </w:t>
      </w:r>
      <w:proofErr w:type="spellStart"/>
      <w:r w:rsidRPr="005C7F71">
        <w:t>мг\м</w:t>
      </w:r>
      <w:proofErr w:type="spellEnd"/>
      <w:r w:rsidRPr="005C7F71">
        <w:t>;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5. </w:t>
      </w:r>
      <w:proofErr w:type="spellStart"/>
      <w:r w:rsidRPr="005C7F71">
        <w:t>мг\кг</w:t>
      </w:r>
      <w:proofErr w:type="spellEnd"/>
      <w:r w:rsidRPr="005C7F71">
        <w:t>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6. </w:t>
      </w:r>
      <w:r w:rsidRPr="005C7F71">
        <w:t>Процесс ликвидация запаха сточных вод называется: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дезодорация;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коагуляция;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сорбция;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кристаллизация;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>5. флотация.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7. </w:t>
      </w:r>
      <w:r w:rsidRPr="005C7F71">
        <w:t>К какому методу очистки воды относится нейтрализация?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термический;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физический;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физико-химический;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химический;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>5. биохимический.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t xml:space="preserve">8. </w:t>
      </w:r>
      <w:r w:rsidRPr="005C7F71">
        <w:t xml:space="preserve">Предельное количество вредного вещества, разрешённое к выбросу от данного источника, при котором приземная концентрация не создаёт опасности для жизни людей, животного и растительного мира, называется: 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ПДВ;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ПДК;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>3. ПДУ.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9. </w:t>
      </w:r>
      <w:r w:rsidRPr="005C7F71">
        <w:t>К санитарно-гигиеническим нормативам относят: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предельно допустимый выброс (ПДВ) и предельно допустимый сброс (ПДС);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предельно допустимые нагрузки (ПДН);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предельно допустимые нагрузки (ПДН) и предельно допустимые концентрации (ПДК);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>4. предельно допустимые концентрации (ПДК).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t xml:space="preserve">10. </w:t>
      </w:r>
      <w:r w:rsidRPr="005C7F71">
        <w:t>К производственно-хозяйственным нормативам качества окружающей среды относят: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предельно допустимый выброс (ПДВ) и предельно допустимый сброс (ПДС);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предельно допустимые нагрузки (ПДН);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предельно допустимые нагрузки (ПДН) и предельно допустимые концентрации (ПДК);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>4. предельно допустимые концентрации (ПДК).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11. </w:t>
      </w:r>
      <w:r w:rsidRPr="005C7F71">
        <w:t>При определении ПДК учитывают: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влияние вещества на здоровье человека и круговороты вещества;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влияние вещества на природные сообщества;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влияние вещества на круговороты вещества;</w:t>
      </w:r>
    </w:p>
    <w:p w:rsidR="009335D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>4. влияние вещества на здоровье человека.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t xml:space="preserve">12. </w:t>
      </w:r>
      <w:r w:rsidRPr="005C7F71">
        <w:t xml:space="preserve">Временно согласованные выбросы устанавливают </w:t>
      </w:r>
      <w:proofErr w:type="gramStart"/>
      <w:r w:rsidRPr="005C7F71">
        <w:t>для</w:t>
      </w:r>
      <w:proofErr w:type="gramEnd"/>
      <w:r w:rsidRPr="005C7F71">
        <w:t>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поэтапного снижения выбросов;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наложения штрафных санкций на работающие предприятия;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нахождения величин ПДК;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установления комплексных нормативов качества.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lastRenderedPageBreak/>
        <w:t xml:space="preserve">13. </w:t>
      </w:r>
      <w:r w:rsidRPr="005C7F71">
        <w:t>Концентрация загрязняющего вещества, которая не должна оказывать на человека прямого или косвенного воздействия при неограниченном вдыхании называется: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предельно допустимая максимально разовая концентрация вещества;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предельно допустимая концентрация вещества в воздухе рабочей зоне;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интегральным показателем чистоты воздуха;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предельно допустимая среднесуточная концентрация вещества.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14. </w:t>
      </w:r>
      <w:r w:rsidRPr="005C7F71">
        <w:t>Интегральные показатели качества воды позволяют судить: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о содержании в водоеме живых организмов;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о степени загрязнения водоема неорганическими веществами;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об эффективности процессов самоочищения водоема;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об общем количестве загрязняющих веществ, попадающих в водоем за определённый промежуток времени.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15. </w:t>
      </w:r>
      <w:r w:rsidRPr="005C7F71">
        <w:t>На сложность определения ПДК для почв влияет: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активная микробиологическая жизнь в почве;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многообразие типов почв;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малая подвижность вещества в почве;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все перечисленные факторы.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t xml:space="preserve">16. </w:t>
      </w:r>
      <w:r w:rsidRPr="005C7F71">
        <w:t>Концентрация вредных веществ, которая в течение 30 минут не вызывает у человека отрицательных рефлекторных реакций, называется: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ПДК среднесуточная;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ПДК минимальная;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ПДК максимально разовая.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t xml:space="preserve">17. </w:t>
      </w:r>
      <w:r w:rsidRPr="005C7F71">
        <w:t xml:space="preserve">Предельно допустимый выброс вредных веществ в атмосферный воздух измеряется </w:t>
      </w:r>
      <w:proofErr w:type="gramStart"/>
      <w:r w:rsidRPr="005C7F71">
        <w:t>в</w:t>
      </w:r>
      <w:proofErr w:type="gramEnd"/>
      <w:r w:rsidRPr="005C7F71">
        <w:t>…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мл/час;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г/сек;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мг/м</w:t>
      </w:r>
      <w:r w:rsidRPr="005C7F71">
        <w:rPr>
          <w:vertAlign w:val="superscript"/>
        </w:rPr>
        <w:t>3</w:t>
      </w:r>
      <w:r w:rsidRPr="005C7F71">
        <w:t>;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>4. т/м</w:t>
      </w:r>
      <w:r w:rsidRPr="005C7F71">
        <w:rPr>
          <w:vertAlign w:val="superscript"/>
        </w:rPr>
        <w:t>3</w:t>
      </w:r>
      <w:r w:rsidRPr="005C7F71">
        <w:t>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  <w:rPr>
          <w:iCs/>
        </w:rPr>
      </w:pPr>
      <w:r>
        <w:rPr>
          <w:iCs/>
        </w:rPr>
        <w:t xml:space="preserve">18. </w:t>
      </w:r>
      <w:r w:rsidRPr="005C7F71">
        <w:rPr>
          <w:iCs/>
        </w:rPr>
        <w:t>К физико-химическим методам очистки сточных вод не относятся: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rPr>
          <w:iCs/>
        </w:rPr>
        <w:t xml:space="preserve">1. </w:t>
      </w:r>
      <w:r w:rsidRPr="005C7F71">
        <w:t>нейтрализация;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коагуляция;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сорбция;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центрифугирование.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19. </w:t>
      </w:r>
      <w:r w:rsidRPr="005C7F71">
        <w:t>К оборудованию для очистки воздуха от газообразных примесей относят: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пленочные абсорберы;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конденсаторы;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динамические пылеуловители;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фильтры.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20. </w:t>
      </w:r>
      <w:r w:rsidRPr="005C7F71">
        <w:t xml:space="preserve">Введите название аппарата </w:t>
      </w:r>
      <w:proofErr w:type="spellStart"/>
      <w:r w:rsidRPr="005C7F71">
        <w:t>пылеочистки</w:t>
      </w:r>
      <w:proofErr w:type="spellEnd"/>
      <w:r w:rsidRPr="005C7F71">
        <w:t>:</w:t>
      </w:r>
    </w:p>
    <w:p w:rsidR="009335D1" w:rsidRPr="005C7F71" w:rsidRDefault="00414230" w:rsidP="003329E2">
      <w:pPr>
        <w:tabs>
          <w:tab w:val="left" w:pos="360"/>
          <w:tab w:val="left" w:pos="1134"/>
        </w:tabs>
        <w:ind w:firstLine="1134"/>
        <w:jc w:val="both"/>
      </w:pPr>
      <w:r>
        <w:rPr>
          <w:noProof/>
        </w:rPr>
        <w:drawing>
          <wp:inline distT="0" distB="0" distL="0" distR="0">
            <wp:extent cx="929005" cy="1115695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t xml:space="preserve">21. </w:t>
      </w:r>
      <w:r w:rsidRPr="005C7F71">
        <w:t xml:space="preserve">Механизм гравитационного осаждения частиц из горизонтально направленного потока газов, используется </w:t>
      </w:r>
      <w:proofErr w:type="gramStart"/>
      <w:r w:rsidRPr="005C7F71">
        <w:t>в</w:t>
      </w:r>
      <w:proofErr w:type="gramEnd"/>
      <w:r w:rsidRPr="005C7F71">
        <w:t>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1. </w:t>
      </w:r>
      <w:proofErr w:type="spellStart"/>
      <w:r w:rsidRPr="005C7F71">
        <w:rPr>
          <w:iCs/>
        </w:rPr>
        <w:t>пылеосадительных</w:t>
      </w:r>
      <w:proofErr w:type="spellEnd"/>
      <w:r w:rsidRPr="005C7F71">
        <w:rPr>
          <w:iCs/>
        </w:rPr>
        <w:t xml:space="preserve"> </w:t>
      </w:r>
      <w:proofErr w:type="gramStart"/>
      <w:r w:rsidRPr="005C7F71">
        <w:rPr>
          <w:iCs/>
        </w:rPr>
        <w:t>камерах</w:t>
      </w:r>
      <w:proofErr w:type="gramEnd"/>
      <w:r w:rsidRPr="005C7F71">
        <w:rPr>
          <w:iCs/>
        </w:rPr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2. инерционных </w:t>
      </w:r>
      <w:proofErr w:type="gramStart"/>
      <w:r w:rsidRPr="005C7F71">
        <w:t>пылеуловителях</w:t>
      </w:r>
      <w:proofErr w:type="gram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3. </w:t>
      </w:r>
      <w:proofErr w:type="gramStart"/>
      <w:r w:rsidRPr="005C7F71">
        <w:t>циклонах</w:t>
      </w:r>
      <w:proofErr w:type="gramEnd"/>
      <w:r w:rsidRPr="005C7F71">
        <w:t>;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4. </w:t>
      </w:r>
      <w:proofErr w:type="spellStart"/>
      <w:r w:rsidRPr="005C7F71">
        <w:t>ротоклонах</w:t>
      </w:r>
      <w:proofErr w:type="spellEnd"/>
      <w:r w:rsidRPr="005C7F71">
        <w:t>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lastRenderedPageBreak/>
        <w:t xml:space="preserve">22. </w:t>
      </w:r>
      <w:r w:rsidRPr="005C7F71">
        <w:t>Сточные воды, использованные в технологическом процессе производства или получающиеся при добыче полезных ископаемых, называются: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производственные;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бытовые;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атмосферные;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комбинированные.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  <w:rPr>
          <w:i/>
          <w:iCs/>
        </w:rPr>
      </w:pPr>
      <w:r>
        <w:t xml:space="preserve">23. </w:t>
      </w:r>
      <w:r w:rsidRPr="005C7F71">
        <w:t xml:space="preserve">Процесс обмена между ионами раствора и ионами, находящимися на поверхности твердой фазы – </w:t>
      </w:r>
      <w:r w:rsidRPr="005C7F71">
        <w:rPr>
          <w:iCs/>
        </w:rPr>
        <w:t>ионита, называется</w:t>
      </w:r>
      <w:r w:rsidRPr="005C7F71">
        <w:rPr>
          <w:i/>
          <w:iCs/>
        </w:rPr>
        <w:t>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  <w:rPr>
          <w:iCs/>
        </w:rPr>
      </w:pPr>
      <w:r w:rsidRPr="005C7F71">
        <w:rPr>
          <w:iCs/>
        </w:rPr>
        <w:t>1. ионный обмен;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  <w:rPr>
          <w:iCs/>
        </w:rPr>
      </w:pPr>
      <w:r w:rsidRPr="005C7F71">
        <w:rPr>
          <w:iCs/>
        </w:rPr>
        <w:t>2. адсорбция;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  <w:rPr>
          <w:iCs/>
        </w:rPr>
      </w:pPr>
      <w:r w:rsidRPr="005C7F71">
        <w:rPr>
          <w:iCs/>
        </w:rPr>
        <w:t>3. хемосорбция;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  <w:rPr>
          <w:iCs/>
        </w:rPr>
      </w:pPr>
      <w:r w:rsidRPr="005C7F71">
        <w:rPr>
          <w:iCs/>
        </w:rPr>
        <w:t>4. абсорбция.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t xml:space="preserve">24. </w:t>
      </w:r>
      <w:r w:rsidRPr="005C7F71">
        <w:t>При нормировании качества воды в водоемах питьевого и культурно-бытового назначения не используют … лимитирующего показателя вредности: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санитарно-токсикологический;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2. </w:t>
      </w:r>
      <w:proofErr w:type="spellStart"/>
      <w:r w:rsidRPr="005C7F71">
        <w:t>общесанитарный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органолептический;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4. </w:t>
      </w:r>
      <w:proofErr w:type="spellStart"/>
      <w:r w:rsidRPr="005C7F71">
        <w:t>рыбохозяйственный</w:t>
      </w:r>
      <w:proofErr w:type="spellEnd"/>
      <w:r w:rsidRPr="005C7F71">
        <w:t>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25. </w:t>
      </w:r>
      <w:r w:rsidRPr="005C7F71">
        <w:t>Введите название аппарата для механической очистки сточных вод:</w:t>
      </w:r>
    </w:p>
    <w:p w:rsidR="009335D1" w:rsidRPr="005C7F71" w:rsidRDefault="00414230" w:rsidP="00262690">
      <w:pPr>
        <w:tabs>
          <w:tab w:val="left" w:pos="360"/>
          <w:tab w:val="left" w:pos="1134"/>
        </w:tabs>
        <w:ind w:firstLine="1134"/>
        <w:jc w:val="both"/>
      </w:pPr>
      <w:r>
        <w:rPr>
          <w:noProof/>
        </w:rPr>
        <w:drawing>
          <wp:inline distT="0" distB="0" distL="0" distR="0">
            <wp:extent cx="3031490" cy="123126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5D1" w:rsidRPr="005C7F71">
        <w:t xml:space="preserve"> 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26. </w:t>
      </w:r>
      <w:r w:rsidRPr="005C7F71">
        <w:t xml:space="preserve">Введите название аппарата </w:t>
      </w:r>
      <w:proofErr w:type="spellStart"/>
      <w:r w:rsidRPr="005C7F71">
        <w:t>пылеочистки</w:t>
      </w:r>
      <w:proofErr w:type="spellEnd"/>
      <w:r w:rsidRPr="005C7F71">
        <w:t>:</w:t>
      </w:r>
    </w:p>
    <w:p w:rsidR="009335D1" w:rsidRPr="005C7F71" w:rsidRDefault="00414230" w:rsidP="00262690">
      <w:pPr>
        <w:tabs>
          <w:tab w:val="left" w:pos="360"/>
          <w:tab w:val="left" w:pos="1134"/>
        </w:tabs>
        <w:ind w:firstLine="1134"/>
        <w:jc w:val="both"/>
      </w:pPr>
      <w:r>
        <w:rPr>
          <w:noProof/>
        </w:rPr>
        <w:drawing>
          <wp:inline distT="0" distB="0" distL="0" distR="0">
            <wp:extent cx="1137285" cy="1123315"/>
            <wp:effectExtent l="1905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5D1" w:rsidRPr="005C7F71">
        <w:t xml:space="preserve"> 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27. </w:t>
      </w:r>
      <w:r w:rsidRPr="005C7F71">
        <w:t>К оборудованию для улавливания пыли сухим способом,  не относятся: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жалюзийные и ротационные пылеуловители;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фильтры;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электрофильтры;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скрубберы.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28. </w:t>
      </w:r>
      <w:r w:rsidRPr="005C7F71">
        <w:t>Найдите соответствие между классом и видом загрязнения окружающей среды.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ингредиентное</w:t>
      </w:r>
      <w:r w:rsidRPr="005C7F71">
        <w:tab/>
      </w:r>
      <w:r w:rsidRPr="005C7F71">
        <w:tab/>
      </w:r>
      <w:r w:rsidRPr="005C7F71">
        <w:tab/>
      </w:r>
      <w:r w:rsidRPr="005C7F71">
        <w:tab/>
        <w:t>а) шумовое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2. </w:t>
      </w:r>
      <w:proofErr w:type="gramStart"/>
      <w:r w:rsidRPr="005C7F71">
        <w:t>параметрическое</w:t>
      </w:r>
      <w:proofErr w:type="gramEnd"/>
      <w:r w:rsidRPr="005C7F71">
        <w:tab/>
      </w:r>
      <w:r w:rsidRPr="005C7F71">
        <w:tab/>
      </w:r>
      <w:r w:rsidRPr="005C7F71">
        <w:tab/>
      </w:r>
      <w:r w:rsidRPr="005C7F71">
        <w:tab/>
        <w:t>б) ядохимикаты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биоценотическое</w:t>
      </w:r>
      <w:r w:rsidRPr="005C7F71">
        <w:tab/>
      </w:r>
      <w:r w:rsidRPr="005C7F71">
        <w:tab/>
      </w:r>
      <w:r w:rsidRPr="005C7F71">
        <w:tab/>
      </w:r>
      <w:r w:rsidRPr="005C7F71">
        <w:tab/>
        <w:t>в) микробное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4. </w:t>
      </w:r>
      <w:proofErr w:type="spellStart"/>
      <w:r w:rsidRPr="005C7F71">
        <w:t>стациально-деструкционное</w:t>
      </w:r>
      <w:proofErr w:type="spellEnd"/>
      <w:r w:rsidRPr="005C7F71">
        <w:tab/>
      </w:r>
      <w:r w:rsidRPr="005C7F71">
        <w:tab/>
        <w:t>г) эрозия почв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t xml:space="preserve">29. </w:t>
      </w:r>
      <w:r w:rsidRPr="005C7F71">
        <w:t xml:space="preserve">Процесс молекулярного прилипания частиц </w:t>
      </w:r>
      <w:proofErr w:type="spellStart"/>
      <w:r w:rsidRPr="005C7F71">
        <w:t>флотируемого</w:t>
      </w:r>
      <w:proofErr w:type="spellEnd"/>
      <w:r w:rsidRPr="005C7F71">
        <w:t xml:space="preserve"> материала к поверхности раздела двух фаз, обычно газа (чаще воздуха) и жидкости, обусловленный избытком свободной энергии поверхностных пограничных слоев, а также поверхностными явлениями смачивания, называется: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>
        <w:t>1.</w:t>
      </w:r>
      <w:r w:rsidRPr="005C7F71">
        <w:t xml:space="preserve"> коагуляция;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>
        <w:t>2.</w:t>
      </w:r>
      <w:r w:rsidRPr="005C7F71">
        <w:t xml:space="preserve"> флотация;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>
        <w:t>3.</w:t>
      </w:r>
      <w:r w:rsidRPr="005C7F71">
        <w:t xml:space="preserve"> экстракция;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>
        <w:t>4.</w:t>
      </w:r>
      <w:r w:rsidRPr="005C7F71">
        <w:t xml:space="preserve"> кавитация.</w:t>
      </w:r>
    </w:p>
    <w:p w:rsidR="009335D1" w:rsidRPr="005C7F71" w:rsidRDefault="009335D1" w:rsidP="003329E2">
      <w:pPr>
        <w:tabs>
          <w:tab w:val="left" w:pos="0"/>
          <w:tab w:val="left" w:pos="360"/>
        </w:tabs>
        <w:ind w:firstLine="709"/>
        <w:jc w:val="both"/>
      </w:pPr>
      <w:r>
        <w:t xml:space="preserve">30. </w:t>
      </w:r>
      <w:r w:rsidRPr="005C7F71">
        <w:t>К оборудованию для очистки от пыли электрическими методами относят: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>
        <w:lastRenderedPageBreak/>
        <w:t>1.</w:t>
      </w:r>
      <w:r w:rsidRPr="005C7F71">
        <w:t xml:space="preserve"> мокрые электрофильтры;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>
        <w:t>2.</w:t>
      </w:r>
      <w:r w:rsidRPr="005C7F71">
        <w:t xml:space="preserve"> скрубберы;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>
        <w:t>3.</w:t>
      </w:r>
      <w:r w:rsidRPr="005C7F71">
        <w:t xml:space="preserve"> печи;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>
        <w:t>4.</w:t>
      </w:r>
      <w:r w:rsidRPr="005C7F71">
        <w:t xml:space="preserve"> адсорберы.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t xml:space="preserve">31. </w:t>
      </w:r>
      <w:r w:rsidRPr="005C7F71">
        <w:t xml:space="preserve">Производство, вредные </w:t>
      </w:r>
      <w:proofErr w:type="gramStart"/>
      <w:r w:rsidRPr="005C7F71">
        <w:t>последствия</w:t>
      </w:r>
      <w:proofErr w:type="gramEnd"/>
      <w:r w:rsidRPr="005C7F71">
        <w:t xml:space="preserve"> деятельности которого не превышают уровня, допустимого санитарными нормами, но по техническим, экономическим, организационным или другим причинам часть сырья и материалов переходит в отходы и направляется на длительное хранение, называется: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безотходным;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линейным;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малоотходным;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комплексным.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32. </w:t>
      </w:r>
      <w:r w:rsidRPr="005C7F71">
        <w:t xml:space="preserve">К оборудованию для улавливания пыли мокрым способом,  относятся: 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электрофильтры;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2. скрубберы </w:t>
      </w:r>
      <w:proofErr w:type="spellStart"/>
      <w:r w:rsidRPr="005C7F71">
        <w:t>Вентури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циклоны;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тарельчатый газопромыватель;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5. каталитические реакторы.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t xml:space="preserve">33. </w:t>
      </w:r>
      <w:r w:rsidRPr="005C7F71">
        <w:t xml:space="preserve">«Декларация о малоотходной и безотходной технологии и использовании отходов» была принята на совещании по охране окружающей среды в рамках Организации Объединенных Наций (ООН) </w:t>
      </w:r>
      <w:proofErr w:type="gramStart"/>
      <w:r w:rsidRPr="005C7F71">
        <w:t>в</w:t>
      </w:r>
      <w:proofErr w:type="gramEnd"/>
      <w:r w:rsidRPr="005C7F71">
        <w:t>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в Лондоне (1972 г.);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в Монреале (1987 г.);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в Париже (1992 г.);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в Женеве (1979 г.)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firstLine="709"/>
        <w:jc w:val="both"/>
      </w:pPr>
      <w:r>
        <w:t xml:space="preserve">34. </w:t>
      </w:r>
      <w:r w:rsidRPr="005C7F71">
        <w:t>Для выделения из сточной воды взвешенных веществ, имеющих большую или меньшую плотность по отношению к плотности воды, используют: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1. </w:t>
      </w:r>
      <w:proofErr w:type="spellStart"/>
      <w:r w:rsidRPr="005C7F71">
        <w:t>усреднители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сита;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решетки;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песколовки;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5. маслоуловители.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</w:pPr>
      <w:r>
        <w:t xml:space="preserve">35. </w:t>
      </w:r>
      <w:r w:rsidRPr="005C7F71">
        <w:t>Сооружениями для биологической очистки сточных вод не являются: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биофильтры;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2. </w:t>
      </w:r>
      <w:proofErr w:type="spellStart"/>
      <w:r w:rsidRPr="005C7F71">
        <w:t>аэротенки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3. </w:t>
      </w:r>
      <w:proofErr w:type="spellStart"/>
      <w:r w:rsidRPr="005C7F71">
        <w:t>окситенки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озера;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5. пруды.</w:t>
      </w:r>
    </w:p>
    <w:p w:rsidR="009335D1" w:rsidRPr="005C7F71" w:rsidRDefault="009335D1" w:rsidP="003329E2">
      <w:pPr>
        <w:tabs>
          <w:tab w:val="left" w:pos="360"/>
          <w:tab w:val="left" w:pos="1134"/>
        </w:tabs>
        <w:ind w:left="709"/>
        <w:jc w:val="both"/>
        <w:rPr>
          <w:iCs/>
        </w:rPr>
      </w:pPr>
      <w:r>
        <w:t xml:space="preserve">36. </w:t>
      </w:r>
      <w:r w:rsidRPr="005C7F71">
        <w:rPr>
          <w:iCs/>
        </w:rPr>
        <w:t>К физико-химическим методам очистки сточных вод не относятся: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электродиализ;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обратный осмос;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3. </w:t>
      </w:r>
      <w:proofErr w:type="spellStart"/>
      <w:r w:rsidRPr="005C7F71">
        <w:t>эвапорация</w:t>
      </w:r>
      <w:proofErr w:type="spellEnd"/>
      <w:r w:rsidRPr="005C7F71">
        <w:t>;</w:t>
      </w:r>
    </w:p>
    <w:p w:rsidR="009335D1" w:rsidRDefault="009335D1" w:rsidP="00977A61">
      <w:pPr>
        <w:tabs>
          <w:tab w:val="left" w:pos="360"/>
          <w:tab w:val="left" w:pos="1134"/>
        </w:tabs>
        <w:ind w:firstLine="1134"/>
        <w:jc w:val="both"/>
      </w:pPr>
      <w:r w:rsidRPr="005C7F71">
        <w:t>4. отстаивание.</w:t>
      </w:r>
    </w:p>
    <w:p w:rsidR="009335D1" w:rsidRPr="005C7F71" w:rsidRDefault="009335D1" w:rsidP="00334E8F">
      <w:pPr>
        <w:tabs>
          <w:tab w:val="left" w:pos="360"/>
          <w:tab w:val="left" w:pos="1134"/>
        </w:tabs>
        <w:ind w:left="1069"/>
        <w:jc w:val="both"/>
      </w:pPr>
      <w:r>
        <w:t xml:space="preserve">37. </w:t>
      </w:r>
      <w:r w:rsidRPr="005C7F71">
        <w:t>Введите название аппарата мокрой очистки газов:</w:t>
      </w:r>
    </w:p>
    <w:p w:rsidR="009335D1" w:rsidRPr="005C7F71" w:rsidRDefault="00414230" w:rsidP="00262690">
      <w:pPr>
        <w:tabs>
          <w:tab w:val="left" w:pos="360"/>
          <w:tab w:val="left" w:pos="1134"/>
        </w:tabs>
        <w:ind w:firstLine="1134"/>
        <w:jc w:val="both"/>
      </w:pPr>
      <w:r>
        <w:rPr>
          <w:noProof/>
        </w:rPr>
        <w:drawing>
          <wp:inline distT="0" distB="0" distL="0" distR="0">
            <wp:extent cx="1252855" cy="1490345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5D1" w:rsidRPr="005C7F71">
        <w:t xml:space="preserve"> 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left="709"/>
        <w:jc w:val="both"/>
      </w:pPr>
      <w:r>
        <w:lastRenderedPageBreak/>
        <w:t xml:space="preserve">38. </w:t>
      </w:r>
      <w:r w:rsidRPr="005C7F71">
        <w:t xml:space="preserve">Введите название аппарата </w:t>
      </w:r>
      <w:proofErr w:type="spellStart"/>
      <w:r w:rsidRPr="005C7F71">
        <w:t>пылеочистки</w:t>
      </w:r>
      <w:proofErr w:type="spellEnd"/>
    </w:p>
    <w:p w:rsidR="009335D1" w:rsidRPr="005C7F71" w:rsidRDefault="00414230" w:rsidP="00262690">
      <w:pPr>
        <w:tabs>
          <w:tab w:val="left" w:pos="360"/>
          <w:tab w:val="left" w:pos="1134"/>
        </w:tabs>
        <w:ind w:firstLine="1134"/>
        <w:jc w:val="both"/>
      </w:pPr>
      <w:r>
        <w:rPr>
          <w:noProof/>
        </w:rPr>
        <w:drawing>
          <wp:inline distT="0" distB="0" distL="0" distR="0">
            <wp:extent cx="1929765" cy="12096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698" t="27058" r="74643" b="5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5D1" w:rsidRPr="005C7F71">
        <w:t xml:space="preserve"> 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left="709"/>
        <w:jc w:val="both"/>
      </w:pPr>
      <w:r>
        <w:t xml:space="preserve">39. </w:t>
      </w:r>
      <w:r w:rsidRPr="005C7F71">
        <w:t xml:space="preserve">Введите название аппарата </w:t>
      </w:r>
      <w:proofErr w:type="spellStart"/>
      <w:r w:rsidRPr="005C7F71">
        <w:t>пылеочистки</w:t>
      </w:r>
      <w:proofErr w:type="spellEnd"/>
      <w:r w:rsidRPr="005C7F71">
        <w:t>:</w:t>
      </w:r>
    </w:p>
    <w:p w:rsidR="009335D1" w:rsidRPr="005C7F71" w:rsidRDefault="00414230" w:rsidP="00262690">
      <w:pPr>
        <w:tabs>
          <w:tab w:val="left" w:pos="360"/>
          <w:tab w:val="left" w:pos="1134"/>
        </w:tabs>
        <w:ind w:firstLine="1134"/>
        <w:jc w:val="both"/>
      </w:pPr>
      <w:r>
        <w:rPr>
          <w:noProof/>
        </w:rPr>
        <w:drawing>
          <wp:inline distT="0" distB="0" distL="0" distR="0">
            <wp:extent cx="885825" cy="132461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5106" r="69379" b="33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40. </w:t>
      </w:r>
      <w:r w:rsidRPr="005C7F71">
        <w:t>Побочные биологически или технически вредные вещества, которые содержат образовавшиеся в результате деятельности человека радионуклиды, называются: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промышленными отходами;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бытовые отходы;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радиоактивные отходы;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опасные отходы;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41. </w:t>
      </w:r>
      <w:r w:rsidRPr="005C7F71">
        <w:t>Сооружениями для биологической очистки сточных вод являются: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биофильтры;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2. </w:t>
      </w:r>
      <w:proofErr w:type="spellStart"/>
      <w:r w:rsidRPr="005C7F71">
        <w:t>аэротенки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3. </w:t>
      </w:r>
      <w:proofErr w:type="spellStart"/>
      <w:r w:rsidRPr="005C7F71">
        <w:t>окситенки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озера;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5. пруды.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left="709"/>
        <w:jc w:val="both"/>
        <w:rPr>
          <w:iCs/>
        </w:rPr>
      </w:pPr>
      <w:r>
        <w:t xml:space="preserve">42. </w:t>
      </w:r>
      <w:r w:rsidRPr="005C7F71">
        <w:rPr>
          <w:iCs/>
        </w:rPr>
        <w:t>К физико-химическим методам очистки сточных вод не относятся: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флотация;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экстракция;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ионный обмен;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процеживание.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43. </w:t>
      </w:r>
      <w:r w:rsidRPr="005C7F71">
        <w:t>Для задержания крупных загрязнений и частично взвешенных веще</w:t>
      </w:r>
      <w:proofErr w:type="gramStart"/>
      <w:r w:rsidRPr="005C7F71">
        <w:t>ств пр</w:t>
      </w:r>
      <w:proofErr w:type="gramEnd"/>
      <w:r w:rsidRPr="005C7F71">
        <w:t>именяют: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1. </w:t>
      </w:r>
      <w:proofErr w:type="spellStart"/>
      <w:r w:rsidRPr="005C7F71">
        <w:t>усреднитель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решетку;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фильтр;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отстойник.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left="709"/>
        <w:jc w:val="both"/>
      </w:pPr>
      <w:r>
        <w:t xml:space="preserve">44. </w:t>
      </w:r>
      <w:r w:rsidRPr="005C7F71">
        <w:t>Дождевые и от таяния снега сточные воды, называются: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производственные;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бытовые;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атмосферные;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комбинированные.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left="709"/>
        <w:jc w:val="both"/>
      </w:pPr>
      <w:r>
        <w:t xml:space="preserve">45. </w:t>
      </w:r>
      <w:r w:rsidRPr="005C7F71">
        <w:t xml:space="preserve">Введите название аппарата </w:t>
      </w:r>
      <w:proofErr w:type="spellStart"/>
      <w:r w:rsidRPr="005C7F71">
        <w:t>пылеочистки</w:t>
      </w:r>
      <w:proofErr w:type="spellEnd"/>
    </w:p>
    <w:p w:rsidR="009335D1" w:rsidRPr="005C7F71" w:rsidRDefault="00414230" w:rsidP="00262690">
      <w:pPr>
        <w:tabs>
          <w:tab w:val="left" w:pos="360"/>
          <w:tab w:val="left" w:pos="1134"/>
        </w:tabs>
        <w:ind w:firstLine="1134"/>
        <w:jc w:val="both"/>
      </w:pPr>
      <w:r>
        <w:rPr>
          <w:noProof/>
        </w:rPr>
        <w:drawing>
          <wp:inline distT="0" distB="0" distL="0" distR="0">
            <wp:extent cx="1965325" cy="10871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5D1" w:rsidRPr="005C7F71" w:rsidRDefault="009335D1" w:rsidP="00A83D6E">
      <w:pPr>
        <w:tabs>
          <w:tab w:val="left" w:pos="360"/>
          <w:tab w:val="left" w:pos="1134"/>
        </w:tabs>
        <w:ind w:left="709"/>
        <w:jc w:val="both"/>
      </w:pPr>
      <w:r>
        <w:t xml:space="preserve">46. </w:t>
      </w:r>
      <w:r w:rsidRPr="005C7F71">
        <w:t>К оборудованию для улавливания пыли сухим способом,  относятся: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lastRenderedPageBreak/>
        <w:t xml:space="preserve">1. </w:t>
      </w:r>
      <w:proofErr w:type="spellStart"/>
      <w:r w:rsidRPr="005C7F71">
        <w:t>пылеосадительные</w:t>
      </w:r>
      <w:proofErr w:type="spellEnd"/>
      <w:r w:rsidRPr="005C7F71">
        <w:t xml:space="preserve"> камеры;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циклоны;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абсорберы;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скрубберы;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5. пенные аппараты.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47. </w:t>
      </w:r>
      <w:r w:rsidRPr="005C7F71">
        <w:t>Искусственно созданный технический мир, который находится в явном противоречии с законами жизни на земле, называется: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1. </w:t>
      </w:r>
      <w:proofErr w:type="spellStart"/>
      <w:r w:rsidRPr="005C7F71">
        <w:t>техносфера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ноосфера;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3. </w:t>
      </w:r>
      <w:proofErr w:type="spellStart"/>
      <w:r w:rsidRPr="005C7F71">
        <w:t>экосфера</w:t>
      </w:r>
      <w:proofErr w:type="spellEnd"/>
      <w:r w:rsidRPr="005C7F71">
        <w:t>;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1134"/>
        <w:jc w:val="both"/>
      </w:pPr>
      <w:r w:rsidRPr="005C7F71">
        <w:t>4. биосфера.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48. </w:t>
      </w:r>
      <w:r w:rsidRPr="005C7F71">
        <w:t>Извлечение одного или нескольких компонентов из растворов или твердых тел с помощью избирательных растворителей, называется: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электродиализом;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2. </w:t>
      </w:r>
      <w:proofErr w:type="spellStart"/>
      <w:r w:rsidRPr="005C7F71">
        <w:t>флокуляцией</w:t>
      </w:r>
      <w:proofErr w:type="spellEnd"/>
      <w:r w:rsidRPr="005C7F71">
        <w:t>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экстракцией;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коагуляцией.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49. </w:t>
      </w:r>
      <w:r w:rsidRPr="005C7F71">
        <w:t xml:space="preserve">Введите название аппарата </w:t>
      </w:r>
      <w:proofErr w:type="spellStart"/>
      <w:r w:rsidRPr="005C7F71">
        <w:t>пылеочистки</w:t>
      </w:r>
      <w:proofErr w:type="spellEnd"/>
    </w:p>
    <w:p w:rsidR="009335D1" w:rsidRPr="005C7F71" w:rsidRDefault="00414230" w:rsidP="00262690">
      <w:pPr>
        <w:tabs>
          <w:tab w:val="left" w:pos="360"/>
          <w:tab w:val="left" w:pos="1134"/>
        </w:tabs>
        <w:ind w:firstLine="1134"/>
        <w:jc w:val="both"/>
      </w:pPr>
      <w:r>
        <w:rPr>
          <w:noProof/>
        </w:rPr>
        <w:drawing>
          <wp:inline distT="0" distB="0" distL="0" distR="0">
            <wp:extent cx="2354580" cy="1231265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5D1" w:rsidRPr="005C7F71">
        <w:t xml:space="preserve"> 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50. </w:t>
      </w:r>
      <w:r w:rsidRPr="005C7F71">
        <w:t xml:space="preserve">Вода, использованная в технологическом цикле и, после очистки, идущая </w:t>
      </w:r>
      <w:proofErr w:type="gramStart"/>
      <w:r w:rsidRPr="005C7F71">
        <w:t>на те</w:t>
      </w:r>
      <w:proofErr w:type="gramEnd"/>
      <w:r w:rsidRPr="005C7F71">
        <w:t xml:space="preserve"> же цели – это …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1. </w:t>
      </w:r>
      <w:proofErr w:type="spellStart"/>
      <w:r w:rsidRPr="005C7F71">
        <w:t>технологичекая</w:t>
      </w:r>
      <w:proofErr w:type="spellEnd"/>
      <w:r w:rsidRPr="005C7F71">
        <w:t xml:space="preserve"> вода;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2. </w:t>
      </w:r>
      <w:proofErr w:type="spellStart"/>
      <w:r w:rsidRPr="005C7F71">
        <w:t>рециркулирующая</w:t>
      </w:r>
      <w:proofErr w:type="spellEnd"/>
      <w:r w:rsidRPr="005C7F71">
        <w:t xml:space="preserve"> вода;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оборотная вода.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51. </w:t>
      </w:r>
      <w:r w:rsidRPr="005C7F71">
        <w:t>Распределение частиц пыли по размерам называется _____________ составом пыли.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линейным;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объемным;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дисперсионным;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весовым.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52. </w:t>
      </w:r>
      <w:r w:rsidRPr="005C7F71">
        <w:t>Пиролиз, переплавка, обжиг, сжигание относятся к ____________ методу переработки отходов.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термическому;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окислительному;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химическому.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53. </w:t>
      </w:r>
      <w:r w:rsidRPr="005C7F71">
        <w:t>Процесс горения, который происходит в однородной по агрегатному состоянию массе топлива, называется ___________ процессом.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смешанным;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гомогенным;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гетерогенным.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54. </w:t>
      </w:r>
      <w:r w:rsidRPr="005C7F71">
        <w:t>Процесс, протекающий с выделением тепла, называется _______________ процессом.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экзотермическим;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нейтральным;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эндотермическим.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lastRenderedPageBreak/>
        <w:t xml:space="preserve">55. </w:t>
      </w:r>
      <w:r w:rsidRPr="005C7F71">
        <w:t>Процесс, протекающий с поглощением тепла, называется ____________ процессом.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нейтральным;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эндотермическим;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экзотермическим.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56. </w:t>
      </w:r>
      <w:r w:rsidRPr="005C7F71">
        <w:t>На пылевую частицу, внесенную в пылеосадочную камеру, действуют силы: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инерции, тяжести;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инерции, тяжести, упругости;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инерции, упругости.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firstLine="709"/>
        <w:jc w:val="both"/>
      </w:pPr>
      <w:r>
        <w:t xml:space="preserve">57. </w:t>
      </w:r>
      <w:r w:rsidRPr="005C7F71">
        <w:t>Эффективным методом охраны вод от загрязнения и значительного уменьшения потребления свежей воды является внедрение _____________ систем водного хозяйства.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открытых;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замкнутых;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смешанных.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left="709"/>
        <w:jc w:val="both"/>
      </w:pPr>
      <w:r>
        <w:t xml:space="preserve">58. </w:t>
      </w:r>
      <w:r w:rsidRPr="005C7F71">
        <w:t>К химическим методам очистки сточных вод относятся: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нейтрализация;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фильтрование;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флотация;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ионный обмен;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5. окисление.</w:t>
      </w:r>
    </w:p>
    <w:p w:rsidR="009335D1" w:rsidRPr="005C7F71" w:rsidRDefault="009335D1" w:rsidP="00A83D6E">
      <w:pPr>
        <w:widowControl w:val="0"/>
        <w:tabs>
          <w:tab w:val="left" w:pos="1134"/>
        </w:tabs>
        <w:autoSpaceDE w:val="0"/>
        <w:autoSpaceDN w:val="0"/>
        <w:adjustRightInd w:val="0"/>
        <w:ind w:firstLine="709"/>
        <w:jc w:val="both"/>
      </w:pPr>
      <w:r>
        <w:t xml:space="preserve">59. </w:t>
      </w:r>
      <w:r w:rsidRPr="005C7F71">
        <w:t>Флотация - отделение мелких твердых частиц и капелек жидкости из сточных вод за счет образование комплексов:</w:t>
      </w:r>
    </w:p>
    <w:p w:rsidR="009335D1" w:rsidRPr="005C7F71" w:rsidRDefault="009335D1" w:rsidP="00262690">
      <w:pPr>
        <w:widowControl w:val="0"/>
        <w:tabs>
          <w:tab w:val="left" w:pos="1134"/>
        </w:tabs>
        <w:autoSpaceDE w:val="0"/>
        <w:autoSpaceDN w:val="0"/>
        <w:adjustRightInd w:val="0"/>
        <w:ind w:firstLine="1134"/>
        <w:jc w:val="both"/>
      </w:pPr>
      <w:r w:rsidRPr="005C7F71">
        <w:t>1. частица – электрон;</w:t>
      </w:r>
    </w:p>
    <w:p w:rsidR="009335D1" w:rsidRPr="005C7F71" w:rsidRDefault="009335D1" w:rsidP="00262690">
      <w:pPr>
        <w:widowControl w:val="0"/>
        <w:tabs>
          <w:tab w:val="left" w:pos="1134"/>
        </w:tabs>
        <w:autoSpaceDE w:val="0"/>
        <w:autoSpaceDN w:val="0"/>
        <w:adjustRightInd w:val="0"/>
        <w:ind w:firstLine="1134"/>
        <w:jc w:val="both"/>
      </w:pPr>
      <w:r w:rsidRPr="005C7F71">
        <w:t>2. частица - поверхнос</w:t>
      </w:r>
      <w:r>
        <w:t>т</w:t>
      </w:r>
      <w:r w:rsidRPr="005C7F71">
        <w:t>но-активное вещество;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частица - пузырек воздуха.</w:t>
      </w:r>
    </w:p>
    <w:p w:rsidR="009335D1" w:rsidRPr="005C7F71" w:rsidRDefault="009335D1" w:rsidP="00A83D6E">
      <w:pPr>
        <w:tabs>
          <w:tab w:val="left" w:pos="360"/>
          <w:tab w:val="left" w:pos="1134"/>
        </w:tabs>
        <w:ind w:left="709"/>
        <w:jc w:val="both"/>
      </w:pPr>
      <w:r>
        <w:t xml:space="preserve">60. </w:t>
      </w:r>
      <w:r w:rsidRPr="005C7F71">
        <w:t>На катионитах происходит обмен: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анионами;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катионами;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нейтральными молекулами.</w:t>
      </w:r>
    </w:p>
    <w:p w:rsidR="009335D1" w:rsidRPr="005C7F71" w:rsidRDefault="009335D1" w:rsidP="005D2AB8">
      <w:pPr>
        <w:tabs>
          <w:tab w:val="left" w:pos="360"/>
          <w:tab w:val="left" w:pos="1134"/>
        </w:tabs>
        <w:ind w:firstLine="709"/>
        <w:jc w:val="both"/>
      </w:pPr>
      <w:r>
        <w:t xml:space="preserve">61. </w:t>
      </w:r>
      <w:r w:rsidRPr="005C7F71">
        <w:t>Для удаления из сточных вод при механической очистке взвешенных частиц используется: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отстаивание;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 xml:space="preserve">2. ионный обмен; 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электродиализ;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4. обратный осмос.</w:t>
      </w:r>
    </w:p>
    <w:p w:rsidR="009335D1" w:rsidRPr="005C7F71" w:rsidRDefault="009335D1" w:rsidP="005D2AB8">
      <w:pPr>
        <w:tabs>
          <w:tab w:val="left" w:pos="360"/>
          <w:tab w:val="left" w:pos="1134"/>
        </w:tabs>
        <w:ind w:firstLine="709"/>
        <w:jc w:val="both"/>
      </w:pPr>
      <w:r>
        <w:t xml:space="preserve">62. </w:t>
      </w:r>
      <w:r w:rsidRPr="005C7F71">
        <w:t>Процесс разделения с помощью пористой перегородки, способной пропускать газ, но задерживать твердые частицы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фильтрование;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отстаивание;</w:t>
      </w:r>
    </w:p>
    <w:p w:rsidR="009335D1" w:rsidRDefault="009335D1" w:rsidP="00977A61">
      <w:pPr>
        <w:tabs>
          <w:tab w:val="left" w:pos="360"/>
          <w:tab w:val="left" w:pos="1134"/>
        </w:tabs>
        <w:ind w:firstLine="1134"/>
        <w:jc w:val="both"/>
      </w:pPr>
      <w:r w:rsidRPr="005C7F71">
        <w:t>3. осаждение.</w:t>
      </w:r>
    </w:p>
    <w:p w:rsidR="009335D1" w:rsidRPr="005C7F71" w:rsidRDefault="009335D1" w:rsidP="005D2AB8">
      <w:pPr>
        <w:tabs>
          <w:tab w:val="left" w:pos="360"/>
          <w:tab w:val="left" w:pos="1134"/>
        </w:tabs>
        <w:ind w:left="709"/>
        <w:jc w:val="both"/>
      </w:pPr>
      <w:r>
        <w:t xml:space="preserve">63. </w:t>
      </w:r>
      <w:r w:rsidRPr="005C7F71">
        <w:t>В процессе биологической очистки используется: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анаэробный и аэробный процессы;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только анаэробные процессы;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только аэробные процессы.</w:t>
      </w:r>
    </w:p>
    <w:p w:rsidR="009335D1" w:rsidRPr="005C7F71" w:rsidRDefault="009335D1" w:rsidP="005D2AB8">
      <w:pPr>
        <w:tabs>
          <w:tab w:val="left" w:pos="360"/>
          <w:tab w:val="left" w:pos="1134"/>
        </w:tabs>
        <w:ind w:left="709"/>
        <w:jc w:val="both"/>
      </w:pPr>
      <w:r>
        <w:t xml:space="preserve">64. </w:t>
      </w:r>
      <w:r w:rsidRPr="005C7F71">
        <w:t>Процесс биологической очистки чувствителен к;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температуре;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2. концентрации загрязнителей;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температуре и концентрации загрязнителей.</w:t>
      </w:r>
    </w:p>
    <w:p w:rsidR="009335D1" w:rsidRPr="005C7F71" w:rsidRDefault="009335D1" w:rsidP="005D2AB8">
      <w:pPr>
        <w:tabs>
          <w:tab w:val="left" w:pos="360"/>
          <w:tab w:val="left" w:pos="1134"/>
        </w:tabs>
        <w:ind w:firstLine="709"/>
        <w:jc w:val="both"/>
      </w:pPr>
      <w:r>
        <w:t xml:space="preserve">65. </w:t>
      </w:r>
      <w:r w:rsidRPr="005C7F71">
        <w:t>Промышленные выбросы, поступающие в атмосферу через специально сооруженные газоходы, воздуховоды – это: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1. непрерывные выбросы;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lastRenderedPageBreak/>
        <w:t>2. организованные выбросы;</w:t>
      </w:r>
    </w:p>
    <w:p w:rsidR="009335D1" w:rsidRPr="005C7F71" w:rsidRDefault="009335D1" w:rsidP="00262690">
      <w:pPr>
        <w:tabs>
          <w:tab w:val="left" w:pos="360"/>
          <w:tab w:val="left" w:pos="1134"/>
        </w:tabs>
        <w:ind w:firstLine="1134"/>
        <w:jc w:val="both"/>
      </w:pPr>
      <w:r w:rsidRPr="005C7F71">
        <w:t>3. неорганизованные выбросы.</w:t>
      </w:r>
    </w:p>
    <w:p w:rsidR="009335D1" w:rsidRDefault="009335D1" w:rsidP="008B03F3">
      <w:pPr>
        <w:tabs>
          <w:tab w:val="left" w:pos="720"/>
        </w:tabs>
      </w:pPr>
    </w:p>
    <w:p w:rsidR="009335D1" w:rsidRPr="00C27604" w:rsidRDefault="009335D1" w:rsidP="00EE1394">
      <w:pPr>
        <w:ind w:firstLine="720"/>
        <w:jc w:val="both"/>
      </w:pPr>
      <w:r w:rsidRPr="00C27604">
        <w:t xml:space="preserve">Процедура оценивания знаний, умений, навыков по дисциплине </w:t>
      </w:r>
      <w:r>
        <w:t>Б.1.2.</w:t>
      </w:r>
      <w:r w:rsidR="00414230">
        <w:t>7</w:t>
      </w:r>
      <w:r w:rsidRPr="00C27604">
        <w:t xml:space="preserve"> «</w:t>
      </w:r>
      <w:r>
        <w:t>Промышленная э</w:t>
      </w:r>
      <w:r w:rsidRPr="00C27604">
        <w:t>кология» включает учет успешности выполнения практических работ</w:t>
      </w:r>
      <w:r>
        <w:t>, лабораторных работ</w:t>
      </w:r>
      <w:r w:rsidRPr="00C27604">
        <w:t>, самостоятельной работы,</w:t>
      </w:r>
      <w:r>
        <w:t xml:space="preserve"> тестовых заданий и сдачу экзамена</w:t>
      </w:r>
      <w:r w:rsidRPr="00C27604">
        <w:t>.</w:t>
      </w:r>
    </w:p>
    <w:p w:rsidR="009335D1" w:rsidRPr="00C27604" w:rsidRDefault="009335D1" w:rsidP="00EE1394">
      <w:pPr>
        <w:ind w:firstLine="720"/>
        <w:jc w:val="both"/>
      </w:pPr>
      <w:r w:rsidRPr="00C27604">
        <w:rPr>
          <w:b/>
        </w:rPr>
        <w:t xml:space="preserve">Практические </w:t>
      </w:r>
      <w:r>
        <w:rPr>
          <w:b/>
        </w:rPr>
        <w:t xml:space="preserve">и лабораторные </w:t>
      </w:r>
      <w:r w:rsidRPr="00C27604">
        <w:rPr>
          <w:b/>
        </w:rPr>
        <w:t>работы</w:t>
      </w:r>
      <w:r w:rsidRPr="00C27604">
        <w:t xml:space="preserve"> считаются успешно выполненными в случае предоставления в конце занятия отчета (протокола), включающего тему, ход работы, соответствующие рисунки и подписи (при наличии), и защите практического</w:t>
      </w:r>
      <w:r>
        <w:t xml:space="preserve"> или лабораторного</w:t>
      </w:r>
      <w:r w:rsidRPr="00C27604">
        <w:t xml:space="preserve"> занятия – ответе на вопросы по теме работы. Шкала оценивания – «</w:t>
      </w:r>
      <w:proofErr w:type="gramStart"/>
      <w:r w:rsidRPr="00C27604">
        <w:t>зачтено</w:t>
      </w:r>
      <w:proofErr w:type="gramEnd"/>
      <w:r w:rsidRPr="00C27604">
        <w:t xml:space="preserve"> / не зачтено». «Зачтено» за практическую</w:t>
      </w:r>
      <w:r>
        <w:t>/лабораторную</w:t>
      </w:r>
      <w:r w:rsidRPr="00C27604">
        <w:t xml:space="preserve"> работу ставится в случае, если она полностью правильно выполнена, при этом обучающимся показано свободное владение материалом по дисциплине. «Не зачтено» ставится в случае, если работа решена неправильно, тогда она возвращается </w:t>
      </w:r>
      <w:r>
        <w:t>студенту</w:t>
      </w:r>
      <w:r w:rsidRPr="00C27604">
        <w:t xml:space="preserve"> на доработку и затем вновь сдаётся на проверку преподавателю.</w:t>
      </w:r>
    </w:p>
    <w:p w:rsidR="009335D1" w:rsidRPr="00C27604" w:rsidRDefault="009335D1" w:rsidP="00EE1394">
      <w:pPr>
        <w:ind w:firstLine="720"/>
        <w:jc w:val="both"/>
      </w:pPr>
      <w:r w:rsidRPr="00C27604">
        <w:rPr>
          <w:b/>
        </w:rPr>
        <w:t>Самостоятельная работа</w:t>
      </w:r>
      <w:r w:rsidRPr="00C27604">
        <w:t xml:space="preserve"> считается успешно выполненной в случае предоставления реферата</w:t>
      </w:r>
      <w:r>
        <w:t>/доклада</w:t>
      </w:r>
      <w:r w:rsidRPr="00C27604">
        <w:t xml:space="preserve"> по каждой теме. Задание для реферата соответствует пункту 9 рабочей программы. Оценивание рефератов проводится по принципу «зачтено» / «не зачтено». «Зачтено» выставляется в случае, если реферат</w:t>
      </w:r>
      <w:r>
        <w:t>/доклада</w:t>
      </w:r>
      <w:r w:rsidRPr="00C27604">
        <w:t xml:space="preserve"> оформлен в соответствии с критериями: </w:t>
      </w:r>
    </w:p>
    <w:p w:rsidR="009335D1" w:rsidRPr="00C27604" w:rsidRDefault="009335D1" w:rsidP="00EE1394">
      <w:pPr>
        <w:ind w:firstLine="720"/>
        <w:jc w:val="both"/>
      </w:pPr>
      <w:r w:rsidRPr="00C27604">
        <w:t>- правильность оформления реферата (титульная страница, оглавление и оформление источников);</w:t>
      </w:r>
    </w:p>
    <w:p w:rsidR="009335D1" w:rsidRPr="00C27604" w:rsidRDefault="009335D1" w:rsidP="00EE1394">
      <w:pPr>
        <w:ind w:firstLine="720"/>
        <w:jc w:val="both"/>
      </w:pPr>
      <w:r w:rsidRPr="00C27604">
        <w:t>- уровень раскрытия темы реферата / проработанность темы;</w:t>
      </w:r>
    </w:p>
    <w:p w:rsidR="009335D1" w:rsidRPr="00C27604" w:rsidRDefault="009335D1" w:rsidP="00EE1394">
      <w:pPr>
        <w:ind w:firstLine="720"/>
        <w:jc w:val="both"/>
      </w:pPr>
      <w:r w:rsidRPr="00C27604">
        <w:t>- структурированность материала;</w:t>
      </w:r>
    </w:p>
    <w:p w:rsidR="009335D1" w:rsidRPr="00C27604" w:rsidRDefault="009335D1" w:rsidP="00EE1394">
      <w:pPr>
        <w:ind w:firstLine="720"/>
        <w:jc w:val="both"/>
      </w:pPr>
      <w:r w:rsidRPr="00C27604">
        <w:t>- количество использованных литературных источников.</w:t>
      </w:r>
    </w:p>
    <w:p w:rsidR="009335D1" w:rsidRPr="00C27604" w:rsidRDefault="009335D1" w:rsidP="00EE1394">
      <w:pPr>
        <w:ind w:firstLine="720"/>
        <w:jc w:val="both"/>
      </w:pPr>
      <w:r w:rsidRPr="00C27604">
        <w:t>В случае</w:t>
      </w:r>
      <w:proofErr w:type="gramStart"/>
      <w:r w:rsidRPr="00C27604">
        <w:t>,</w:t>
      </w:r>
      <w:proofErr w:type="gramEnd"/>
      <w:r w:rsidRPr="00C27604">
        <w:t xml:space="preserve"> если какой-либо из критериев не выполнен, реферат возвращается на доработку.</w:t>
      </w:r>
    </w:p>
    <w:p w:rsidR="009335D1" w:rsidRPr="00C27604" w:rsidRDefault="009335D1" w:rsidP="00EE1394">
      <w:pPr>
        <w:ind w:firstLine="720"/>
        <w:jc w:val="both"/>
      </w:pPr>
      <w:r w:rsidRPr="00C27604">
        <w:t xml:space="preserve">В конце семестра </w:t>
      </w:r>
      <w:proofErr w:type="gramStart"/>
      <w:r w:rsidRPr="00C27604">
        <w:t>обучающийся</w:t>
      </w:r>
      <w:proofErr w:type="gramEnd"/>
      <w:r w:rsidRPr="00C27604">
        <w:t xml:space="preserve"> письменно отвечает на </w:t>
      </w:r>
      <w:r w:rsidRPr="00C27604">
        <w:rPr>
          <w:b/>
        </w:rPr>
        <w:t>тестовые задания</w:t>
      </w:r>
      <w:r w:rsidRPr="00C27604">
        <w:t>, содержащие вопросы по изученному материалу. Оценивание тестовых заданий проводится по принципу «зачтено» / «не зачтено». В качестве критериев оценивания используется количество правильны</w:t>
      </w:r>
      <w:r>
        <w:t>х ответов. При ответе более чем</w:t>
      </w:r>
      <w:r w:rsidRPr="00C27604">
        <w:t xml:space="preserve"> на </w:t>
      </w:r>
      <w:r>
        <w:t>40</w:t>
      </w:r>
      <w:r w:rsidRPr="00C27604">
        <w:t xml:space="preserve"> вопросов выставляется «зачтено», в случае меньшего количества правильных ответов ставится «не зачтено». </w:t>
      </w:r>
    </w:p>
    <w:p w:rsidR="009335D1" w:rsidRPr="00C27604" w:rsidRDefault="009335D1" w:rsidP="00EE1394">
      <w:pPr>
        <w:ind w:firstLine="720"/>
        <w:jc w:val="both"/>
      </w:pPr>
    </w:p>
    <w:p w:rsidR="009335D1" w:rsidRPr="00C27604" w:rsidRDefault="009335D1" w:rsidP="00EE1394">
      <w:pPr>
        <w:ind w:firstLine="720"/>
        <w:jc w:val="both"/>
      </w:pPr>
      <w:r w:rsidRPr="00C27604">
        <w:t xml:space="preserve">К </w:t>
      </w:r>
      <w:r>
        <w:rPr>
          <w:b/>
        </w:rPr>
        <w:t>экзамену</w:t>
      </w:r>
      <w:r w:rsidRPr="00C27604">
        <w:t xml:space="preserve"> по дисциплине </w:t>
      </w:r>
      <w:proofErr w:type="gramStart"/>
      <w:r w:rsidRPr="00C27604">
        <w:t>обучающиеся</w:t>
      </w:r>
      <w:proofErr w:type="gramEnd"/>
      <w:r w:rsidRPr="00C27604">
        <w:t xml:space="preserve"> допускаются при:</w:t>
      </w:r>
    </w:p>
    <w:p w:rsidR="009335D1" w:rsidRPr="00C27604" w:rsidRDefault="009335D1" w:rsidP="00EE1394">
      <w:pPr>
        <w:ind w:firstLine="720"/>
        <w:jc w:val="both"/>
      </w:pPr>
      <w:r w:rsidRPr="00C27604">
        <w:t xml:space="preserve">- </w:t>
      </w:r>
      <w:proofErr w:type="gramStart"/>
      <w:r w:rsidRPr="00C27604">
        <w:t>предоставлении</w:t>
      </w:r>
      <w:proofErr w:type="gramEnd"/>
      <w:r w:rsidRPr="00C27604">
        <w:t xml:space="preserve"> всех отчетов по всем практическим</w:t>
      </w:r>
      <w:r>
        <w:t xml:space="preserve"> и лабораторным</w:t>
      </w:r>
      <w:r w:rsidRPr="00C27604">
        <w:t xml:space="preserve"> занятиям и защите всех практических</w:t>
      </w:r>
      <w:r>
        <w:t>/лабораторных</w:t>
      </w:r>
      <w:r w:rsidRPr="00C27604">
        <w:t xml:space="preserve"> занятий;</w:t>
      </w:r>
    </w:p>
    <w:p w:rsidR="009335D1" w:rsidRPr="00C27604" w:rsidRDefault="009335D1" w:rsidP="00EE1394">
      <w:pPr>
        <w:ind w:firstLine="720"/>
        <w:jc w:val="both"/>
      </w:pPr>
      <w:r w:rsidRPr="00C27604">
        <w:t>- сдачи рефератов с учетом того, что они «зачтены» преподавателем;</w:t>
      </w:r>
    </w:p>
    <w:p w:rsidR="009335D1" w:rsidRPr="00C27604" w:rsidRDefault="009335D1" w:rsidP="00EE1394">
      <w:pPr>
        <w:ind w:firstLine="720"/>
        <w:jc w:val="both"/>
      </w:pPr>
      <w:r w:rsidRPr="00C27604">
        <w:t xml:space="preserve">- успешном </w:t>
      </w:r>
      <w:proofErr w:type="gramStart"/>
      <w:r w:rsidRPr="00C27604">
        <w:t>написании</w:t>
      </w:r>
      <w:proofErr w:type="gramEnd"/>
      <w:r w:rsidRPr="00C27604">
        <w:t xml:space="preserve"> тестовых заданий.</w:t>
      </w:r>
    </w:p>
    <w:p w:rsidR="009335D1" w:rsidRPr="00C27604" w:rsidRDefault="009335D1" w:rsidP="00EE1394">
      <w:pPr>
        <w:ind w:firstLine="720"/>
        <w:jc w:val="both"/>
      </w:pPr>
      <w:r>
        <w:t>Экзамен</w:t>
      </w:r>
      <w:r w:rsidRPr="00C27604">
        <w:t xml:space="preserve"> сдается устно, по билетам, в которых представлено </w:t>
      </w:r>
      <w:r>
        <w:t>3</w:t>
      </w:r>
      <w:r w:rsidRPr="00C27604">
        <w:t xml:space="preserve"> вопроса из  перечня «Вопросы для </w:t>
      </w:r>
      <w:r>
        <w:t>экзамена</w:t>
      </w:r>
      <w:r w:rsidRPr="00C27604">
        <w:t>». Оценивание</w:t>
      </w:r>
      <w:r>
        <w:t xml:space="preserve"> проводится по принципу «отлично</w:t>
      </w:r>
      <w:r w:rsidRPr="00C27604">
        <w:t>» / «</w:t>
      </w:r>
      <w:r>
        <w:t>хорошо</w:t>
      </w:r>
      <w:r w:rsidRPr="00C27604">
        <w:t>»</w:t>
      </w:r>
      <w:r>
        <w:t xml:space="preserve"> / «удовлетворительно» / «неудовлетворительно»</w:t>
      </w:r>
      <w:r w:rsidRPr="00C27604">
        <w:t>.</w:t>
      </w:r>
    </w:p>
    <w:p w:rsidR="009335D1" w:rsidRPr="00D748DC" w:rsidRDefault="009335D1" w:rsidP="00EE1394">
      <w:pPr>
        <w:ind w:firstLine="709"/>
        <w:jc w:val="both"/>
      </w:pPr>
      <w:r w:rsidRPr="00C27604">
        <w:t>«</w:t>
      </w:r>
      <w:r>
        <w:t>Отлично</w:t>
      </w:r>
      <w:r w:rsidRPr="00C27604">
        <w:t>» ставится при:</w:t>
      </w:r>
    </w:p>
    <w:p w:rsidR="009335D1" w:rsidRPr="00D748DC" w:rsidRDefault="009335D1" w:rsidP="00EE1394">
      <w:pPr>
        <w:ind w:firstLine="709"/>
        <w:jc w:val="both"/>
      </w:pPr>
      <w:r>
        <w:t>- глубоком</w:t>
      </w:r>
      <w:r w:rsidRPr="00D748DC">
        <w:t xml:space="preserve"> знани</w:t>
      </w:r>
      <w:r>
        <w:t>и</w:t>
      </w:r>
      <w:r w:rsidRPr="00D748DC">
        <w:t xml:space="preserve"> программного материала, а также основного содержания и новаций лекционного </w:t>
      </w:r>
      <w:proofErr w:type="gramStart"/>
      <w:r w:rsidRPr="00D748DC">
        <w:t>курса</w:t>
      </w:r>
      <w:proofErr w:type="gramEnd"/>
      <w:r w:rsidRPr="00D748DC">
        <w:t xml:space="preserve"> но сравнению с учебной литературой;</w:t>
      </w:r>
    </w:p>
    <w:p w:rsidR="009335D1" w:rsidRPr="00D748DC" w:rsidRDefault="009335D1" w:rsidP="00EE1394">
      <w:pPr>
        <w:ind w:firstLine="709"/>
        <w:jc w:val="both"/>
      </w:pPr>
      <w:r>
        <w:t xml:space="preserve">- </w:t>
      </w:r>
      <w:proofErr w:type="gramStart"/>
      <w:r>
        <w:t>знании</w:t>
      </w:r>
      <w:proofErr w:type="gramEnd"/>
      <w:r w:rsidRPr="00D748DC">
        <w:t xml:space="preserve"> концептуально-понятийного аппарата всего курса;</w:t>
      </w:r>
    </w:p>
    <w:p w:rsidR="009335D1" w:rsidRPr="00D748DC" w:rsidRDefault="009335D1" w:rsidP="00EE1394">
      <w:pPr>
        <w:ind w:firstLine="709"/>
        <w:jc w:val="both"/>
      </w:pPr>
      <w:r>
        <w:t xml:space="preserve">- </w:t>
      </w:r>
      <w:proofErr w:type="gramStart"/>
      <w:r w:rsidRPr="00D748DC">
        <w:t>умении</w:t>
      </w:r>
      <w:proofErr w:type="gramEnd"/>
      <w:r w:rsidRPr="00D748DC">
        <w:t xml:space="preserve"> оперировать специальными терминами,</w:t>
      </w:r>
    </w:p>
    <w:p w:rsidR="009335D1" w:rsidRPr="00D748DC" w:rsidRDefault="009335D1" w:rsidP="00EE1394">
      <w:pPr>
        <w:ind w:firstLine="709"/>
        <w:jc w:val="both"/>
      </w:pPr>
      <w:r w:rsidRPr="00D748DC">
        <w:t xml:space="preserve">- </w:t>
      </w:r>
      <w:proofErr w:type="gramStart"/>
      <w:r w:rsidRPr="00D748DC">
        <w:t>использовании</w:t>
      </w:r>
      <w:proofErr w:type="gramEnd"/>
      <w:r w:rsidRPr="00D748DC">
        <w:t xml:space="preserve"> в ответе дополнительного материала,</w:t>
      </w:r>
    </w:p>
    <w:p w:rsidR="009335D1" w:rsidRPr="00D748DC" w:rsidRDefault="009335D1" w:rsidP="00EE1394">
      <w:pPr>
        <w:ind w:firstLine="709"/>
        <w:jc w:val="both"/>
      </w:pPr>
      <w:r w:rsidRPr="00D748DC">
        <w:t xml:space="preserve">- </w:t>
      </w:r>
      <w:proofErr w:type="gramStart"/>
      <w:r w:rsidRPr="00D748DC">
        <w:t>иллюстрировании</w:t>
      </w:r>
      <w:proofErr w:type="gramEnd"/>
      <w:r w:rsidRPr="00D748DC">
        <w:t xml:space="preserve"> теоретического положения практическим материалом.</w:t>
      </w:r>
    </w:p>
    <w:p w:rsidR="009335D1" w:rsidRPr="00D748DC" w:rsidRDefault="009335D1" w:rsidP="00EE1394">
      <w:pPr>
        <w:ind w:firstLine="709"/>
        <w:jc w:val="both"/>
      </w:pPr>
      <w:r w:rsidRPr="00D748DC">
        <w:t xml:space="preserve">Оценка «отлично» не ставится в случаях систематических пропусков студентом семинарских и лекционных занятий по неуважительным причинам, отсутствия активного </w:t>
      </w:r>
      <w:r w:rsidRPr="00D748DC">
        <w:lastRenderedPageBreak/>
        <w:t>участия на семинарских занятиях, а также неправильных ответов на дополнительные вопросы преподавателя.</w:t>
      </w:r>
    </w:p>
    <w:p w:rsidR="009335D1" w:rsidRDefault="009335D1" w:rsidP="00EE1394">
      <w:pPr>
        <w:ind w:firstLine="709"/>
        <w:jc w:val="both"/>
      </w:pPr>
    </w:p>
    <w:p w:rsidR="009335D1" w:rsidRPr="00D748DC" w:rsidRDefault="009335D1" w:rsidP="00EE1394">
      <w:pPr>
        <w:ind w:firstLine="709"/>
        <w:jc w:val="both"/>
      </w:pPr>
      <w:r w:rsidRPr="00D748DC">
        <w:t xml:space="preserve">Оценка «хорошо» ставится </w:t>
      </w:r>
      <w:proofErr w:type="gramStart"/>
      <w:r>
        <w:t>при</w:t>
      </w:r>
      <w:proofErr w:type="gramEnd"/>
      <w:r>
        <w:t>:</w:t>
      </w:r>
    </w:p>
    <w:p w:rsidR="009335D1" w:rsidRPr="00D748DC" w:rsidRDefault="009335D1" w:rsidP="00EE1394">
      <w:pPr>
        <w:ind w:firstLine="709"/>
        <w:jc w:val="both"/>
      </w:pPr>
      <w:r>
        <w:t xml:space="preserve">- </w:t>
      </w:r>
      <w:r w:rsidRPr="00D748DC">
        <w:t xml:space="preserve">полном </w:t>
      </w:r>
      <w:proofErr w:type="gramStart"/>
      <w:r w:rsidRPr="00D748DC">
        <w:t>знании</w:t>
      </w:r>
      <w:proofErr w:type="gramEnd"/>
      <w:r w:rsidRPr="00D748DC">
        <w:t xml:space="preserve"> материала по программе;</w:t>
      </w:r>
    </w:p>
    <w:p w:rsidR="009335D1" w:rsidRPr="00D748DC" w:rsidRDefault="009335D1" w:rsidP="00EE1394">
      <w:pPr>
        <w:ind w:firstLine="709"/>
        <w:jc w:val="both"/>
      </w:pPr>
      <w:r>
        <w:t>-</w:t>
      </w:r>
      <w:r w:rsidRPr="00D748DC">
        <w:t xml:space="preserve"> </w:t>
      </w:r>
      <w:proofErr w:type="gramStart"/>
      <w:r w:rsidRPr="00D748DC">
        <w:t>знании</w:t>
      </w:r>
      <w:proofErr w:type="gramEnd"/>
      <w:r w:rsidRPr="00D748DC">
        <w:t xml:space="preserve"> рекомендованной литературы,</w:t>
      </w:r>
    </w:p>
    <w:p w:rsidR="009335D1" w:rsidRPr="00D748DC" w:rsidRDefault="009335D1" w:rsidP="00EE1394">
      <w:pPr>
        <w:ind w:firstLine="709"/>
        <w:jc w:val="both"/>
      </w:pPr>
      <w:r>
        <w:t>- в целом правильном ответе</w:t>
      </w:r>
      <w:r w:rsidRPr="00D748DC">
        <w:t>, но не всегда точное и аргументированное изложение материала.</w:t>
      </w:r>
    </w:p>
    <w:p w:rsidR="009335D1" w:rsidRPr="00D748DC" w:rsidRDefault="009335D1" w:rsidP="00EE1394">
      <w:pPr>
        <w:ind w:firstLine="709"/>
        <w:jc w:val="both"/>
      </w:pPr>
    </w:p>
    <w:p w:rsidR="009335D1" w:rsidRPr="00D748DC" w:rsidRDefault="009335D1" w:rsidP="00EE1394">
      <w:pPr>
        <w:ind w:firstLine="709"/>
        <w:jc w:val="both"/>
      </w:pPr>
      <w:r w:rsidRPr="00D748DC">
        <w:t>Оценка «хорошо» не ставится в случаях пропусков студентом семинарских и лекционных занятий по неуважительным причинам.</w:t>
      </w:r>
    </w:p>
    <w:p w:rsidR="009335D1" w:rsidRDefault="009335D1" w:rsidP="00EE1394">
      <w:pPr>
        <w:ind w:firstLine="709"/>
        <w:jc w:val="both"/>
      </w:pPr>
    </w:p>
    <w:p w:rsidR="009335D1" w:rsidRPr="00D748DC" w:rsidRDefault="009335D1" w:rsidP="00EE1394">
      <w:pPr>
        <w:ind w:firstLine="709"/>
        <w:jc w:val="both"/>
      </w:pPr>
      <w:r w:rsidRPr="00D748DC">
        <w:t>Оценка «удовлетворительно» ставится студенту, ответ которого содержит:</w:t>
      </w:r>
    </w:p>
    <w:p w:rsidR="009335D1" w:rsidRPr="00D748DC" w:rsidRDefault="009335D1" w:rsidP="00EE1394">
      <w:pPr>
        <w:ind w:firstLine="709"/>
        <w:jc w:val="both"/>
      </w:pPr>
      <w:r>
        <w:t xml:space="preserve">- </w:t>
      </w:r>
      <w:r w:rsidRPr="00D748DC">
        <w:t>поверхностные знания важнейших разделов программы и содержания лекционного курса;</w:t>
      </w:r>
    </w:p>
    <w:p w:rsidR="009335D1" w:rsidRPr="00D748DC" w:rsidRDefault="009335D1" w:rsidP="00EE1394">
      <w:pPr>
        <w:ind w:firstLine="709"/>
        <w:jc w:val="both"/>
      </w:pPr>
      <w:r>
        <w:t xml:space="preserve">- </w:t>
      </w:r>
      <w:r w:rsidRPr="00D748DC">
        <w:t>затруднения с использованием научно-понятийного аппарата и терминологии курса;</w:t>
      </w:r>
    </w:p>
    <w:p w:rsidR="009335D1" w:rsidRPr="00D748DC" w:rsidRDefault="009335D1" w:rsidP="00EE1394">
      <w:pPr>
        <w:ind w:firstLine="709"/>
        <w:jc w:val="both"/>
      </w:pPr>
      <w:r>
        <w:t xml:space="preserve">- </w:t>
      </w:r>
      <w:r w:rsidRPr="00D748DC">
        <w:t>стремление логически четко построить ответ, а также свидетельствует о возможности последующего обучения.</w:t>
      </w:r>
    </w:p>
    <w:p w:rsidR="009335D1" w:rsidRDefault="009335D1" w:rsidP="00EE1394">
      <w:pPr>
        <w:ind w:firstLine="709"/>
        <w:jc w:val="both"/>
      </w:pPr>
    </w:p>
    <w:p w:rsidR="009335D1" w:rsidRDefault="009335D1" w:rsidP="00F90E0E">
      <w:pPr>
        <w:ind w:firstLine="709"/>
        <w:jc w:val="both"/>
      </w:pPr>
      <w:r>
        <w:t>Оценка</w:t>
      </w:r>
      <w:r w:rsidRPr="00D748DC">
        <w:t xml:space="preserve"> «неудовлетворительно» став</w:t>
      </w:r>
      <w:r>
        <w:t>и</w:t>
      </w:r>
      <w:r w:rsidRPr="00D748DC">
        <w:t>тся студенту, имеющему существенные пробелы в знании основного материала по программе, а также допустившему принципиальные ошибки при изложении материала.</w:t>
      </w:r>
    </w:p>
    <w:p w:rsidR="009335D1" w:rsidRPr="00F90E0E" w:rsidRDefault="009335D1" w:rsidP="00F90E0E">
      <w:pPr>
        <w:ind w:firstLine="709"/>
        <w:jc w:val="both"/>
      </w:pPr>
    </w:p>
    <w:p w:rsidR="009335D1" w:rsidRPr="00515F18" w:rsidRDefault="009335D1" w:rsidP="00EE1394">
      <w:pPr>
        <w:jc w:val="center"/>
        <w:rPr>
          <w:b/>
        </w:rPr>
      </w:pPr>
      <w:r>
        <w:rPr>
          <w:b/>
        </w:rPr>
        <w:t>14</w:t>
      </w:r>
      <w:r w:rsidRPr="00515F18">
        <w:rPr>
          <w:b/>
        </w:rPr>
        <w:t>. Образовательные технологии</w:t>
      </w:r>
    </w:p>
    <w:p w:rsidR="009335D1" w:rsidRDefault="009335D1" w:rsidP="00EE1394">
      <w:pPr>
        <w:jc w:val="both"/>
      </w:pPr>
    </w:p>
    <w:p w:rsidR="009335D1" w:rsidRPr="007C54A4" w:rsidRDefault="009335D1" w:rsidP="00AB6377">
      <w:pPr>
        <w:ind w:firstLine="708"/>
        <w:jc w:val="both"/>
      </w:pPr>
      <w:r w:rsidRPr="007C54A4">
        <w:t>В соо</w:t>
      </w:r>
      <w:r>
        <w:t xml:space="preserve">тветствии с требованиями ФГОС </w:t>
      </w:r>
      <w:proofErr w:type="gramStart"/>
      <w:r>
        <w:t>В</w:t>
      </w:r>
      <w:r w:rsidRPr="007C54A4">
        <w:t>О</w:t>
      </w:r>
      <w:proofErr w:type="gramEnd"/>
      <w:r w:rsidRPr="007C54A4">
        <w:t xml:space="preserve"> </w:t>
      </w:r>
      <w:proofErr w:type="gramStart"/>
      <w:r w:rsidRPr="007C54A4">
        <w:t>по</w:t>
      </w:r>
      <w:proofErr w:type="gramEnd"/>
      <w:r w:rsidRPr="007C54A4">
        <w:t xml:space="preserve"> направлению подготовки реализация </w:t>
      </w:r>
      <w:proofErr w:type="spellStart"/>
      <w:r w:rsidRPr="007C54A4">
        <w:t>компетентностного</w:t>
      </w:r>
      <w:proofErr w:type="spellEnd"/>
      <w:r w:rsidRPr="007C54A4">
        <w:t xml:space="preserve"> подхода предусматривает использование в учебном процессе активных и интерактивных форм проведения занятий в сочетании с внеаудиторной работой с целью формирования и развития профессиональных навыков обучающихся. </w:t>
      </w:r>
    </w:p>
    <w:p w:rsidR="009335D1" w:rsidRDefault="009335D1" w:rsidP="005A1385">
      <w:pPr>
        <w:jc w:val="center"/>
        <w:rPr>
          <w:b/>
        </w:rPr>
      </w:pPr>
    </w:p>
    <w:p w:rsidR="009335D1" w:rsidRPr="006F12EB" w:rsidRDefault="009335D1" w:rsidP="005A1385">
      <w:pPr>
        <w:jc w:val="center"/>
        <w:rPr>
          <w:b/>
        </w:rPr>
      </w:pPr>
      <w:r w:rsidRPr="00515F18">
        <w:rPr>
          <w:b/>
        </w:rPr>
        <w:t>1</w:t>
      </w:r>
      <w:r>
        <w:rPr>
          <w:b/>
        </w:rPr>
        <w:t>5</w:t>
      </w:r>
      <w:r w:rsidRPr="00515F18">
        <w:rPr>
          <w:b/>
        </w:rPr>
        <w:t xml:space="preserve">. </w:t>
      </w:r>
      <w:r w:rsidRPr="00D748DC">
        <w:rPr>
          <w:b/>
        </w:rPr>
        <w:t xml:space="preserve">Перечень учебно-методического обеспечения для </w:t>
      </w:r>
      <w:proofErr w:type="gramStart"/>
      <w:r w:rsidRPr="00D748DC">
        <w:rPr>
          <w:b/>
        </w:rPr>
        <w:t>обучающихся</w:t>
      </w:r>
      <w:proofErr w:type="gramEnd"/>
      <w:r w:rsidRPr="00D748DC">
        <w:rPr>
          <w:b/>
        </w:rPr>
        <w:t xml:space="preserve"> по дисциплине</w:t>
      </w:r>
    </w:p>
    <w:p w:rsidR="009335D1" w:rsidRPr="00515F18" w:rsidRDefault="009335D1" w:rsidP="005A1385">
      <w:pPr>
        <w:numPr>
          <w:ilvl w:val="12"/>
          <w:numId w:val="0"/>
        </w:numPr>
        <w:ind w:left="567" w:hanging="567"/>
        <w:jc w:val="both"/>
      </w:pPr>
    </w:p>
    <w:p w:rsidR="00414230" w:rsidRPr="00515F18" w:rsidRDefault="00414230" w:rsidP="00414230">
      <w:pPr>
        <w:numPr>
          <w:ilvl w:val="12"/>
          <w:numId w:val="0"/>
        </w:numPr>
        <w:ind w:firstLine="709"/>
        <w:jc w:val="both"/>
        <w:rPr>
          <w:b/>
        </w:rPr>
      </w:pPr>
      <w:r>
        <w:rPr>
          <w:b/>
        </w:rPr>
        <w:t>1. Обязательные издания</w:t>
      </w:r>
    </w:p>
    <w:p w:rsidR="00414230" w:rsidRDefault="00414230" w:rsidP="00414230">
      <w:pPr>
        <w:ind w:firstLine="720"/>
        <w:jc w:val="both"/>
      </w:pPr>
      <w:r w:rsidRPr="00515F18">
        <w:t xml:space="preserve">1. </w:t>
      </w:r>
      <w:proofErr w:type="spellStart"/>
      <w:r>
        <w:t>Акинин</w:t>
      </w:r>
      <w:proofErr w:type="spellEnd"/>
      <w:r>
        <w:t>, Н. И. Промышленная экология : принципы, подходы, технические решения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/ Н. И. </w:t>
      </w:r>
      <w:proofErr w:type="spellStart"/>
      <w:r>
        <w:t>Акинин</w:t>
      </w:r>
      <w:proofErr w:type="spellEnd"/>
      <w:r>
        <w:t xml:space="preserve">. - 2-е изд., </w:t>
      </w:r>
      <w:proofErr w:type="spellStart"/>
      <w:r>
        <w:t>испр</w:t>
      </w:r>
      <w:proofErr w:type="spellEnd"/>
      <w:r>
        <w:t>. и доп. - Долгопрудный : ИД "Интеллект", 2011. - 312 с. : ил</w:t>
      </w:r>
      <w:proofErr w:type="gramStart"/>
      <w:r>
        <w:t xml:space="preserve">. ; </w:t>
      </w:r>
      <w:proofErr w:type="gramEnd"/>
      <w:smartTag w:uri="urn:schemas-microsoft-com:office:smarttags" w:element="metricconverter">
        <w:smartTagPr>
          <w:attr w:name="ProductID" w:val="22 см"/>
        </w:smartTagPr>
        <w:r>
          <w:t>22 см</w:t>
        </w:r>
      </w:smartTag>
      <w:r>
        <w:t xml:space="preserve">. - </w:t>
      </w:r>
      <w:proofErr w:type="spellStart"/>
      <w:r>
        <w:t>Библиогр</w:t>
      </w:r>
      <w:proofErr w:type="spellEnd"/>
      <w:r>
        <w:t xml:space="preserve">.: с. 310 (2 назв.). - Гриф: допущено </w:t>
      </w:r>
      <w:proofErr w:type="spellStart"/>
      <w:r>
        <w:t>Умо</w:t>
      </w:r>
      <w:proofErr w:type="spellEnd"/>
      <w:r>
        <w:t xml:space="preserve"> по образованию в области хим. технологии и биотехнологии в качестве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особия для студ. вузов, </w:t>
      </w:r>
      <w:proofErr w:type="spellStart"/>
      <w:r>
        <w:t>обуч</w:t>
      </w:r>
      <w:proofErr w:type="spellEnd"/>
      <w:r>
        <w:t>. по спец. 280200 "Охрана окружающей среды и рациональное использование природных ресурсов". - ISBN 978-5-91559-073-0.</w:t>
      </w:r>
    </w:p>
    <w:p w:rsidR="00414230" w:rsidRPr="005A1385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 w:rsidRPr="006F75BB">
        <w:rPr>
          <w:b/>
          <w:shd w:val="clear" w:color="auto" w:fill="FFFFFF"/>
        </w:rPr>
        <w:t>1</w:t>
      </w:r>
      <w:r>
        <w:rPr>
          <w:b/>
          <w:shd w:val="clear" w:color="auto" w:fill="FFFFFF"/>
        </w:rPr>
        <w:t>0.</w:t>
      </w:r>
    </w:p>
    <w:p w:rsidR="00414230" w:rsidRDefault="00414230" w:rsidP="00414230">
      <w:pPr>
        <w:ind w:firstLine="720"/>
        <w:jc w:val="both"/>
      </w:pPr>
      <w:r w:rsidRPr="005A1385">
        <w:t xml:space="preserve">2. </w:t>
      </w:r>
      <w:proofErr w:type="spellStart"/>
      <w:r>
        <w:t>Калыгин</w:t>
      </w:r>
      <w:proofErr w:type="spellEnd"/>
      <w:r>
        <w:t>, В. Г. Промышленная экология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студ. вузов / В. Г. </w:t>
      </w:r>
      <w:proofErr w:type="spellStart"/>
      <w:r>
        <w:t>Калыгин</w:t>
      </w:r>
      <w:proofErr w:type="spellEnd"/>
      <w:r>
        <w:t xml:space="preserve">. - 4-е изд., </w:t>
      </w:r>
      <w:proofErr w:type="spellStart"/>
      <w:r>
        <w:t>перераб</w:t>
      </w:r>
      <w:proofErr w:type="spellEnd"/>
      <w:r>
        <w:t>. - М.</w:t>
      </w:r>
      <w:proofErr w:type="gramStart"/>
      <w:r>
        <w:t xml:space="preserve"> :</w:t>
      </w:r>
      <w:proofErr w:type="gramEnd"/>
      <w:r>
        <w:t xml:space="preserve"> ИЦ "Академия", 2010. - 432 с. : рис. ; </w:t>
      </w:r>
      <w:smartTag w:uri="urn:schemas-microsoft-com:office:smarttags" w:element="metricconverter">
        <w:smartTagPr>
          <w:attr w:name="ProductID" w:val="22 см"/>
        </w:smartTagPr>
        <w:r>
          <w:t>22 см</w:t>
        </w:r>
      </w:smartTag>
      <w:r>
        <w:t xml:space="preserve">. - (Высшее профессиональное образование). - </w:t>
      </w:r>
      <w:proofErr w:type="spellStart"/>
      <w:r>
        <w:t>Библиогр</w:t>
      </w:r>
      <w:proofErr w:type="spellEnd"/>
      <w:r>
        <w:t>. в конце глав. - ISBN 978-5-7695-5189-5.</w:t>
      </w:r>
    </w:p>
    <w:p w:rsidR="00414230" w:rsidRPr="005A1385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 w:rsidRPr="006F75BB">
        <w:rPr>
          <w:b/>
          <w:shd w:val="clear" w:color="auto" w:fill="FFFFFF"/>
        </w:rPr>
        <w:t>1</w:t>
      </w:r>
      <w:r>
        <w:rPr>
          <w:b/>
          <w:shd w:val="clear" w:color="auto" w:fill="FFFFFF"/>
        </w:rPr>
        <w:t>7.</w:t>
      </w:r>
    </w:p>
    <w:p w:rsidR="00414230" w:rsidRDefault="00414230" w:rsidP="00414230">
      <w:pPr>
        <w:ind w:firstLine="720"/>
        <w:jc w:val="both"/>
      </w:pPr>
      <w:r w:rsidRPr="005A1385">
        <w:t xml:space="preserve">3. </w:t>
      </w:r>
      <w:r>
        <w:t>Ларионов, Н. М. Промышленная экология</w:t>
      </w:r>
      <w:proofErr w:type="gramStart"/>
      <w:r>
        <w:t xml:space="preserve"> :</w:t>
      </w:r>
      <w:proofErr w:type="gramEnd"/>
      <w:r>
        <w:t xml:space="preserve"> учебник для бакалавров / Н. М. Ларионов, А. С. </w:t>
      </w:r>
      <w:proofErr w:type="spellStart"/>
      <w:r>
        <w:t>Рябышенков</w:t>
      </w:r>
      <w:proofErr w:type="spellEnd"/>
      <w:r>
        <w:t xml:space="preserve"> ; </w:t>
      </w:r>
      <w:proofErr w:type="spellStart"/>
      <w:r>
        <w:t>Междунар</w:t>
      </w:r>
      <w:proofErr w:type="spellEnd"/>
      <w:r>
        <w:t xml:space="preserve">. </w:t>
      </w:r>
      <w:proofErr w:type="spellStart"/>
      <w:r>
        <w:t>ин-т</w:t>
      </w:r>
      <w:proofErr w:type="spellEnd"/>
      <w:r>
        <w:t xml:space="preserve"> экономики и права, </w:t>
      </w:r>
      <w:proofErr w:type="spellStart"/>
      <w:r>
        <w:t>Нац</w:t>
      </w:r>
      <w:proofErr w:type="spellEnd"/>
      <w:r>
        <w:t xml:space="preserve">. </w:t>
      </w:r>
      <w:proofErr w:type="spellStart"/>
      <w:r>
        <w:t>исслед</w:t>
      </w:r>
      <w:proofErr w:type="spellEnd"/>
      <w:r>
        <w:t>. ун-т (Москва). - М.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 xml:space="preserve">, 2016. - 495 с. ; </w:t>
      </w:r>
      <w:smartTag w:uri="urn:schemas-microsoft-com:office:smarttags" w:element="metricconverter">
        <w:smartTagPr>
          <w:attr w:name="ProductID" w:val="21 см"/>
        </w:smartTagPr>
        <w:r>
          <w:t>21 см</w:t>
        </w:r>
      </w:smartTag>
      <w:r>
        <w:t xml:space="preserve">. - (Бакалавр. </w:t>
      </w:r>
      <w:proofErr w:type="gramStart"/>
      <w:r>
        <w:t>Базовый курс).</w:t>
      </w:r>
      <w:proofErr w:type="gramEnd"/>
      <w:r>
        <w:t xml:space="preserve"> - </w:t>
      </w:r>
      <w:proofErr w:type="spellStart"/>
      <w:r>
        <w:t>Библиогр</w:t>
      </w:r>
      <w:proofErr w:type="spellEnd"/>
      <w:r>
        <w:t xml:space="preserve">.: с. 494-495 (31 назв.). - Гриф: допущено </w:t>
      </w:r>
      <w:proofErr w:type="spellStart"/>
      <w:r>
        <w:t>М-вом</w:t>
      </w:r>
      <w:proofErr w:type="spellEnd"/>
      <w:r>
        <w:t xml:space="preserve"> образования и науки РФ в качестве учебника для студ. вузов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о</w:t>
      </w:r>
      <w:proofErr w:type="gramEnd"/>
      <w:r>
        <w:t>буч</w:t>
      </w:r>
      <w:proofErr w:type="spellEnd"/>
      <w:r>
        <w:t xml:space="preserve">. по напр. </w:t>
      </w:r>
      <w:proofErr w:type="spellStart"/>
      <w:r>
        <w:t>подгот</w:t>
      </w:r>
      <w:proofErr w:type="spellEnd"/>
      <w:r>
        <w:t>. 280700 "</w:t>
      </w:r>
      <w:proofErr w:type="spellStart"/>
      <w:r>
        <w:t>Техносферная</w:t>
      </w:r>
      <w:proofErr w:type="spellEnd"/>
      <w:r>
        <w:t xml:space="preserve"> безопасность". - ISBN 978-5-9916-3648-3.</w:t>
      </w:r>
    </w:p>
    <w:p w:rsidR="00414230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lastRenderedPageBreak/>
        <w:t>Экземпляры всего:</w:t>
      </w:r>
      <w:r>
        <w:rPr>
          <w:b/>
          <w:bCs/>
          <w:shd w:val="clear" w:color="auto" w:fill="FFFFFF"/>
        </w:rPr>
        <w:t xml:space="preserve"> </w:t>
      </w:r>
      <w:r w:rsidRPr="006F75BB">
        <w:rPr>
          <w:b/>
          <w:shd w:val="clear" w:color="auto" w:fill="FFFFFF"/>
        </w:rPr>
        <w:t>1</w:t>
      </w:r>
      <w:r>
        <w:rPr>
          <w:b/>
          <w:shd w:val="clear" w:color="auto" w:fill="FFFFFF"/>
        </w:rPr>
        <w:t>0.</w:t>
      </w:r>
    </w:p>
    <w:p w:rsidR="00414230" w:rsidRPr="00515F18" w:rsidRDefault="00414230" w:rsidP="00414230">
      <w:pPr>
        <w:tabs>
          <w:tab w:val="left" w:pos="851"/>
          <w:tab w:val="left" w:pos="993"/>
        </w:tabs>
        <w:ind w:firstLine="720"/>
        <w:jc w:val="both"/>
      </w:pPr>
      <w:r>
        <w:t xml:space="preserve">4. </w:t>
      </w:r>
      <w:r w:rsidRPr="007E59BA">
        <w:t>Гарин, В.М. Промышленная экология [Электронный ресурс]</w:t>
      </w:r>
      <w:proofErr w:type="gramStart"/>
      <w:r w:rsidRPr="007E59BA">
        <w:t xml:space="preserve"> :</w:t>
      </w:r>
      <w:proofErr w:type="gramEnd"/>
      <w:r w:rsidRPr="007E59BA">
        <w:t xml:space="preserve"> учебник / В.М. Гарин, И.А. </w:t>
      </w:r>
      <w:proofErr w:type="spellStart"/>
      <w:r w:rsidRPr="007E59BA">
        <w:t>Кленова</w:t>
      </w:r>
      <w:proofErr w:type="spellEnd"/>
      <w:r w:rsidRPr="007E59BA">
        <w:t xml:space="preserve">, В.И. Колесников. </w:t>
      </w:r>
      <w:r>
        <w:t>-</w:t>
      </w:r>
      <w:r w:rsidRPr="007E59BA">
        <w:t xml:space="preserve"> Электрон</w:t>
      </w:r>
      <w:proofErr w:type="gramStart"/>
      <w:r w:rsidRPr="007E59BA">
        <w:t>.</w:t>
      </w:r>
      <w:proofErr w:type="gramEnd"/>
      <w:r w:rsidRPr="007E59BA">
        <w:t xml:space="preserve"> </w:t>
      </w:r>
      <w:proofErr w:type="gramStart"/>
      <w:r w:rsidRPr="007E59BA">
        <w:t>д</w:t>
      </w:r>
      <w:proofErr w:type="gramEnd"/>
      <w:r w:rsidRPr="007E59BA">
        <w:t xml:space="preserve">ан. </w:t>
      </w:r>
      <w:r>
        <w:t>-</w:t>
      </w:r>
      <w:r w:rsidRPr="007E59BA">
        <w:t xml:space="preserve"> Москва</w:t>
      </w:r>
      <w:proofErr w:type="gramStart"/>
      <w:r w:rsidRPr="007E59BA">
        <w:t xml:space="preserve"> :</w:t>
      </w:r>
      <w:proofErr w:type="gramEnd"/>
      <w:r w:rsidRPr="007E59BA">
        <w:t xml:space="preserve"> УМЦ ЖДТ, 2017. </w:t>
      </w:r>
      <w:r>
        <w:t>-</w:t>
      </w:r>
      <w:r w:rsidRPr="007E59BA">
        <w:t xml:space="preserve"> 360 с. </w:t>
      </w:r>
      <w:r>
        <w:t>-</w:t>
      </w:r>
      <w:r w:rsidRPr="007E59BA">
        <w:t xml:space="preserve"> Режим доступа: </w:t>
      </w:r>
      <w:hyperlink r:id="rId16" w:history="1">
        <w:r w:rsidRPr="00005E77">
          <w:rPr>
            <w:rStyle w:val="ac"/>
          </w:rPr>
          <w:t>https://e.lanbook.com/book/99613</w:t>
        </w:r>
      </w:hyperlink>
      <w:r w:rsidRPr="007E59BA">
        <w:t>.</w:t>
      </w:r>
    </w:p>
    <w:p w:rsidR="00414230" w:rsidRPr="00515F18" w:rsidRDefault="00414230" w:rsidP="00414230">
      <w:pPr>
        <w:tabs>
          <w:tab w:val="left" w:pos="851"/>
          <w:tab w:val="left" w:pos="993"/>
        </w:tabs>
        <w:ind w:firstLine="720"/>
        <w:jc w:val="both"/>
      </w:pPr>
      <w:r>
        <w:t>5</w:t>
      </w:r>
      <w:r w:rsidRPr="00515F18">
        <w:t xml:space="preserve">. </w:t>
      </w:r>
      <w:r w:rsidRPr="006D23A9">
        <w:t>Зайцев, В.А. Промышленная экология [Электронный ресурс]</w:t>
      </w:r>
      <w:proofErr w:type="gramStart"/>
      <w:r w:rsidRPr="006D23A9">
        <w:t xml:space="preserve"> :</w:t>
      </w:r>
      <w:proofErr w:type="gramEnd"/>
      <w:r w:rsidRPr="006D23A9">
        <w:t xml:space="preserve"> учебное пособие / В.А. Зайцев. </w:t>
      </w:r>
      <w:r>
        <w:t>-</w:t>
      </w:r>
      <w:r w:rsidRPr="006D23A9">
        <w:t xml:space="preserve"> Электрон</w:t>
      </w:r>
      <w:proofErr w:type="gramStart"/>
      <w:r w:rsidRPr="006D23A9">
        <w:t>.</w:t>
      </w:r>
      <w:proofErr w:type="gramEnd"/>
      <w:r w:rsidRPr="006D23A9">
        <w:t xml:space="preserve"> </w:t>
      </w:r>
      <w:proofErr w:type="gramStart"/>
      <w:r w:rsidRPr="006D23A9">
        <w:t>д</w:t>
      </w:r>
      <w:proofErr w:type="gramEnd"/>
      <w:r w:rsidRPr="006D23A9">
        <w:t xml:space="preserve">ан. </w:t>
      </w:r>
      <w:r>
        <w:t>-</w:t>
      </w:r>
      <w:r w:rsidRPr="006D23A9">
        <w:t xml:space="preserve"> Москва</w:t>
      </w:r>
      <w:proofErr w:type="gramStart"/>
      <w:r w:rsidRPr="006D23A9">
        <w:t xml:space="preserve"> :</w:t>
      </w:r>
      <w:proofErr w:type="gramEnd"/>
      <w:r w:rsidRPr="006D23A9">
        <w:t xml:space="preserve"> Издательство "Лаборатория знаний", 2015. </w:t>
      </w:r>
      <w:r>
        <w:t>-</w:t>
      </w:r>
      <w:r w:rsidRPr="006D23A9">
        <w:t xml:space="preserve"> 385 с. </w:t>
      </w:r>
      <w:r>
        <w:t>-</w:t>
      </w:r>
      <w:r w:rsidRPr="006D23A9">
        <w:t xml:space="preserve"> Режим доступа: </w:t>
      </w:r>
      <w:hyperlink r:id="rId17" w:history="1">
        <w:r w:rsidRPr="00005E77">
          <w:rPr>
            <w:rStyle w:val="ac"/>
          </w:rPr>
          <w:t>https://e.lanbook.com/book/66230</w:t>
        </w:r>
      </w:hyperlink>
      <w:r>
        <w:t>.</w:t>
      </w:r>
    </w:p>
    <w:p w:rsidR="00414230" w:rsidRPr="00515F18" w:rsidRDefault="00414230" w:rsidP="00414230">
      <w:pPr>
        <w:jc w:val="both"/>
      </w:pPr>
    </w:p>
    <w:p w:rsidR="00414230" w:rsidRPr="00515F18" w:rsidRDefault="00414230" w:rsidP="00414230">
      <w:pPr>
        <w:ind w:firstLine="708"/>
        <w:outlineLvl w:val="0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Дополнительная</w:t>
      </w:r>
      <w:proofErr w:type="gramEnd"/>
      <w:r>
        <w:rPr>
          <w:b/>
        </w:rPr>
        <w:t xml:space="preserve"> издания</w:t>
      </w:r>
    </w:p>
    <w:p w:rsidR="00414230" w:rsidRDefault="00414230" w:rsidP="00414230">
      <w:pPr>
        <w:ind w:firstLine="720"/>
        <w:jc w:val="both"/>
      </w:pPr>
      <w:r>
        <w:rPr>
          <w:bCs/>
        </w:rPr>
        <w:t xml:space="preserve">6. </w:t>
      </w:r>
      <w:proofErr w:type="gramStart"/>
      <w:r>
        <w:t xml:space="preserve">Шилов, И. А. Экология : учебник для акад. </w:t>
      </w:r>
      <w:proofErr w:type="spellStart"/>
      <w:r>
        <w:t>бакалавриата</w:t>
      </w:r>
      <w:proofErr w:type="spellEnd"/>
      <w:r>
        <w:t xml:space="preserve"> / И. А. Шилов ; Московский </w:t>
      </w:r>
      <w:proofErr w:type="spellStart"/>
      <w:r>
        <w:t>гос</w:t>
      </w:r>
      <w:proofErr w:type="spellEnd"/>
      <w:r>
        <w:t xml:space="preserve">. ун-т им. М. В. Ломоносова. - 7-е изд. - М. : </w:t>
      </w:r>
      <w:proofErr w:type="spellStart"/>
      <w:r>
        <w:t>Юрайт</w:t>
      </w:r>
      <w:proofErr w:type="spellEnd"/>
      <w:r>
        <w:t xml:space="preserve">, 2014. - 512 с. : ил. ; </w:t>
      </w:r>
      <w:smartTag w:uri="urn:schemas-microsoft-com:office:smarttags" w:element="metricconverter">
        <w:smartTagPr>
          <w:attr w:name="ProductID" w:val="20 см"/>
        </w:smartTagPr>
        <w:r>
          <w:t>20 см</w:t>
        </w:r>
      </w:smartTag>
      <w:r>
        <w:t>. - (Бакалавр.</w:t>
      </w:r>
      <w:proofErr w:type="gramEnd"/>
      <w:r>
        <w:t xml:space="preserve"> </w:t>
      </w:r>
      <w:proofErr w:type="gramStart"/>
      <w:r>
        <w:t>Академический курс).</w:t>
      </w:r>
      <w:proofErr w:type="gramEnd"/>
      <w:r>
        <w:t xml:space="preserve"> - </w:t>
      </w:r>
      <w:proofErr w:type="spellStart"/>
      <w:r>
        <w:t>Библиогр</w:t>
      </w:r>
      <w:proofErr w:type="spellEnd"/>
      <w:r>
        <w:t xml:space="preserve">.: с. 498-510. - Гриф: рек. УМО </w:t>
      </w:r>
      <w:proofErr w:type="spellStart"/>
      <w:r>
        <w:t>высш</w:t>
      </w:r>
      <w:proofErr w:type="spellEnd"/>
      <w:r>
        <w:t>. образования в качестве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ля студ., обучающихся по биол. и мед. направлениям и спец. - ФГОС 3 поколения. - ISBN 978-5-9916-3900-2.</w:t>
      </w:r>
    </w:p>
    <w:p w:rsidR="00414230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>
        <w:rPr>
          <w:b/>
          <w:shd w:val="clear" w:color="auto" w:fill="FFFFFF"/>
        </w:rPr>
        <w:t>5.</w:t>
      </w:r>
    </w:p>
    <w:p w:rsidR="00414230" w:rsidRDefault="00414230" w:rsidP="00414230">
      <w:pPr>
        <w:ind w:firstLine="720"/>
        <w:jc w:val="both"/>
      </w:pPr>
      <w:r>
        <w:t xml:space="preserve">7. </w:t>
      </w:r>
      <w:proofErr w:type="spellStart"/>
      <w:r>
        <w:t>Коробкин</w:t>
      </w:r>
      <w:proofErr w:type="spellEnd"/>
      <w:r>
        <w:t>, В. И. Экология</w:t>
      </w:r>
      <w:proofErr w:type="gramStart"/>
      <w:r>
        <w:t xml:space="preserve"> :</w:t>
      </w:r>
      <w:proofErr w:type="gramEnd"/>
      <w:r>
        <w:t xml:space="preserve"> учебник для студ. бакалаврской ступени многоуровневого </w:t>
      </w:r>
      <w:proofErr w:type="spellStart"/>
      <w:r>
        <w:t>высш</w:t>
      </w:r>
      <w:proofErr w:type="spellEnd"/>
      <w:r>
        <w:t xml:space="preserve">. проф. образования / В. И. </w:t>
      </w:r>
      <w:proofErr w:type="spellStart"/>
      <w:r>
        <w:t>Коробкин</w:t>
      </w:r>
      <w:proofErr w:type="spellEnd"/>
      <w:r>
        <w:t xml:space="preserve">, Л. В. </w:t>
      </w:r>
      <w:proofErr w:type="spellStart"/>
      <w:r>
        <w:t>Передельский</w:t>
      </w:r>
      <w:proofErr w:type="spellEnd"/>
      <w:r>
        <w:t xml:space="preserve">. - 18-е изд., доп. и </w:t>
      </w:r>
      <w:proofErr w:type="spellStart"/>
      <w:r>
        <w:t>перераб</w:t>
      </w:r>
      <w:proofErr w:type="spellEnd"/>
      <w:r>
        <w:t xml:space="preserve">. - Ростов </w:t>
      </w:r>
      <w:proofErr w:type="spellStart"/>
      <w:r>
        <w:t>н</w:t>
      </w:r>
      <w:proofErr w:type="spellEnd"/>
      <w:r>
        <w:t>/Д</w:t>
      </w:r>
      <w:proofErr w:type="gramStart"/>
      <w:r>
        <w:t xml:space="preserve"> :</w:t>
      </w:r>
      <w:proofErr w:type="gramEnd"/>
      <w:r>
        <w:t xml:space="preserve"> Феникс, 2012. - 601 с. ; </w:t>
      </w:r>
      <w:smartTag w:uri="urn:schemas-microsoft-com:office:smarttags" w:element="metricconverter">
        <w:smartTagPr>
          <w:attr w:name="ProductID" w:val="20 см"/>
        </w:smartTagPr>
        <w:r>
          <w:t>20 см</w:t>
        </w:r>
      </w:smartTag>
      <w:r>
        <w:t xml:space="preserve">. - (Высшее образование). - </w:t>
      </w:r>
      <w:proofErr w:type="spellStart"/>
      <w:r>
        <w:t>Библиогр</w:t>
      </w:r>
      <w:proofErr w:type="spellEnd"/>
      <w:r>
        <w:t xml:space="preserve">.: с. 599-602 (43 назв.). - Гриф: рек. </w:t>
      </w:r>
      <w:proofErr w:type="spellStart"/>
      <w:r>
        <w:t>М-вом</w:t>
      </w:r>
      <w:proofErr w:type="spellEnd"/>
      <w:r>
        <w:t xml:space="preserve"> образования РФ в качестве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ля студ. вузов. - ФГОС 3 поколения. - ISBN 978-5-222-19822-3.</w:t>
      </w:r>
    </w:p>
    <w:p w:rsidR="00414230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>
        <w:rPr>
          <w:b/>
          <w:shd w:val="clear" w:color="auto" w:fill="FFFFFF"/>
        </w:rPr>
        <w:t>2.</w:t>
      </w:r>
    </w:p>
    <w:p w:rsidR="00414230" w:rsidRDefault="00414230" w:rsidP="00414230">
      <w:pPr>
        <w:ind w:firstLine="720"/>
        <w:jc w:val="both"/>
      </w:pPr>
      <w:r>
        <w:t>8. Харламова, М. Д. Твердые отходы: технологии утилизации, методы контроля, мониторинг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акад. </w:t>
      </w:r>
      <w:proofErr w:type="spellStart"/>
      <w:r>
        <w:t>бакалавриата</w:t>
      </w:r>
      <w:proofErr w:type="spellEnd"/>
      <w:r>
        <w:t xml:space="preserve"> / М. Д. Харламова, А. И. Курбатова ; под ред. М. Д. Харламовой. - М.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 xml:space="preserve">, 2017. - 231 с. ; </w:t>
      </w:r>
      <w:smartTag w:uri="urn:schemas-microsoft-com:office:smarttags" w:element="metricconverter">
        <w:smartTagPr>
          <w:attr w:name="ProductID" w:val="24 см"/>
        </w:smartTagPr>
        <w:r>
          <w:t>24 см</w:t>
        </w:r>
      </w:smartTag>
      <w:r>
        <w:t xml:space="preserve">. - (Модуль. </w:t>
      </w:r>
      <w:proofErr w:type="gramStart"/>
      <w:r>
        <w:t>Бакалавр).</w:t>
      </w:r>
      <w:proofErr w:type="gramEnd"/>
      <w:r>
        <w:t xml:space="preserve"> - </w:t>
      </w:r>
      <w:proofErr w:type="spellStart"/>
      <w:r>
        <w:t>Библиогр</w:t>
      </w:r>
      <w:proofErr w:type="spellEnd"/>
      <w:r>
        <w:t xml:space="preserve">.: с. 229231 (34 назв.). - Гриф: рек. </w:t>
      </w:r>
      <w:proofErr w:type="spellStart"/>
      <w:r>
        <w:t>Умо</w:t>
      </w:r>
      <w:proofErr w:type="spellEnd"/>
      <w:r>
        <w:t xml:space="preserve"> </w:t>
      </w:r>
      <w:proofErr w:type="spellStart"/>
      <w:r>
        <w:t>высш</w:t>
      </w:r>
      <w:proofErr w:type="spellEnd"/>
      <w:r>
        <w:t>. образования в качестве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особия для студ. вузов, </w:t>
      </w:r>
      <w:proofErr w:type="spellStart"/>
      <w:r>
        <w:t>обуч</w:t>
      </w:r>
      <w:proofErr w:type="spellEnd"/>
      <w:r>
        <w:t xml:space="preserve">. по </w:t>
      </w:r>
      <w:proofErr w:type="spellStart"/>
      <w:r>
        <w:t>естественно-науч</w:t>
      </w:r>
      <w:proofErr w:type="spellEnd"/>
      <w:r>
        <w:t>. напр. и спец. - ISBN 978-5-534-02761-7.</w:t>
      </w:r>
    </w:p>
    <w:p w:rsidR="00414230" w:rsidRPr="00515F18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>
        <w:rPr>
          <w:b/>
          <w:shd w:val="clear" w:color="auto" w:fill="FFFFFF"/>
        </w:rPr>
        <w:t>20.</w:t>
      </w:r>
    </w:p>
    <w:p w:rsidR="00414230" w:rsidRDefault="00414230" w:rsidP="00414230">
      <w:pPr>
        <w:ind w:firstLine="720"/>
        <w:jc w:val="both"/>
      </w:pPr>
      <w:r>
        <w:t>9. Ерофеев, Б. В. Экологическое право России</w:t>
      </w:r>
      <w:proofErr w:type="gramStart"/>
      <w:r>
        <w:t xml:space="preserve"> :</w:t>
      </w:r>
      <w:proofErr w:type="gramEnd"/>
      <w:r>
        <w:t xml:space="preserve"> учеб. / Б. В. Ерофеев. - 20-е изд., </w:t>
      </w:r>
      <w:proofErr w:type="spellStart"/>
      <w:r>
        <w:t>перераб</w:t>
      </w:r>
      <w:proofErr w:type="spellEnd"/>
      <w:r>
        <w:t>. и доп. - М.</w:t>
      </w:r>
      <w:proofErr w:type="gramStart"/>
      <w:r>
        <w:t xml:space="preserve"> :</w:t>
      </w:r>
      <w:proofErr w:type="gramEnd"/>
      <w:r>
        <w:t xml:space="preserve"> ЭКСМ0, 2008. - 464 с. ; </w:t>
      </w:r>
      <w:smartTag w:uri="urn:schemas-microsoft-com:office:smarttags" w:element="metricconverter">
        <w:smartTagPr>
          <w:attr w:name="ProductID" w:val="22 см"/>
        </w:smartTagPr>
        <w:r>
          <w:t>22 см</w:t>
        </w:r>
      </w:smartTag>
      <w:r>
        <w:t>. - (Российское юридическое образование). - ISBN 978-5-699-18391-3</w:t>
      </w:r>
      <w:r w:rsidRPr="00515F18">
        <w:t>.</w:t>
      </w:r>
    </w:p>
    <w:p w:rsidR="00414230" w:rsidRPr="00515F18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>
        <w:rPr>
          <w:b/>
          <w:shd w:val="clear" w:color="auto" w:fill="FFFFFF"/>
        </w:rPr>
        <w:t>3.</w:t>
      </w:r>
    </w:p>
    <w:p w:rsidR="00414230" w:rsidRDefault="00414230" w:rsidP="00414230">
      <w:pPr>
        <w:ind w:firstLine="720"/>
        <w:jc w:val="both"/>
      </w:pPr>
      <w:r>
        <w:t xml:space="preserve">10. </w:t>
      </w:r>
      <w:proofErr w:type="spellStart"/>
      <w:r>
        <w:t>Реймерс</w:t>
      </w:r>
      <w:proofErr w:type="spellEnd"/>
      <w:r>
        <w:t>, Н. Ф. Природопользование</w:t>
      </w:r>
      <w:proofErr w:type="gramStart"/>
      <w:r>
        <w:t xml:space="preserve"> :</w:t>
      </w:r>
      <w:proofErr w:type="gramEnd"/>
      <w:r>
        <w:t xml:space="preserve"> словарь-справочник / Н. Ф. </w:t>
      </w:r>
      <w:proofErr w:type="spellStart"/>
      <w:r>
        <w:t>Реймерс</w:t>
      </w:r>
      <w:proofErr w:type="spellEnd"/>
      <w:r>
        <w:t xml:space="preserve">. - </w:t>
      </w:r>
      <w:proofErr w:type="gramStart"/>
      <w:r>
        <w:t xml:space="preserve">М. : Мысль, 1990. - 637 с. : ил., табл., карты, граф. ; </w:t>
      </w:r>
      <w:smartTag w:uri="urn:schemas-microsoft-com:office:smarttags" w:element="metricconverter">
        <w:smartTagPr>
          <w:attr w:name="ProductID" w:val="22 см"/>
        </w:smartTagPr>
        <w:r>
          <w:t>22 см</w:t>
        </w:r>
      </w:smartTag>
      <w:r>
        <w:t xml:space="preserve">. - </w:t>
      </w:r>
      <w:proofErr w:type="spellStart"/>
      <w:r>
        <w:t>Библиогр</w:t>
      </w:r>
      <w:proofErr w:type="spellEnd"/>
      <w:r>
        <w:t>.: с. 636-638.</w:t>
      </w:r>
      <w:proofErr w:type="gramEnd"/>
      <w:r>
        <w:t xml:space="preserve"> - ISBN 5-244-00450-6.</w:t>
      </w:r>
    </w:p>
    <w:p w:rsidR="00414230" w:rsidRPr="00515F18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>
        <w:rPr>
          <w:b/>
          <w:shd w:val="clear" w:color="auto" w:fill="FFFFFF"/>
        </w:rPr>
        <w:t>1.</w:t>
      </w:r>
    </w:p>
    <w:p w:rsidR="00414230" w:rsidRDefault="00414230" w:rsidP="00414230">
      <w:pPr>
        <w:ind w:firstLine="720"/>
        <w:jc w:val="both"/>
      </w:pPr>
      <w:r>
        <w:t>11. Сугробов, Н. П. Строительная экология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/ Н. П. Сугробов, В. В. Фролов. - М. : ИЦ "Академия", 2004. - 416 с. : ил</w:t>
      </w:r>
      <w:proofErr w:type="gramStart"/>
      <w:r>
        <w:t xml:space="preserve">. ; </w:t>
      </w:r>
      <w:proofErr w:type="gramEnd"/>
      <w:smartTag w:uri="urn:schemas-microsoft-com:office:smarttags" w:element="metricconverter">
        <w:smartTagPr>
          <w:attr w:name="ProductID" w:val="22 см"/>
        </w:smartTagPr>
        <w:r>
          <w:t>22 см</w:t>
        </w:r>
      </w:smartTag>
      <w:r>
        <w:t xml:space="preserve">. - (Среднее профессиональное образование). - </w:t>
      </w:r>
      <w:proofErr w:type="spellStart"/>
      <w:r>
        <w:t>Библиогр</w:t>
      </w:r>
      <w:proofErr w:type="spellEnd"/>
      <w:r>
        <w:t xml:space="preserve">.: с. 408-409 (50 назв.). - Гриф: допущено </w:t>
      </w:r>
      <w:proofErr w:type="spellStart"/>
      <w:r>
        <w:t>М-вом</w:t>
      </w:r>
      <w:proofErr w:type="spellEnd"/>
      <w:r>
        <w:t xml:space="preserve"> образования РФ. - ISBN 5-7695-1331-4.</w:t>
      </w:r>
    </w:p>
    <w:p w:rsidR="00414230" w:rsidRPr="00515F18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>
        <w:rPr>
          <w:b/>
          <w:shd w:val="clear" w:color="auto" w:fill="FFFFFF"/>
        </w:rPr>
        <w:t>6.</w:t>
      </w:r>
    </w:p>
    <w:p w:rsidR="00414230" w:rsidRDefault="00414230" w:rsidP="00414230">
      <w:pPr>
        <w:ind w:firstLine="720"/>
        <w:jc w:val="both"/>
      </w:pPr>
      <w:r>
        <w:t>12. Николадзе, Г. И. Технология очистки природных вод</w:t>
      </w:r>
      <w:proofErr w:type="gramStart"/>
      <w:r>
        <w:t xml:space="preserve"> :</w:t>
      </w:r>
      <w:proofErr w:type="gramEnd"/>
      <w:r>
        <w:t xml:space="preserve"> учебник для вузов / Г. И. Николадзе. - М. : Высшая школа, 1987. - 479 с. : ил</w:t>
      </w:r>
      <w:proofErr w:type="gramStart"/>
      <w:r>
        <w:t xml:space="preserve">. ; </w:t>
      </w:r>
      <w:proofErr w:type="gramEnd"/>
      <w:smartTag w:uri="urn:schemas-microsoft-com:office:smarttags" w:element="metricconverter">
        <w:smartTagPr>
          <w:attr w:name="ProductID" w:val="20 см"/>
        </w:smartTagPr>
        <w:r>
          <w:t>20 см</w:t>
        </w:r>
      </w:smartTag>
      <w:r>
        <w:t xml:space="preserve">. - </w:t>
      </w:r>
      <w:proofErr w:type="spellStart"/>
      <w:r>
        <w:t>Библиогр</w:t>
      </w:r>
      <w:proofErr w:type="spellEnd"/>
      <w:r>
        <w:t>.: с. 479.</w:t>
      </w:r>
    </w:p>
    <w:p w:rsidR="00414230" w:rsidRPr="00515F18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>
        <w:rPr>
          <w:b/>
          <w:shd w:val="clear" w:color="auto" w:fill="FFFFFF"/>
        </w:rPr>
        <w:t>9.</w:t>
      </w:r>
    </w:p>
    <w:p w:rsidR="00414230" w:rsidRPr="00BB6ECB" w:rsidRDefault="00414230" w:rsidP="00414230">
      <w:pPr>
        <w:tabs>
          <w:tab w:val="left" w:pos="851"/>
          <w:tab w:val="left" w:pos="993"/>
        </w:tabs>
        <w:ind w:firstLine="720"/>
        <w:jc w:val="both"/>
      </w:pPr>
      <w:r w:rsidRPr="00F72C85">
        <w:t>13</w:t>
      </w:r>
      <w:r>
        <w:t xml:space="preserve">. </w:t>
      </w:r>
      <w:r w:rsidRPr="00BB6ECB">
        <w:t>Инженерная экология и очистка выбросов промышленных предприятий : учеб</w:t>
      </w:r>
      <w:proofErr w:type="gramStart"/>
      <w:r w:rsidRPr="00BB6ECB">
        <w:t>.</w:t>
      </w:r>
      <w:proofErr w:type="gramEnd"/>
      <w:r w:rsidRPr="00BB6ECB">
        <w:t xml:space="preserve"> </w:t>
      </w:r>
      <w:proofErr w:type="gramStart"/>
      <w:r w:rsidRPr="00BB6ECB">
        <w:t>п</w:t>
      </w:r>
      <w:proofErr w:type="gramEnd"/>
      <w:r w:rsidRPr="00BB6ECB">
        <w:t xml:space="preserve">особие / Б. М. Хрусталев [и др.] ; под общ. ред.: Б. М. Хрусталева, В. И. </w:t>
      </w:r>
      <w:proofErr w:type="spellStart"/>
      <w:r w:rsidRPr="00BB6ECB">
        <w:t>Теличенко</w:t>
      </w:r>
      <w:proofErr w:type="spellEnd"/>
      <w:r w:rsidRPr="00BB6ECB">
        <w:t>. - М. : Изд-во АСВ, 2016. - 558 с. : ил</w:t>
      </w:r>
      <w:proofErr w:type="gramStart"/>
      <w:r w:rsidRPr="00BB6ECB">
        <w:t xml:space="preserve">. ; </w:t>
      </w:r>
      <w:proofErr w:type="gramEnd"/>
      <w:smartTag w:uri="urn:schemas-microsoft-com:office:smarttags" w:element="metricconverter">
        <w:smartTagPr>
          <w:attr w:name="ProductID" w:val="22 см"/>
        </w:smartTagPr>
        <w:r w:rsidRPr="00BB6ECB">
          <w:t>22 см</w:t>
        </w:r>
      </w:smartTag>
      <w:r w:rsidRPr="00BB6ECB">
        <w:t xml:space="preserve">. - </w:t>
      </w:r>
      <w:proofErr w:type="spellStart"/>
      <w:r w:rsidRPr="00BB6ECB">
        <w:t>Библиогр</w:t>
      </w:r>
      <w:proofErr w:type="spellEnd"/>
      <w:r w:rsidRPr="00BB6ECB">
        <w:t xml:space="preserve">.: с. 549-550 (10 назв.). - Гриф: допущено </w:t>
      </w:r>
      <w:proofErr w:type="spellStart"/>
      <w:r w:rsidRPr="00BB6ECB">
        <w:t>М-вом</w:t>
      </w:r>
      <w:proofErr w:type="spellEnd"/>
      <w:r w:rsidRPr="00BB6ECB">
        <w:t xml:space="preserve"> образования </w:t>
      </w:r>
      <w:proofErr w:type="spellStart"/>
      <w:r w:rsidRPr="00BB6ECB">
        <w:t>Респ</w:t>
      </w:r>
      <w:proofErr w:type="spellEnd"/>
      <w:r w:rsidRPr="00BB6ECB">
        <w:t>. Беларусь в качестве учеб</w:t>
      </w:r>
      <w:proofErr w:type="gramStart"/>
      <w:r w:rsidRPr="00BB6ECB">
        <w:t>.</w:t>
      </w:r>
      <w:proofErr w:type="gramEnd"/>
      <w:r w:rsidRPr="00BB6ECB">
        <w:t xml:space="preserve"> </w:t>
      </w:r>
      <w:proofErr w:type="gramStart"/>
      <w:r w:rsidRPr="00BB6ECB">
        <w:t>п</w:t>
      </w:r>
      <w:proofErr w:type="gramEnd"/>
      <w:r w:rsidRPr="00BB6ECB">
        <w:t xml:space="preserve">особия для студ. учреждений </w:t>
      </w:r>
      <w:proofErr w:type="spellStart"/>
      <w:r w:rsidRPr="00BB6ECB">
        <w:t>высш</w:t>
      </w:r>
      <w:proofErr w:type="spellEnd"/>
      <w:r w:rsidRPr="00BB6ECB">
        <w:t xml:space="preserve">. образования по спец. "Теплогазоснабжение, вентиляция и охрана воздушного бассейна", "Водохозяйственное </w:t>
      </w:r>
      <w:proofErr w:type="spellStart"/>
      <w:r w:rsidRPr="00BB6ECB">
        <w:t>стр-во</w:t>
      </w:r>
      <w:proofErr w:type="spellEnd"/>
      <w:r w:rsidRPr="00BB6ECB">
        <w:t xml:space="preserve">", "Водоснабжение, водоотведение и охрана водных ресурсов". - Гриф: рек. </w:t>
      </w:r>
      <w:proofErr w:type="spellStart"/>
      <w:r w:rsidRPr="00BB6ECB">
        <w:t>Умо</w:t>
      </w:r>
      <w:proofErr w:type="spellEnd"/>
      <w:r w:rsidRPr="00BB6ECB">
        <w:t xml:space="preserve"> вузов РФ по образованию в обл. </w:t>
      </w:r>
      <w:proofErr w:type="spellStart"/>
      <w:r w:rsidRPr="00BB6ECB">
        <w:t>стр-ва</w:t>
      </w:r>
      <w:proofErr w:type="spellEnd"/>
      <w:r w:rsidRPr="00BB6ECB">
        <w:t xml:space="preserve"> в </w:t>
      </w:r>
      <w:r w:rsidRPr="00BB6ECB">
        <w:lastRenderedPageBreak/>
        <w:t>качестве учеб</w:t>
      </w:r>
      <w:proofErr w:type="gramStart"/>
      <w:r w:rsidRPr="00BB6ECB">
        <w:t>.</w:t>
      </w:r>
      <w:proofErr w:type="gramEnd"/>
      <w:r w:rsidRPr="00BB6ECB">
        <w:t xml:space="preserve"> </w:t>
      </w:r>
      <w:proofErr w:type="gramStart"/>
      <w:r w:rsidRPr="00BB6ECB">
        <w:t>п</w:t>
      </w:r>
      <w:proofErr w:type="gramEnd"/>
      <w:r w:rsidRPr="00BB6ECB">
        <w:t xml:space="preserve">особия для студ. и магистров вузов, </w:t>
      </w:r>
      <w:proofErr w:type="spellStart"/>
      <w:r w:rsidRPr="00BB6ECB">
        <w:t>обуч</w:t>
      </w:r>
      <w:proofErr w:type="spellEnd"/>
      <w:r w:rsidRPr="00BB6ECB">
        <w:t>. по напр. - "Строительство". - ISBN 978-5-4323-0172-7</w:t>
      </w:r>
      <w:r>
        <w:t>.</w:t>
      </w:r>
    </w:p>
    <w:p w:rsidR="00414230" w:rsidRPr="00BB6ECB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 w:rsidRPr="00F72C85">
        <w:rPr>
          <w:b/>
          <w:shd w:val="clear" w:color="auto" w:fill="FFFFFF"/>
        </w:rPr>
        <w:t>10</w:t>
      </w:r>
      <w:r>
        <w:rPr>
          <w:b/>
          <w:shd w:val="clear" w:color="auto" w:fill="FFFFFF"/>
        </w:rPr>
        <w:t>.</w:t>
      </w:r>
    </w:p>
    <w:p w:rsidR="00414230" w:rsidRDefault="00414230" w:rsidP="00414230">
      <w:pPr>
        <w:tabs>
          <w:tab w:val="left" w:pos="851"/>
          <w:tab w:val="left" w:pos="993"/>
        </w:tabs>
        <w:ind w:firstLine="720"/>
        <w:jc w:val="both"/>
      </w:pPr>
      <w:r>
        <w:t xml:space="preserve">14. </w:t>
      </w:r>
      <w:proofErr w:type="spellStart"/>
      <w:r>
        <w:t>Хван</w:t>
      </w:r>
      <w:proofErr w:type="spellEnd"/>
      <w:r>
        <w:t>, Т. А. Промышленная экология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/ Т. А. </w:t>
      </w:r>
      <w:proofErr w:type="spellStart"/>
      <w:r>
        <w:t>Хван</w:t>
      </w:r>
      <w:proofErr w:type="spellEnd"/>
      <w:r>
        <w:t xml:space="preserve">. - Ростов </w:t>
      </w:r>
      <w:proofErr w:type="spellStart"/>
      <w:r>
        <w:t>н</w:t>
      </w:r>
      <w:proofErr w:type="spellEnd"/>
      <w:r>
        <w:t>/Д : Феникс, 2003. - 320 с. : ил</w:t>
      </w:r>
      <w:proofErr w:type="gramStart"/>
      <w:r>
        <w:t xml:space="preserve">. ; </w:t>
      </w:r>
      <w:proofErr w:type="gramEnd"/>
      <w:smartTag w:uri="urn:schemas-microsoft-com:office:smarttags" w:element="metricconverter">
        <w:smartTagPr>
          <w:attr w:name="ProductID" w:val="21 см"/>
        </w:smartTagPr>
        <w:r>
          <w:t>21 см</w:t>
        </w:r>
      </w:smartTag>
      <w:r>
        <w:t xml:space="preserve">. - (Учебники, учебные пособия). - </w:t>
      </w:r>
      <w:proofErr w:type="spellStart"/>
      <w:r>
        <w:t>Библиогр</w:t>
      </w:r>
      <w:proofErr w:type="spellEnd"/>
      <w:r>
        <w:t>.: с. 311-315 (54 назв.). - ISBN 5-222-03875-0</w:t>
      </w:r>
      <w:r w:rsidRPr="00515F18">
        <w:t>.</w:t>
      </w:r>
    </w:p>
    <w:p w:rsidR="00414230" w:rsidRPr="00515F18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>
        <w:rPr>
          <w:b/>
          <w:shd w:val="clear" w:color="auto" w:fill="FFFFFF"/>
        </w:rPr>
        <w:t>16.</w:t>
      </w:r>
    </w:p>
    <w:p w:rsidR="00414230" w:rsidRDefault="00414230" w:rsidP="00414230">
      <w:pPr>
        <w:tabs>
          <w:tab w:val="left" w:pos="851"/>
          <w:tab w:val="left" w:pos="993"/>
        </w:tabs>
        <w:ind w:firstLine="720"/>
        <w:jc w:val="both"/>
      </w:pPr>
      <w:r>
        <w:t xml:space="preserve">15. </w:t>
      </w:r>
      <w:r w:rsidRPr="00F72C85">
        <w:t>Оценка воздействия на окружающую среду : учеб</w:t>
      </w:r>
      <w:proofErr w:type="gramStart"/>
      <w:r w:rsidRPr="00F72C85">
        <w:t>.</w:t>
      </w:r>
      <w:proofErr w:type="gramEnd"/>
      <w:r w:rsidRPr="00F72C85">
        <w:t xml:space="preserve"> </w:t>
      </w:r>
      <w:proofErr w:type="gramStart"/>
      <w:r w:rsidRPr="00F72C85">
        <w:t>п</w:t>
      </w:r>
      <w:proofErr w:type="gramEnd"/>
      <w:r w:rsidRPr="00F72C85">
        <w:t xml:space="preserve">особие / В. К. </w:t>
      </w:r>
      <w:proofErr w:type="spellStart"/>
      <w:r w:rsidRPr="00F72C85">
        <w:t>Донченко</w:t>
      </w:r>
      <w:proofErr w:type="spellEnd"/>
      <w:r w:rsidRPr="00F72C85">
        <w:t xml:space="preserve"> [и др.] ; под ред. В. М. </w:t>
      </w:r>
      <w:proofErr w:type="spellStart"/>
      <w:r w:rsidRPr="00F72C85">
        <w:t>Питулько</w:t>
      </w:r>
      <w:proofErr w:type="spellEnd"/>
      <w:r w:rsidRPr="00F72C85">
        <w:t>. - М. : ИЦ "Академия", 2013. - 400 с. : ил</w:t>
      </w:r>
      <w:proofErr w:type="gramStart"/>
      <w:r w:rsidRPr="00F72C85">
        <w:t xml:space="preserve">. ; </w:t>
      </w:r>
      <w:proofErr w:type="gramEnd"/>
      <w:smartTag w:uri="urn:schemas-microsoft-com:office:smarttags" w:element="metricconverter">
        <w:smartTagPr>
          <w:attr w:name="ProductID" w:val="22 см"/>
        </w:smartTagPr>
        <w:r w:rsidRPr="00F72C85">
          <w:t>22 см</w:t>
        </w:r>
      </w:smartTag>
      <w:r w:rsidRPr="00F72C85">
        <w:t>. - (Высшее профессиональное образование) (</w:t>
      </w:r>
      <w:proofErr w:type="spellStart"/>
      <w:r w:rsidRPr="00F72C85">
        <w:t>Бакалавриат</w:t>
      </w:r>
      <w:proofErr w:type="spellEnd"/>
      <w:r w:rsidRPr="00F72C85">
        <w:t xml:space="preserve">). - </w:t>
      </w:r>
      <w:proofErr w:type="spellStart"/>
      <w:r w:rsidRPr="00F72C85">
        <w:t>Библиогр</w:t>
      </w:r>
      <w:proofErr w:type="spellEnd"/>
      <w:r w:rsidRPr="00F72C85">
        <w:t>.: с. 389-393. - ISBN 978-5-7695-9579-0</w:t>
      </w:r>
      <w:r w:rsidRPr="00515F18">
        <w:t>.</w:t>
      </w:r>
    </w:p>
    <w:p w:rsidR="00414230" w:rsidRPr="00515F18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>
        <w:rPr>
          <w:b/>
          <w:shd w:val="clear" w:color="auto" w:fill="FFFFFF"/>
        </w:rPr>
        <w:t>4.</w:t>
      </w:r>
    </w:p>
    <w:p w:rsidR="00414230" w:rsidRDefault="00414230" w:rsidP="00414230">
      <w:pPr>
        <w:tabs>
          <w:tab w:val="left" w:pos="851"/>
          <w:tab w:val="left" w:pos="993"/>
        </w:tabs>
        <w:ind w:firstLine="720"/>
        <w:jc w:val="both"/>
      </w:pPr>
      <w:r>
        <w:t xml:space="preserve">16. </w:t>
      </w:r>
      <w:proofErr w:type="spellStart"/>
      <w:r>
        <w:t>Голубовская</w:t>
      </w:r>
      <w:proofErr w:type="spellEnd"/>
      <w:r>
        <w:t>, Э. К. Биологические основы очистки воды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вузов / Э. К. </w:t>
      </w:r>
      <w:proofErr w:type="spellStart"/>
      <w:r>
        <w:t>Голубовская</w:t>
      </w:r>
      <w:proofErr w:type="spellEnd"/>
      <w:r>
        <w:t>. - М.</w:t>
      </w:r>
      <w:proofErr w:type="gramStart"/>
      <w:r>
        <w:t xml:space="preserve"> :</w:t>
      </w:r>
      <w:proofErr w:type="gramEnd"/>
      <w:r>
        <w:t xml:space="preserve"> Высшая школа, 1978. - 264 с.</w:t>
      </w:r>
    </w:p>
    <w:p w:rsidR="00414230" w:rsidRPr="00515F18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>
        <w:rPr>
          <w:b/>
          <w:shd w:val="clear" w:color="auto" w:fill="FFFFFF"/>
        </w:rPr>
        <w:t>1.</w:t>
      </w:r>
    </w:p>
    <w:p w:rsidR="00414230" w:rsidRPr="00BF174F" w:rsidRDefault="00414230" w:rsidP="00414230">
      <w:pPr>
        <w:tabs>
          <w:tab w:val="left" w:pos="851"/>
          <w:tab w:val="left" w:pos="993"/>
        </w:tabs>
        <w:ind w:firstLine="720"/>
        <w:jc w:val="both"/>
      </w:pPr>
      <w:r>
        <w:t xml:space="preserve">17. </w:t>
      </w:r>
      <w:r w:rsidRPr="00BF174F">
        <w:t>Экологическое состояние территории России : учеб</w:t>
      </w:r>
      <w:proofErr w:type="gramStart"/>
      <w:r w:rsidRPr="00BF174F">
        <w:t>.</w:t>
      </w:r>
      <w:proofErr w:type="gramEnd"/>
      <w:r w:rsidRPr="00BF174F">
        <w:t xml:space="preserve"> </w:t>
      </w:r>
      <w:proofErr w:type="gramStart"/>
      <w:r w:rsidRPr="00BF174F">
        <w:t>п</w:t>
      </w:r>
      <w:proofErr w:type="gramEnd"/>
      <w:r w:rsidRPr="00BF174F">
        <w:t xml:space="preserve">особие для студ. </w:t>
      </w:r>
      <w:proofErr w:type="spellStart"/>
      <w:r w:rsidRPr="00BF174F">
        <w:t>высш</w:t>
      </w:r>
      <w:proofErr w:type="spellEnd"/>
      <w:r w:rsidRPr="00BF174F">
        <w:t xml:space="preserve">. </w:t>
      </w:r>
      <w:proofErr w:type="spellStart"/>
      <w:r w:rsidRPr="00BF174F">
        <w:t>пед</w:t>
      </w:r>
      <w:proofErr w:type="spellEnd"/>
      <w:r w:rsidRPr="00BF174F">
        <w:t xml:space="preserve">. учеб. заведений / </w:t>
      </w:r>
      <w:proofErr w:type="spellStart"/>
      <w:r w:rsidRPr="00BF174F">
        <w:t>Междунар</w:t>
      </w:r>
      <w:proofErr w:type="spellEnd"/>
      <w:r w:rsidRPr="00BF174F">
        <w:t xml:space="preserve">. акад. наук </w:t>
      </w:r>
      <w:proofErr w:type="spellStart"/>
      <w:r w:rsidRPr="00BF174F">
        <w:t>пед</w:t>
      </w:r>
      <w:proofErr w:type="spellEnd"/>
      <w:r w:rsidRPr="00BF174F">
        <w:t xml:space="preserve">. образования (Москва) ; под ред.: С. А. Ушакова, Я. Г. </w:t>
      </w:r>
      <w:proofErr w:type="spellStart"/>
      <w:r w:rsidRPr="00BF174F">
        <w:t>Каца</w:t>
      </w:r>
      <w:proofErr w:type="spellEnd"/>
      <w:r w:rsidRPr="00BF174F">
        <w:t>. - М. : ИЦ "Академия", 2002. - 128 с. : ил</w:t>
      </w:r>
      <w:proofErr w:type="gramStart"/>
      <w:r w:rsidRPr="00BF174F">
        <w:t xml:space="preserve">. ; </w:t>
      </w:r>
      <w:proofErr w:type="gramEnd"/>
      <w:r w:rsidRPr="00BF174F">
        <w:t>22см. - (Высшее образование). - ISBN 5-7695-0812-4.</w:t>
      </w:r>
    </w:p>
    <w:p w:rsidR="00414230" w:rsidRPr="00BF174F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 w:rsidRPr="00BF174F">
        <w:rPr>
          <w:b/>
          <w:shd w:val="clear" w:color="auto" w:fill="FFFFFF"/>
        </w:rPr>
        <w:t>3</w:t>
      </w:r>
      <w:r>
        <w:rPr>
          <w:b/>
          <w:shd w:val="clear" w:color="auto" w:fill="FFFFFF"/>
        </w:rPr>
        <w:t>.</w:t>
      </w:r>
    </w:p>
    <w:p w:rsidR="00414230" w:rsidRPr="0041022D" w:rsidRDefault="00414230" w:rsidP="00414230">
      <w:pPr>
        <w:tabs>
          <w:tab w:val="left" w:pos="851"/>
          <w:tab w:val="left" w:pos="993"/>
        </w:tabs>
        <w:ind w:firstLine="720"/>
        <w:jc w:val="both"/>
      </w:pPr>
      <w:r>
        <w:t xml:space="preserve">18. </w:t>
      </w:r>
      <w:r w:rsidRPr="00BF174F">
        <w:t>Авиационная экология : воздействие авиационных горюче-смазочных материалов на окружающую среду : учеб</w:t>
      </w:r>
      <w:proofErr w:type="gramStart"/>
      <w:r w:rsidRPr="00BF174F">
        <w:t>.</w:t>
      </w:r>
      <w:proofErr w:type="gramEnd"/>
      <w:r w:rsidRPr="00BF174F">
        <w:t xml:space="preserve"> </w:t>
      </w:r>
      <w:proofErr w:type="gramStart"/>
      <w:r w:rsidRPr="00BF174F">
        <w:t>п</w:t>
      </w:r>
      <w:proofErr w:type="gramEnd"/>
      <w:r w:rsidRPr="00BF174F">
        <w:t xml:space="preserve">особие / Л. С. Яновский [и др.] ; Московский авиац. </w:t>
      </w:r>
      <w:proofErr w:type="spellStart"/>
      <w:r w:rsidRPr="00BF174F">
        <w:t>ин-т</w:t>
      </w:r>
      <w:proofErr w:type="spellEnd"/>
      <w:r w:rsidRPr="00BF174F">
        <w:t xml:space="preserve"> (</w:t>
      </w:r>
      <w:proofErr w:type="spellStart"/>
      <w:r w:rsidRPr="00BF174F">
        <w:t>Нац</w:t>
      </w:r>
      <w:proofErr w:type="spellEnd"/>
      <w:r w:rsidRPr="00BF174F">
        <w:t xml:space="preserve">. </w:t>
      </w:r>
      <w:proofErr w:type="spellStart"/>
      <w:r w:rsidRPr="00BF174F">
        <w:t>исслед</w:t>
      </w:r>
      <w:proofErr w:type="spellEnd"/>
      <w:r w:rsidRPr="00BF174F">
        <w:t xml:space="preserve">. ун-т). - М. : </w:t>
      </w:r>
      <w:proofErr w:type="spellStart"/>
      <w:r w:rsidRPr="00BF174F">
        <w:t>Инфра-М</w:t>
      </w:r>
      <w:proofErr w:type="spellEnd"/>
      <w:r w:rsidRPr="00BF174F">
        <w:t>, 2017. - 180 с. : ил</w:t>
      </w:r>
      <w:proofErr w:type="gramStart"/>
      <w:r w:rsidRPr="00BF174F">
        <w:t xml:space="preserve">. ; </w:t>
      </w:r>
      <w:proofErr w:type="gramEnd"/>
      <w:smartTag w:uri="urn:schemas-microsoft-com:office:smarttags" w:element="metricconverter">
        <w:smartTagPr>
          <w:attr w:name="ProductID" w:val="21 см"/>
        </w:smartTagPr>
        <w:r w:rsidRPr="00BF174F">
          <w:t>21 см</w:t>
        </w:r>
      </w:smartTag>
      <w:r w:rsidRPr="00BF174F">
        <w:t>. - (Высшее образование) (</w:t>
      </w:r>
      <w:proofErr w:type="spellStart"/>
      <w:r w:rsidRPr="00BF174F">
        <w:t>Бакалавриат</w:t>
      </w:r>
      <w:proofErr w:type="spellEnd"/>
      <w:r w:rsidRPr="00BF174F">
        <w:t xml:space="preserve">). - </w:t>
      </w:r>
      <w:proofErr w:type="spellStart"/>
      <w:r w:rsidRPr="00BF174F">
        <w:t>Библиогр</w:t>
      </w:r>
      <w:proofErr w:type="spellEnd"/>
      <w:r w:rsidRPr="00BF174F">
        <w:t>.: с. 169-179 (173 назв.). - Гриф: рек</w:t>
      </w:r>
      <w:proofErr w:type="gramStart"/>
      <w:r w:rsidRPr="00BF174F">
        <w:t>.</w:t>
      </w:r>
      <w:proofErr w:type="gramEnd"/>
      <w:r w:rsidRPr="00BF174F">
        <w:t xml:space="preserve"> </w:t>
      </w:r>
      <w:proofErr w:type="gramStart"/>
      <w:r w:rsidRPr="00BF174F">
        <w:t>в</w:t>
      </w:r>
      <w:proofErr w:type="gramEnd"/>
      <w:r w:rsidRPr="00BF174F">
        <w:t xml:space="preserve"> качестве учеб. пособия для студ. вузов, </w:t>
      </w:r>
      <w:proofErr w:type="spellStart"/>
      <w:r w:rsidRPr="00BF174F">
        <w:t>обуч</w:t>
      </w:r>
      <w:proofErr w:type="spellEnd"/>
      <w:r w:rsidRPr="00BF174F">
        <w:t xml:space="preserve">. по напр. </w:t>
      </w:r>
      <w:proofErr w:type="spellStart"/>
      <w:r w:rsidRPr="00BF174F">
        <w:t>подгот</w:t>
      </w:r>
      <w:proofErr w:type="spellEnd"/>
      <w:r w:rsidRPr="00BF174F">
        <w:t>. 25.03.01 "Техническая эксплуатация летательных аппаратов и двигателей". - ISBN 978-5-16-010830-8</w:t>
      </w:r>
      <w:r w:rsidRPr="0041022D">
        <w:t>.</w:t>
      </w:r>
    </w:p>
    <w:p w:rsidR="00414230" w:rsidRPr="0041022D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 w:rsidRPr="0041022D">
        <w:rPr>
          <w:b/>
          <w:shd w:val="clear" w:color="auto" w:fill="FFFFFF"/>
        </w:rPr>
        <w:t>5</w:t>
      </w:r>
      <w:r>
        <w:rPr>
          <w:b/>
          <w:shd w:val="clear" w:color="auto" w:fill="FFFFFF"/>
        </w:rPr>
        <w:t>.</w:t>
      </w:r>
    </w:p>
    <w:p w:rsidR="00414230" w:rsidRPr="0041022D" w:rsidRDefault="00414230" w:rsidP="00414230">
      <w:pPr>
        <w:tabs>
          <w:tab w:val="left" w:pos="851"/>
          <w:tab w:val="left" w:pos="993"/>
        </w:tabs>
        <w:ind w:firstLine="720"/>
        <w:jc w:val="both"/>
      </w:pPr>
      <w:r>
        <w:t>19. Гринин, А. С. Промышленные и бытовые отходы. Хранение, утилизация, переработка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/ А. С. Гринин, В. Н. Новиков. - М.</w:t>
      </w:r>
      <w:proofErr w:type="gramStart"/>
      <w:r>
        <w:t xml:space="preserve"> :</w:t>
      </w:r>
      <w:proofErr w:type="gramEnd"/>
      <w:r>
        <w:t xml:space="preserve"> ФАИР-ПРЕСС : Торг. дом ГРАНД, 2002. - 336 с. : ил</w:t>
      </w:r>
      <w:proofErr w:type="gramStart"/>
      <w:r>
        <w:t xml:space="preserve">. ; </w:t>
      </w:r>
      <w:proofErr w:type="gramEnd"/>
      <w:smartTag w:uri="urn:schemas-microsoft-com:office:smarttags" w:element="metricconverter">
        <w:smartTagPr>
          <w:attr w:name="ProductID" w:val="22 см"/>
        </w:smartTagPr>
        <w:r>
          <w:t>22 см</w:t>
        </w:r>
      </w:smartTag>
      <w:r>
        <w:t xml:space="preserve">. - </w:t>
      </w:r>
      <w:proofErr w:type="spellStart"/>
      <w:r>
        <w:t>Библиогр</w:t>
      </w:r>
      <w:proofErr w:type="spellEnd"/>
      <w:r>
        <w:t>.: с. 328-331 (74 назв.). - ISBN 5-8183-0442-6</w:t>
      </w:r>
      <w:r w:rsidRPr="0041022D">
        <w:t>.</w:t>
      </w:r>
    </w:p>
    <w:p w:rsidR="00414230" w:rsidRPr="0041022D" w:rsidRDefault="00414230" w:rsidP="00414230">
      <w:pPr>
        <w:ind w:firstLine="720"/>
        <w:jc w:val="both"/>
      </w:pPr>
      <w:r w:rsidRPr="006F75BB">
        <w:rPr>
          <w:b/>
          <w:bCs/>
          <w:shd w:val="clear" w:color="auto" w:fill="FFFFFF"/>
        </w:rPr>
        <w:t>Экземпляры всего:</w:t>
      </w:r>
      <w:r>
        <w:rPr>
          <w:b/>
          <w:bCs/>
          <w:shd w:val="clear" w:color="auto" w:fill="FFFFFF"/>
        </w:rPr>
        <w:t xml:space="preserve"> </w:t>
      </w:r>
      <w:r>
        <w:rPr>
          <w:b/>
          <w:shd w:val="clear" w:color="auto" w:fill="FFFFFF"/>
        </w:rPr>
        <w:t>2.</w:t>
      </w:r>
    </w:p>
    <w:p w:rsidR="00414230" w:rsidRDefault="00414230" w:rsidP="00414230">
      <w:pPr>
        <w:ind w:firstLine="708"/>
        <w:jc w:val="both"/>
      </w:pPr>
    </w:p>
    <w:p w:rsidR="00414230" w:rsidRDefault="00414230" w:rsidP="00414230">
      <w:pPr>
        <w:ind w:firstLine="708"/>
        <w:jc w:val="both"/>
        <w:outlineLvl w:val="0"/>
        <w:rPr>
          <w:b/>
        </w:rPr>
      </w:pPr>
      <w:r w:rsidRPr="00BB347D">
        <w:rPr>
          <w:b/>
        </w:rPr>
        <w:t xml:space="preserve">3. Методические указания для </w:t>
      </w:r>
      <w:proofErr w:type="gramStart"/>
      <w:r w:rsidRPr="00BB347D">
        <w:rPr>
          <w:b/>
        </w:rPr>
        <w:t>обучающихся</w:t>
      </w:r>
      <w:proofErr w:type="gramEnd"/>
      <w:r w:rsidRPr="00BB347D">
        <w:rPr>
          <w:b/>
        </w:rPr>
        <w:t xml:space="preserve"> по освоению дисциплины (модуля)</w:t>
      </w:r>
    </w:p>
    <w:p w:rsidR="00414230" w:rsidRDefault="00414230" w:rsidP="00414230">
      <w:pPr>
        <w:ind w:firstLine="708"/>
        <w:jc w:val="both"/>
      </w:pPr>
      <w:r>
        <w:t xml:space="preserve">20. </w:t>
      </w:r>
      <w:r w:rsidRPr="0011484D">
        <w:t>Зайцев В.А. Промышленная экология [Электронный ресурс]</w:t>
      </w:r>
      <w:proofErr w:type="gramStart"/>
      <w:r w:rsidRPr="0011484D">
        <w:t xml:space="preserve"> :</w:t>
      </w:r>
      <w:proofErr w:type="gramEnd"/>
      <w:r w:rsidRPr="0011484D">
        <w:t xml:space="preserve"> учебное пособие / Зайцев В.А. - Москва : БИНОМ, 2012. </w:t>
      </w:r>
      <w:r>
        <w:t>–</w:t>
      </w:r>
      <w:r w:rsidRPr="0011484D">
        <w:t xml:space="preserve"> 382 с.  Режим доступа: </w:t>
      </w:r>
      <w:hyperlink r:id="rId18" w:history="1">
        <w:r w:rsidRPr="003172A2">
          <w:rPr>
            <w:rStyle w:val="ac"/>
          </w:rPr>
          <w:t>http://www.studentlibrary.ru/book/ISBN9785996314775.html</w:t>
        </w:r>
      </w:hyperlink>
      <w:r>
        <w:t xml:space="preserve"> –</w:t>
      </w:r>
      <w:r w:rsidRPr="0011484D">
        <w:t xml:space="preserve"> Э</w:t>
      </w:r>
      <w:r>
        <w:t>БС «</w:t>
      </w:r>
      <w:r w:rsidRPr="0011484D">
        <w:t>Электронная библиотека технического ВУЗа</w:t>
      </w:r>
      <w:r>
        <w:t>».</w:t>
      </w:r>
    </w:p>
    <w:p w:rsidR="00414230" w:rsidRDefault="00414230" w:rsidP="00414230">
      <w:pPr>
        <w:ind w:firstLine="708"/>
        <w:jc w:val="both"/>
      </w:pPr>
      <w:r>
        <w:t xml:space="preserve">21. </w:t>
      </w:r>
      <w:r w:rsidRPr="0011484D">
        <w:t>Справочник инженера по охране окружающей среды (эколога) [Электронный ресурс]: учебно-практическое п</w:t>
      </w:r>
      <w:r>
        <w:t xml:space="preserve">особие/ В.П. </w:t>
      </w:r>
      <w:proofErr w:type="spellStart"/>
      <w:r>
        <w:t>Перхуткин</w:t>
      </w:r>
      <w:proofErr w:type="spellEnd"/>
      <w:r>
        <w:t xml:space="preserve"> [и др.].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екстовые данные. –</w:t>
      </w:r>
      <w:r w:rsidRPr="0011484D">
        <w:t xml:space="preserve"> Вологда:</w:t>
      </w:r>
      <w:r>
        <w:t xml:space="preserve"> </w:t>
      </w:r>
      <w:proofErr w:type="spellStart"/>
      <w:r>
        <w:t>Инфра-Инженерия</w:t>
      </w:r>
      <w:proofErr w:type="spellEnd"/>
      <w:r>
        <w:t xml:space="preserve">, 2006. – 879 </w:t>
      </w:r>
      <w:proofErr w:type="spellStart"/>
      <w:r>
        <w:t>c</w:t>
      </w:r>
      <w:proofErr w:type="spellEnd"/>
      <w:r>
        <w:t>. –</w:t>
      </w:r>
      <w:r w:rsidRPr="0011484D">
        <w:t xml:space="preserve"> Режим доступа: </w:t>
      </w:r>
      <w:hyperlink r:id="rId19" w:history="1">
        <w:r w:rsidRPr="003172A2">
          <w:rPr>
            <w:rStyle w:val="ac"/>
          </w:rPr>
          <w:t>http://www.iprbookshop.ru/5072</w:t>
        </w:r>
      </w:hyperlink>
      <w:r>
        <w:t>. –</w:t>
      </w:r>
      <w:r w:rsidRPr="0011484D">
        <w:t xml:space="preserve"> ЭБС «</w:t>
      </w:r>
      <w:proofErr w:type="spellStart"/>
      <w:r w:rsidRPr="0011484D">
        <w:t>IPRbooks</w:t>
      </w:r>
      <w:proofErr w:type="spellEnd"/>
      <w:r w:rsidRPr="0011484D">
        <w:t>», по паролю</w:t>
      </w:r>
    </w:p>
    <w:p w:rsidR="00414230" w:rsidRPr="00040868" w:rsidRDefault="00414230" w:rsidP="00414230">
      <w:pPr>
        <w:jc w:val="both"/>
      </w:pPr>
    </w:p>
    <w:p w:rsidR="00414230" w:rsidRPr="00515F18" w:rsidRDefault="00414230" w:rsidP="00414230">
      <w:pPr>
        <w:ind w:firstLine="708"/>
        <w:rPr>
          <w:b/>
        </w:rPr>
      </w:pPr>
      <w:r>
        <w:rPr>
          <w:b/>
        </w:rPr>
        <w:t xml:space="preserve">4. </w:t>
      </w:r>
      <w:r w:rsidRPr="00515F18">
        <w:rPr>
          <w:b/>
        </w:rPr>
        <w:t>Периодические издания</w:t>
      </w:r>
    </w:p>
    <w:p w:rsidR="00414230" w:rsidRDefault="00414230" w:rsidP="00414230">
      <w:pPr>
        <w:numPr>
          <w:ilvl w:val="12"/>
          <w:numId w:val="0"/>
        </w:numPr>
        <w:ind w:firstLine="720"/>
        <w:jc w:val="both"/>
      </w:pPr>
      <w:r>
        <w:t xml:space="preserve">22. </w:t>
      </w:r>
      <w:r w:rsidRPr="00501BF7">
        <w:rPr>
          <w:b/>
        </w:rPr>
        <w:t>Вода и экология: проблемы и решения</w:t>
      </w:r>
      <w:r w:rsidRPr="0041022D">
        <w:t xml:space="preserve"> [Текст]. - Санкт-Петербург</w:t>
      </w:r>
      <w:proofErr w:type="gramStart"/>
      <w:r w:rsidRPr="0041022D">
        <w:t xml:space="preserve"> :</w:t>
      </w:r>
      <w:proofErr w:type="gramEnd"/>
      <w:r w:rsidRPr="0041022D">
        <w:t xml:space="preserve"> ЗАО </w:t>
      </w:r>
      <w:r>
        <w:t>«</w:t>
      </w:r>
      <w:proofErr w:type="spellStart"/>
      <w:r w:rsidRPr="0041022D">
        <w:t>Водопроект</w:t>
      </w:r>
      <w:proofErr w:type="spellEnd"/>
      <w:r w:rsidRPr="0041022D">
        <w:t xml:space="preserve"> </w:t>
      </w:r>
      <w:r>
        <w:t>–</w:t>
      </w:r>
      <w:r w:rsidRPr="0041022D">
        <w:t xml:space="preserve"> </w:t>
      </w:r>
      <w:proofErr w:type="spellStart"/>
      <w:r w:rsidRPr="0041022D">
        <w:t>Гипрокоммунводоканал</w:t>
      </w:r>
      <w:proofErr w:type="spellEnd"/>
      <w:r>
        <w:t xml:space="preserve">». </w:t>
      </w:r>
      <w:r w:rsidRPr="00B205C6">
        <w:t>- Выходит ежеквартально</w:t>
      </w:r>
      <w:r>
        <w:t>.</w:t>
      </w:r>
    </w:p>
    <w:p w:rsidR="00414230" w:rsidRPr="00B205C6" w:rsidRDefault="00414230" w:rsidP="00414230">
      <w:pPr>
        <w:numPr>
          <w:ilvl w:val="12"/>
          <w:numId w:val="0"/>
        </w:numPr>
        <w:ind w:firstLine="720"/>
        <w:jc w:val="both"/>
      </w:pPr>
      <w:r w:rsidRPr="006F75BB">
        <w:t xml:space="preserve">Зарегистрированы поступления: </w:t>
      </w:r>
      <w:r>
        <w:t>2008</w:t>
      </w:r>
      <w:r w:rsidRPr="006F75BB">
        <w:t>-201</w:t>
      </w:r>
      <w:r>
        <w:t>2</w:t>
      </w:r>
      <w:r w:rsidRPr="006F75BB">
        <w:t>.</w:t>
      </w:r>
    </w:p>
    <w:p w:rsidR="00414230" w:rsidRDefault="00414230" w:rsidP="00414230">
      <w:pPr>
        <w:numPr>
          <w:ilvl w:val="12"/>
          <w:numId w:val="0"/>
        </w:numPr>
        <w:ind w:firstLine="708"/>
        <w:jc w:val="both"/>
      </w:pPr>
      <w:r w:rsidRPr="00076585">
        <w:t xml:space="preserve">23. </w:t>
      </w:r>
      <w:r w:rsidRPr="00501BF7">
        <w:rPr>
          <w:b/>
        </w:rPr>
        <w:t>Теоретическая и прикладная экология</w:t>
      </w:r>
      <w:r w:rsidRPr="00076585">
        <w:t xml:space="preserve"> [Текст] : </w:t>
      </w:r>
      <w:proofErr w:type="spellStart"/>
      <w:r w:rsidRPr="00076585">
        <w:t>обществ</w:t>
      </w:r>
      <w:proofErr w:type="gramStart"/>
      <w:r w:rsidRPr="00076585">
        <w:t>.-</w:t>
      </w:r>
      <w:proofErr w:type="gramEnd"/>
      <w:r w:rsidRPr="00076585">
        <w:t>науч</w:t>
      </w:r>
      <w:proofErr w:type="spellEnd"/>
      <w:r w:rsidRPr="00076585">
        <w:t xml:space="preserve">. журн. - </w:t>
      </w:r>
      <w:r>
        <w:t>Киров : ООО ИД «Камертон», 2000</w:t>
      </w:r>
      <w:r w:rsidRPr="00076585">
        <w:t>. - Выходит ежеквартально. - ISSN 1995-4301</w:t>
      </w:r>
      <w:r>
        <w:t>.</w:t>
      </w:r>
    </w:p>
    <w:p w:rsidR="00414230" w:rsidRPr="00076585" w:rsidRDefault="00414230" w:rsidP="00414230">
      <w:pPr>
        <w:numPr>
          <w:ilvl w:val="12"/>
          <w:numId w:val="0"/>
        </w:numPr>
        <w:ind w:firstLine="708"/>
        <w:jc w:val="both"/>
      </w:pPr>
      <w:r w:rsidRPr="006F75BB">
        <w:t>Зарегистрированы поступления:</w:t>
      </w:r>
      <w:r>
        <w:t xml:space="preserve"> 2011, 2012, 2015-2018.</w:t>
      </w:r>
    </w:p>
    <w:p w:rsidR="00414230" w:rsidRDefault="00414230" w:rsidP="00414230">
      <w:pPr>
        <w:numPr>
          <w:ilvl w:val="12"/>
          <w:numId w:val="0"/>
        </w:numPr>
        <w:ind w:firstLine="720"/>
        <w:jc w:val="both"/>
      </w:pPr>
      <w:r>
        <w:lastRenderedPageBreak/>
        <w:t xml:space="preserve">24. </w:t>
      </w:r>
      <w:r w:rsidRPr="00501BF7">
        <w:rPr>
          <w:b/>
        </w:rPr>
        <w:t>Проблемы региональной экологии</w:t>
      </w:r>
      <w:r w:rsidRPr="00076585">
        <w:t xml:space="preserve"> [Текст] : </w:t>
      </w:r>
      <w:proofErr w:type="spellStart"/>
      <w:r w:rsidRPr="00076585">
        <w:t>обществ</w:t>
      </w:r>
      <w:proofErr w:type="gramStart"/>
      <w:r w:rsidRPr="00076585">
        <w:t>.-</w:t>
      </w:r>
      <w:proofErr w:type="gramEnd"/>
      <w:r w:rsidRPr="00076585">
        <w:t>науч</w:t>
      </w:r>
      <w:proofErr w:type="spellEnd"/>
      <w:r w:rsidRPr="00076585">
        <w:t>. журнал. - М.</w:t>
      </w:r>
      <w:proofErr w:type="gramStart"/>
      <w:r w:rsidRPr="00076585">
        <w:t xml:space="preserve"> :</w:t>
      </w:r>
      <w:proofErr w:type="gramEnd"/>
      <w:r w:rsidRPr="00076585">
        <w:t xml:space="preserve"> ООО ИД </w:t>
      </w:r>
      <w:r>
        <w:t>«</w:t>
      </w:r>
      <w:r w:rsidRPr="00076585">
        <w:t>Камертон</w:t>
      </w:r>
      <w:r>
        <w:t>»</w:t>
      </w:r>
      <w:r w:rsidRPr="00076585">
        <w:t>, 1995</w:t>
      </w:r>
      <w:r>
        <w:t>.</w:t>
      </w:r>
      <w:r w:rsidRPr="00076585">
        <w:t xml:space="preserve"> - Выходит раз в два месяца. - ISSN 1728-323Х</w:t>
      </w:r>
      <w:r>
        <w:t>.</w:t>
      </w:r>
    </w:p>
    <w:p w:rsidR="00414230" w:rsidRPr="00076585" w:rsidRDefault="00414230" w:rsidP="00414230">
      <w:pPr>
        <w:numPr>
          <w:ilvl w:val="12"/>
          <w:numId w:val="0"/>
        </w:numPr>
        <w:ind w:firstLine="720"/>
        <w:jc w:val="both"/>
      </w:pPr>
      <w:r w:rsidRPr="006F75BB">
        <w:t>Зарегистрированы поступления:</w:t>
      </w:r>
      <w:r>
        <w:t xml:space="preserve"> 2011, 2012.</w:t>
      </w:r>
    </w:p>
    <w:p w:rsidR="00414230" w:rsidRDefault="00414230" w:rsidP="00414230">
      <w:pPr>
        <w:numPr>
          <w:ilvl w:val="12"/>
          <w:numId w:val="0"/>
        </w:numPr>
        <w:ind w:firstLine="720"/>
        <w:jc w:val="both"/>
      </w:pPr>
      <w:r>
        <w:t xml:space="preserve">25. </w:t>
      </w:r>
      <w:r w:rsidRPr="00501BF7">
        <w:rPr>
          <w:b/>
        </w:rPr>
        <w:t>Экология</w:t>
      </w:r>
      <w:proofErr w:type="gramStart"/>
      <w:r w:rsidRPr="00076585">
        <w:t xml:space="preserve"> :</w:t>
      </w:r>
      <w:proofErr w:type="gramEnd"/>
      <w:r w:rsidRPr="00076585">
        <w:t xml:space="preserve"> </w:t>
      </w:r>
      <w:r>
        <w:t>Р</w:t>
      </w:r>
      <w:r w:rsidRPr="00076585">
        <w:t>АН. - М.</w:t>
      </w:r>
      <w:proofErr w:type="gramStart"/>
      <w:r w:rsidRPr="00076585">
        <w:t xml:space="preserve"> :</w:t>
      </w:r>
      <w:proofErr w:type="gramEnd"/>
      <w:r w:rsidRPr="00076585">
        <w:t xml:space="preserve"> Наука, 1970</w:t>
      </w:r>
      <w:r>
        <w:t>.</w:t>
      </w:r>
      <w:r w:rsidRPr="00076585">
        <w:t xml:space="preserve"> - Выходит раз в два месяца. - ISSN 0367-0597</w:t>
      </w:r>
      <w:r>
        <w:t>.</w:t>
      </w:r>
    </w:p>
    <w:p w:rsidR="00414230" w:rsidRPr="00076585" w:rsidRDefault="00414230" w:rsidP="00414230">
      <w:pPr>
        <w:numPr>
          <w:ilvl w:val="12"/>
          <w:numId w:val="0"/>
        </w:numPr>
        <w:ind w:firstLine="720"/>
        <w:jc w:val="both"/>
      </w:pPr>
      <w:r w:rsidRPr="006F75BB">
        <w:t>Зарегистрированы поступления:</w:t>
      </w:r>
      <w:r w:rsidRPr="00076585">
        <w:t xml:space="preserve"> </w:t>
      </w:r>
      <w:r>
        <w:t>1990-1996, 1998-2009, 2013-</w:t>
      </w:r>
      <w:r w:rsidRPr="00076585">
        <w:t>2018</w:t>
      </w:r>
      <w:r>
        <w:t>.</w:t>
      </w:r>
    </w:p>
    <w:p w:rsidR="00414230" w:rsidRDefault="00414230" w:rsidP="00414230">
      <w:pPr>
        <w:numPr>
          <w:ilvl w:val="12"/>
          <w:numId w:val="0"/>
        </w:numPr>
        <w:ind w:firstLine="720"/>
        <w:jc w:val="both"/>
      </w:pPr>
      <w:r>
        <w:t xml:space="preserve">26. </w:t>
      </w:r>
      <w:r w:rsidRPr="00501BF7">
        <w:rPr>
          <w:b/>
        </w:rPr>
        <w:t>Экология и промышленность России</w:t>
      </w:r>
      <w:r w:rsidRPr="00076585">
        <w:t xml:space="preserve"> : обществ. </w:t>
      </w:r>
      <w:proofErr w:type="spellStart"/>
      <w:r w:rsidRPr="00076585">
        <w:t>науч</w:t>
      </w:r>
      <w:proofErr w:type="gramStart"/>
      <w:r w:rsidRPr="00076585">
        <w:t>.-</w:t>
      </w:r>
      <w:proofErr w:type="gramEnd"/>
      <w:r w:rsidRPr="00076585">
        <w:t>техн</w:t>
      </w:r>
      <w:proofErr w:type="spellEnd"/>
      <w:r w:rsidRPr="00076585">
        <w:t>. журн. - М. : ЗАО "</w:t>
      </w:r>
      <w:proofErr w:type="spellStart"/>
      <w:r w:rsidRPr="00076585">
        <w:t>Калвис</w:t>
      </w:r>
      <w:proofErr w:type="spellEnd"/>
      <w:r w:rsidRPr="00076585">
        <w:t>", 1996</w:t>
      </w:r>
      <w:r>
        <w:t>.</w:t>
      </w:r>
      <w:r w:rsidRPr="00076585">
        <w:t xml:space="preserve"> - Выходит ежемесячно. - ISSN 1816-0395</w:t>
      </w:r>
      <w:r>
        <w:t>.</w:t>
      </w:r>
    </w:p>
    <w:p w:rsidR="00414230" w:rsidRPr="00076585" w:rsidRDefault="00414230" w:rsidP="00414230">
      <w:pPr>
        <w:numPr>
          <w:ilvl w:val="12"/>
          <w:numId w:val="0"/>
        </w:numPr>
        <w:ind w:firstLine="720"/>
        <w:jc w:val="both"/>
      </w:pPr>
      <w:r w:rsidRPr="006F75BB">
        <w:t>Зарегистрированы поступления:</w:t>
      </w:r>
      <w:r>
        <w:t xml:space="preserve"> 1998-</w:t>
      </w:r>
      <w:r w:rsidRPr="00076585">
        <w:t>2018</w:t>
      </w:r>
      <w:r>
        <w:t>.</w:t>
      </w:r>
    </w:p>
    <w:p w:rsidR="00414230" w:rsidRDefault="00414230" w:rsidP="00414230">
      <w:pPr>
        <w:numPr>
          <w:ilvl w:val="12"/>
          <w:numId w:val="0"/>
        </w:numPr>
        <w:ind w:firstLine="720"/>
        <w:jc w:val="both"/>
        <w:rPr>
          <w:bCs/>
        </w:rPr>
      </w:pPr>
      <w:r w:rsidRPr="00501BF7">
        <w:rPr>
          <w:bCs/>
        </w:rPr>
        <w:t xml:space="preserve">27. </w:t>
      </w:r>
      <w:r w:rsidRPr="00501BF7">
        <w:rPr>
          <w:b/>
          <w:bCs/>
        </w:rPr>
        <w:t>Инженерная экология</w:t>
      </w:r>
      <w:r w:rsidRPr="00501BF7">
        <w:rPr>
          <w:bCs/>
        </w:rPr>
        <w:t xml:space="preserve"> [Текст] : </w:t>
      </w:r>
      <w:proofErr w:type="spellStart"/>
      <w:r w:rsidRPr="00501BF7">
        <w:rPr>
          <w:bCs/>
        </w:rPr>
        <w:t>науч</w:t>
      </w:r>
      <w:proofErr w:type="gramStart"/>
      <w:r w:rsidRPr="00501BF7">
        <w:rPr>
          <w:bCs/>
        </w:rPr>
        <w:t>.-</w:t>
      </w:r>
      <w:proofErr w:type="gramEnd"/>
      <w:r w:rsidRPr="00501BF7">
        <w:rPr>
          <w:bCs/>
        </w:rPr>
        <w:t>аналит</w:t>
      </w:r>
      <w:proofErr w:type="spellEnd"/>
      <w:r w:rsidRPr="00501BF7">
        <w:rPr>
          <w:bCs/>
        </w:rPr>
        <w:t>. журн. - М. : Инженерная экология, 1995. - Выходит раз в два месяца. - ISSN 0204-3483</w:t>
      </w:r>
      <w:r>
        <w:rPr>
          <w:bCs/>
        </w:rPr>
        <w:t>.</w:t>
      </w:r>
    </w:p>
    <w:p w:rsidR="00414230" w:rsidRPr="00501BF7" w:rsidRDefault="00414230" w:rsidP="00414230">
      <w:pPr>
        <w:numPr>
          <w:ilvl w:val="12"/>
          <w:numId w:val="0"/>
        </w:numPr>
        <w:ind w:firstLine="720"/>
        <w:jc w:val="both"/>
        <w:rPr>
          <w:bCs/>
        </w:rPr>
      </w:pPr>
      <w:r w:rsidRPr="006F75BB">
        <w:t>Зарегистрированы поступления:</w:t>
      </w:r>
      <w:r>
        <w:t xml:space="preserve"> </w:t>
      </w:r>
      <w:r>
        <w:rPr>
          <w:bCs/>
        </w:rPr>
        <w:t>1995-2012.</w:t>
      </w:r>
    </w:p>
    <w:p w:rsidR="00414230" w:rsidRDefault="00414230" w:rsidP="00414230">
      <w:pPr>
        <w:numPr>
          <w:ilvl w:val="12"/>
          <w:numId w:val="0"/>
        </w:numPr>
        <w:ind w:firstLine="720"/>
        <w:jc w:val="both"/>
        <w:rPr>
          <w:bCs/>
        </w:rPr>
      </w:pPr>
      <w:r>
        <w:rPr>
          <w:bCs/>
        </w:rPr>
        <w:t xml:space="preserve">28. </w:t>
      </w:r>
      <w:r w:rsidRPr="00501BF7">
        <w:rPr>
          <w:b/>
          <w:bCs/>
        </w:rPr>
        <w:t>Экология промышленного производства</w:t>
      </w:r>
      <w:r w:rsidRPr="0069449D">
        <w:rPr>
          <w:bCs/>
        </w:rPr>
        <w:t xml:space="preserve"> [Текст] : </w:t>
      </w:r>
      <w:proofErr w:type="spellStart"/>
      <w:r w:rsidRPr="0069449D">
        <w:rPr>
          <w:bCs/>
        </w:rPr>
        <w:t>науч</w:t>
      </w:r>
      <w:proofErr w:type="spellEnd"/>
      <w:r w:rsidRPr="0069449D">
        <w:rPr>
          <w:bCs/>
        </w:rPr>
        <w:t xml:space="preserve">. </w:t>
      </w:r>
      <w:proofErr w:type="spellStart"/>
      <w:r w:rsidRPr="0069449D">
        <w:rPr>
          <w:bCs/>
        </w:rPr>
        <w:t>прак</w:t>
      </w:r>
      <w:proofErr w:type="spellEnd"/>
      <w:r w:rsidRPr="0069449D">
        <w:rPr>
          <w:bCs/>
        </w:rPr>
        <w:t xml:space="preserve">. журн. по </w:t>
      </w:r>
      <w:proofErr w:type="spellStart"/>
      <w:r w:rsidRPr="0069449D">
        <w:rPr>
          <w:bCs/>
        </w:rPr>
        <w:t>отеч</w:t>
      </w:r>
      <w:proofErr w:type="spellEnd"/>
      <w:r w:rsidRPr="0069449D">
        <w:rPr>
          <w:bCs/>
        </w:rPr>
        <w:t xml:space="preserve">. и </w:t>
      </w:r>
      <w:proofErr w:type="spellStart"/>
      <w:r w:rsidRPr="0069449D">
        <w:rPr>
          <w:bCs/>
        </w:rPr>
        <w:t>зарубеж</w:t>
      </w:r>
      <w:proofErr w:type="spellEnd"/>
      <w:proofErr w:type="gramStart"/>
      <w:r w:rsidRPr="0069449D">
        <w:rPr>
          <w:bCs/>
        </w:rPr>
        <w:t>.</w:t>
      </w:r>
      <w:proofErr w:type="gramEnd"/>
      <w:r w:rsidRPr="0069449D">
        <w:rPr>
          <w:bCs/>
        </w:rPr>
        <w:t xml:space="preserve"> </w:t>
      </w:r>
      <w:proofErr w:type="gramStart"/>
      <w:r w:rsidRPr="0069449D">
        <w:rPr>
          <w:bCs/>
        </w:rPr>
        <w:t>м</w:t>
      </w:r>
      <w:proofErr w:type="gramEnd"/>
      <w:r w:rsidRPr="0069449D">
        <w:rPr>
          <w:bCs/>
        </w:rPr>
        <w:t>атериал</w:t>
      </w:r>
      <w:r>
        <w:rPr>
          <w:bCs/>
        </w:rPr>
        <w:t>ам. - М.</w:t>
      </w:r>
      <w:proofErr w:type="gramStart"/>
      <w:r>
        <w:rPr>
          <w:bCs/>
        </w:rPr>
        <w:t xml:space="preserve"> :</w:t>
      </w:r>
      <w:proofErr w:type="gramEnd"/>
      <w:r>
        <w:rPr>
          <w:bCs/>
        </w:rPr>
        <w:t xml:space="preserve"> ФГУП "ВИМИ", 1993. </w:t>
      </w:r>
      <w:r w:rsidRPr="0069449D">
        <w:rPr>
          <w:bCs/>
        </w:rPr>
        <w:t>- Выходит ежеквартально</w:t>
      </w:r>
      <w:r w:rsidRPr="00515F18">
        <w:rPr>
          <w:bCs/>
        </w:rPr>
        <w:t>.</w:t>
      </w:r>
      <w:r>
        <w:rPr>
          <w:bCs/>
        </w:rPr>
        <w:t xml:space="preserve"> </w:t>
      </w:r>
      <w:r w:rsidRPr="0069449D">
        <w:rPr>
          <w:bCs/>
        </w:rPr>
        <w:t>- ISSN</w:t>
      </w:r>
      <w:r>
        <w:rPr>
          <w:bCs/>
        </w:rPr>
        <w:t xml:space="preserve"> </w:t>
      </w:r>
      <w:r w:rsidRPr="0069449D">
        <w:rPr>
          <w:bCs/>
        </w:rPr>
        <w:t>2073-2589</w:t>
      </w:r>
      <w:r>
        <w:rPr>
          <w:bCs/>
        </w:rPr>
        <w:t>.</w:t>
      </w:r>
    </w:p>
    <w:p w:rsidR="00414230" w:rsidRPr="0069449D" w:rsidRDefault="00414230" w:rsidP="00414230">
      <w:pPr>
        <w:numPr>
          <w:ilvl w:val="12"/>
          <w:numId w:val="0"/>
        </w:numPr>
        <w:ind w:firstLine="720"/>
        <w:jc w:val="both"/>
        <w:rPr>
          <w:bCs/>
        </w:rPr>
      </w:pPr>
      <w:r w:rsidRPr="006F75BB">
        <w:t xml:space="preserve">Зарегистрированы поступления: </w:t>
      </w:r>
      <w:r>
        <w:t>1993-1996, 1998, 1999, 2008-2012, 2015-2018.</w:t>
      </w:r>
    </w:p>
    <w:p w:rsidR="00414230" w:rsidRDefault="00414230" w:rsidP="00414230">
      <w:pPr>
        <w:numPr>
          <w:ilvl w:val="12"/>
          <w:numId w:val="0"/>
        </w:numPr>
        <w:ind w:firstLine="720"/>
        <w:jc w:val="both"/>
        <w:rPr>
          <w:bCs/>
        </w:rPr>
      </w:pPr>
      <w:r>
        <w:rPr>
          <w:bCs/>
        </w:rPr>
        <w:t xml:space="preserve">29. </w:t>
      </w:r>
      <w:r w:rsidRPr="00501BF7">
        <w:rPr>
          <w:bCs/>
        </w:rPr>
        <w:t xml:space="preserve">Экология и жизнь : </w:t>
      </w:r>
      <w:proofErr w:type="spellStart"/>
      <w:r w:rsidRPr="00501BF7">
        <w:rPr>
          <w:bCs/>
        </w:rPr>
        <w:t>науч</w:t>
      </w:r>
      <w:proofErr w:type="spellEnd"/>
      <w:r w:rsidRPr="00501BF7">
        <w:rPr>
          <w:bCs/>
        </w:rPr>
        <w:t>. популяр</w:t>
      </w:r>
      <w:proofErr w:type="gramStart"/>
      <w:r w:rsidRPr="00501BF7">
        <w:rPr>
          <w:bCs/>
        </w:rPr>
        <w:t>.</w:t>
      </w:r>
      <w:proofErr w:type="gramEnd"/>
      <w:r w:rsidRPr="00501BF7">
        <w:rPr>
          <w:bCs/>
        </w:rPr>
        <w:t xml:space="preserve"> </w:t>
      </w:r>
      <w:proofErr w:type="gramStart"/>
      <w:r w:rsidRPr="00501BF7">
        <w:rPr>
          <w:bCs/>
        </w:rPr>
        <w:t>и</w:t>
      </w:r>
      <w:proofErr w:type="gramEnd"/>
      <w:r w:rsidRPr="00501BF7">
        <w:rPr>
          <w:bCs/>
        </w:rPr>
        <w:t xml:space="preserve"> </w:t>
      </w:r>
      <w:proofErr w:type="spellStart"/>
      <w:r w:rsidRPr="00501BF7">
        <w:rPr>
          <w:bCs/>
        </w:rPr>
        <w:t>образоват</w:t>
      </w:r>
      <w:proofErr w:type="spellEnd"/>
      <w:r w:rsidRPr="00501BF7">
        <w:rPr>
          <w:bCs/>
        </w:rPr>
        <w:t xml:space="preserve">. журн. - М. : АНО </w:t>
      </w:r>
      <w:r>
        <w:rPr>
          <w:bCs/>
        </w:rPr>
        <w:t>«</w:t>
      </w:r>
      <w:r w:rsidRPr="00501BF7">
        <w:rPr>
          <w:bCs/>
        </w:rPr>
        <w:t xml:space="preserve">Журнал </w:t>
      </w:r>
      <w:r>
        <w:rPr>
          <w:bCs/>
        </w:rPr>
        <w:t>«</w:t>
      </w:r>
      <w:r w:rsidRPr="00501BF7">
        <w:rPr>
          <w:bCs/>
        </w:rPr>
        <w:t>Экология и жизнь</w:t>
      </w:r>
      <w:r>
        <w:rPr>
          <w:bCs/>
        </w:rPr>
        <w:t>»</w:t>
      </w:r>
      <w:r w:rsidRPr="00501BF7">
        <w:rPr>
          <w:bCs/>
        </w:rPr>
        <w:t>. - Выходит ежемесячно</w:t>
      </w:r>
      <w:r>
        <w:rPr>
          <w:bCs/>
        </w:rPr>
        <w:t>.</w:t>
      </w:r>
    </w:p>
    <w:p w:rsidR="00414230" w:rsidRPr="00501BF7" w:rsidRDefault="00414230" w:rsidP="00414230">
      <w:pPr>
        <w:numPr>
          <w:ilvl w:val="12"/>
          <w:numId w:val="0"/>
        </w:numPr>
        <w:ind w:firstLine="720"/>
        <w:jc w:val="both"/>
        <w:rPr>
          <w:bCs/>
        </w:rPr>
      </w:pPr>
      <w:r w:rsidRPr="006F75BB">
        <w:t>Зарегистрированы поступления</w:t>
      </w:r>
      <w:r>
        <w:t>: 2007-2010.</w:t>
      </w:r>
    </w:p>
    <w:p w:rsidR="00414230" w:rsidRDefault="00414230" w:rsidP="00414230">
      <w:pPr>
        <w:numPr>
          <w:ilvl w:val="12"/>
          <w:numId w:val="0"/>
        </w:numPr>
        <w:ind w:firstLine="720"/>
        <w:jc w:val="both"/>
        <w:rPr>
          <w:bCs/>
        </w:rPr>
      </w:pPr>
      <w:r>
        <w:rPr>
          <w:bCs/>
        </w:rPr>
        <w:t xml:space="preserve">30. </w:t>
      </w:r>
      <w:r w:rsidRPr="00217520">
        <w:rPr>
          <w:bCs/>
        </w:rPr>
        <w:t xml:space="preserve">Энергия: экономика, техника, экология [Текст] : </w:t>
      </w:r>
      <w:proofErr w:type="spellStart"/>
      <w:r w:rsidRPr="00217520">
        <w:rPr>
          <w:bCs/>
        </w:rPr>
        <w:t>науч</w:t>
      </w:r>
      <w:proofErr w:type="gramStart"/>
      <w:r w:rsidRPr="00217520">
        <w:rPr>
          <w:bCs/>
        </w:rPr>
        <w:t>.-</w:t>
      </w:r>
      <w:proofErr w:type="gramEnd"/>
      <w:r w:rsidRPr="00217520">
        <w:rPr>
          <w:bCs/>
        </w:rPr>
        <w:t>попул</w:t>
      </w:r>
      <w:proofErr w:type="spellEnd"/>
      <w:r w:rsidRPr="00217520">
        <w:rPr>
          <w:bCs/>
        </w:rPr>
        <w:t xml:space="preserve">. и </w:t>
      </w:r>
      <w:proofErr w:type="spellStart"/>
      <w:r w:rsidRPr="00217520">
        <w:rPr>
          <w:bCs/>
        </w:rPr>
        <w:t>общ.-п</w:t>
      </w:r>
      <w:r>
        <w:rPr>
          <w:bCs/>
        </w:rPr>
        <w:t>олит</w:t>
      </w:r>
      <w:proofErr w:type="spellEnd"/>
      <w:r>
        <w:rPr>
          <w:bCs/>
        </w:rPr>
        <w:t>. журн. - М. : Наука, 1984</w:t>
      </w:r>
      <w:r w:rsidRPr="00217520">
        <w:rPr>
          <w:bCs/>
        </w:rPr>
        <w:t>. - Выходит ежемесячно. - ISSN 0233-3619</w:t>
      </w:r>
      <w:r>
        <w:rPr>
          <w:bCs/>
        </w:rPr>
        <w:t>.</w:t>
      </w:r>
    </w:p>
    <w:p w:rsidR="00414230" w:rsidRPr="00217520" w:rsidRDefault="00414230" w:rsidP="00414230">
      <w:pPr>
        <w:numPr>
          <w:ilvl w:val="12"/>
          <w:numId w:val="0"/>
        </w:numPr>
        <w:ind w:firstLine="720"/>
        <w:jc w:val="both"/>
        <w:rPr>
          <w:bCs/>
        </w:rPr>
      </w:pPr>
      <w:r w:rsidRPr="006F75BB">
        <w:t>Зарегистрированы поступления</w:t>
      </w:r>
      <w:r>
        <w:t>: 1984-1996, 1998-2009.</w:t>
      </w:r>
    </w:p>
    <w:p w:rsidR="00414230" w:rsidRPr="00515F18" w:rsidRDefault="00414230" w:rsidP="00414230">
      <w:pPr>
        <w:autoSpaceDE w:val="0"/>
        <w:autoSpaceDN w:val="0"/>
        <w:adjustRightInd w:val="0"/>
        <w:spacing w:line="264" w:lineRule="auto"/>
        <w:rPr>
          <w:bCs/>
        </w:rPr>
      </w:pPr>
    </w:p>
    <w:p w:rsidR="00414230" w:rsidRDefault="00414230" w:rsidP="00414230">
      <w:pPr>
        <w:autoSpaceDE w:val="0"/>
        <w:autoSpaceDN w:val="0"/>
        <w:adjustRightInd w:val="0"/>
        <w:spacing w:line="264" w:lineRule="auto"/>
        <w:ind w:firstLine="708"/>
        <w:rPr>
          <w:b/>
          <w:bCs/>
        </w:rPr>
      </w:pPr>
      <w:r>
        <w:rPr>
          <w:b/>
          <w:bCs/>
        </w:rPr>
        <w:t xml:space="preserve">5. </w:t>
      </w:r>
      <w:r w:rsidRPr="00515F18">
        <w:rPr>
          <w:b/>
          <w:bCs/>
        </w:rPr>
        <w:t>Интернет-ресурсы</w:t>
      </w:r>
    </w:p>
    <w:p w:rsidR="00414230" w:rsidRPr="00B62C1B" w:rsidRDefault="00414230" w:rsidP="00414230">
      <w:pPr>
        <w:autoSpaceDE w:val="0"/>
        <w:autoSpaceDN w:val="0"/>
        <w:adjustRightInd w:val="0"/>
        <w:spacing w:line="264" w:lineRule="auto"/>
        <w:ind w:firstLine="708"/>
        <w:jc w:val="both"/>
        <w:rPr>
          <w:bCs/>
        </w:rPr>
      </w:pPr>
      <w:r>
        <w:rPr>
          <w:bCs/>
        </w:rPr>
        <w:t xml:space="preserve">31. </w:t>
      </w:r>
      <w:r w:rsidRPr="00B62C1B">
        <w:rPr>
          <w:bCs/>
        </w:rPr>
        <w:t xml:space="preserve">Информационная система BIODAT. </w:t>
      </w:r>
      <w:hyperlink r:id="rId20" w:history="1">
        <w:r w:rsidRPr="003172A2">
          <w:rPr>
            <w:rStyle w:val="ac"/>
            <w:bCs/>
          </w:rPr>
          <w:t>http://www.biodat.ru</w:t>
        </w:r>
      </w:hyperlink>
      <w:r>
        <w:rPr>
          <w:bCs/>
        </w:rPr>
        <w:t>.</w:t>
      </w:r>
    </w:p>
    <w:p w:rsidR="00414230" w:rsidRPr="00B62C1B" w:rsidRDefault="00414230" w:rsidP="00414230">
      <w:pPr>
        <w:autoSpaceDE w:val="0"/>
        <w:autoSpaceDN w:val="0"/>
        <w:adjustRightInd w:val="0"/>
        <w:spacing w:line="264" w:lineRule="auto"/>
        <w:ind w:firstLine="708"/>
        <w:jc w:val="both"/>
        <w:rPr>
          <w:bCs/>
        </w:rPr>
      </w:pPr>
      <w:r>
        <w:rPr>
          <w:bCs/>
        </w:rPr>
        <w:t xml:space="preserve">32. </w:t>
      </w:r>
      <w:r w:rsidRPr="00B62C1B">
        <w:rPr>
          <w:bCs/>
        </w:rPr>
        <w:t xml:space="preserve">Популярный сайт о фундаментальной науке. </w:t>
      </w:r>
      <w:hyperlink r:id="rId21" w:history="1">
        <w:r w:rsidRPr="00B62C1B">
          <w:rPr>
            <w:rStyle w:val="ac"/>
            <w:bCs/>
          </w:rPr>
          <w:t>http://elementy.ru</w:t>
        </w:r>
      </w:hyperlink>
      <w:r>
        <w:rPr>
          <w:bCs/>
        </w:rPr>
        <w:t>.</w:t>
      </w:r>
    </w:p>
    <w:p w:rsidR="00414230" w:rsidRPr="00B62C1B" w:rsidRDefault="00414230" w:rsidP="00414230">
      <w:pPr>
        <w:autoSpaceDE w:val="0"/>
        <w:autoSpaceDN w:val="0"/>
        <w:adjustRightInd w:val="0"/>
        <w:spacing w:line="264" w:lineRule="auto"/>
        <w:ind w:firstLine="708"/>
        <w:jc w:val="both"/>
        <w:rPr>
          <w:bCs/>
        </w:rPr>
      </w:pPr>
      <w:r>
        <w:rPr>
          <w:bCs/>
        </w:rPr>
        <w:t xml:space="preserve">33. </w:t>
      </w:r>
      <w:r w:rsidRPr="00B62C1B">
        <w:rPr>
          <w:bCs/>
        </w:rPr>
        <w:t>Фундаментальная экология. Научно-образовательный портал.</w:t>
      </w:r>
      <w:r>
        <w:rPr>
          <w:bCs/>
        </w:rPr>
        <w:t xml:space="preserve"> </w:t>
      </w:r>
      <w:hyperlink r:id="rId22" w:history="1">
        <w:r w:rsidRPr="003172A2">
          <w:rPr>
            <w:rStyle w:val="ac"/>
            <w:bCs/>
          </w:rPr>
          <w:t>http://www.sevin.ru/fundecology</w:t>
        </w:r>
      </w:hyperlink>
      <w:r>
        <w:rPr>
          <w:bCs/>
        </w:rPr>
        <w:t xml:space="preserve">. </w:t>
      </w:r>
    </w:p>
    <w:p w:rsidR="00414230" w:rsidRPr="00B62C1B" w:rsidRDefault="00414230" w:rsidP="00414230">
      <w:pPr>
        <w:autoSpaceDE w:val="0"/>
        <w:autoSpaceDN w:val="0"/>
        <w:adjustRightInd w:val="0"/>
        <w:spacing w:line="264" w:lineRule="auto"/>
        <w:ind w:firstLine="708"/>
        <w:jc w:val="both"/>
        <w:rPr>
          <w:bCs/>
        </w:rPr>
      </w:pPr>
      <w:r>
        <w:rPr>
          <w:bCs/>
        </w:rPr>
        <w:t xml:space="preserve">34. </w:t>
      </w:r>
      <w:r w:rsidRPr="00B62C1B">
        <w:rPr>
          <w:bCs/>
        </w:rPr>
        <w:t xml:space="preserve">Интернет журнал «Человек и природа. Экология и окружающая среда» </w:t>
      </w:r>
      <w:hyperlink r:id="rId23" w:history="1">
        <w:r w:rsidRPr="00B62C1B">
          <w:rPr>
            <w:rStyle w:val="ac"/>
            <w:bCs/>
          </w:rPr>
          <w:t>http://greenword.ru</w:t>
        </w:r>
      </w:hyperlink>
      <w:r>
        <w:rPr>
          <w:bCs/>
        </w:rPr>
        <w:t xml:space="preserve">. </w:t>
      </w:r>
    </w:p>
    <w:p w:rsidR="00414230" w:rsidRPr="00B62C1B" w:rsidRDefault="00414230" w:rsidP="00414230">
      <w:pPr>
        <w:autoSpaceDE w:val="0"/>
        <w:autoSpaceDN w:val="0"/>
        <w:adjustRightInd w:val="0"/>
        <w:spacing w:line="264" w:lineRule="auto"/>
        <w:ind w:firstLine="708"/>
        <w:jc w:val="both"/>
        <w:rPr>
          <w:bCs/>
        </w:rPr>
      </w:pPr>
      <w:r>
        <w:rPr>
          <w:bCs/>
        </w:rPr>
        <w:t xml:space="preserve">35. </w:t>
      </w:r>
      <w:r w:rsidRPr="00B62C1B">
        <w:rPr>
          <w:bCs/>
        </w:rPr>
        <w:t>Неправительственный  экологический фонд имени В.И. Вернадского</w:t>
      </w:r>
      <w:r>
        <w:rPr>
          <w:bCs/>
        </w:rPr>
        <w:t xml:space="preserve"> </w:t>
      </w:r>
      <w:hyperlink r:id="rId24" w:history="1">
        <w:r w:rsidRPr="00B62C1B">
          <w:rPr>
            <w:rStyle w:val="ac"/>
            <w:bCs/>
          </w:rPr>
          <w:t>http://www.vernadsky.ru/rus/res-Internet_view.php</w:t>
        </w:r>
      </w:hyperlink>
      <w:r>
        <w:rPr>
          <w:bCs/>
        </w:rPr>
        <w:t>.</w:t>
      </w:r>
    </w:p>
    <w:p w:rsidR="00414230" w:rsidRPr="00B62C1B" w:rsidRDefault="00414230" w:rsidP="00414230">
      <w:pPr>
        <w:autoSpaceDE w:val="0"/>
        <w:autoSpaceDN w:val="0"/>
        <w:adjustRightInd w:val="0"/>
        <w:spacing w:line="264" w:lineRule="auto"/>
        <w:ind w:firstLine="708"/>
        <w:jc w:val="both"/>
        <w:rPr>
          <w:bCs/>
        </w:rPr>
      </w:pPr>
      <w:r>
        <w:rPr>
          <w:bCs/>
        </w:rPr>
        <w:t xml:space="preserve">36. </w:t>
      </w:r>
      <w:r w:rsidRPr="00B62C1B">
        <w:rPr>
          <w:bCs/>
        </w:rPr>
        <w:t xml:space="preserve">Всемирный центр данных по </w:t>
      </w:r>
      <w:proofErr w:type="spellStart"/>
      <w:r w:rsidRPr="00B62C1B">
        <w:rPr>
          <w:bCs/>
        </w:rPr>
        <w:t>биоразнообразию</w:t>
      </w:r>
      <w:proofErr w:type="spellEnd"/>
      <w:r w:rsidRPr="00B62C1B">
        <w:rPr>
          <w:bCs/>
        </w:rPr>
        <w:t xml:space="preserve"> и экологии   </w:t>
      </w:r>
      <w:hyperlink r:id="rId25" w:history="1">
        <w:r w:rsidRPr="00B62C1B">
          <w:rPr>
            <w:rStyle w:val="ac"/>
            <w:bCs/>
          </w:rPr>
          <w:t>http://wdc.nbii.gov/ma</w:t>
        </w:r>
      </w:hyperlink>
      <w:r>
        <w:rPr>
          <w:bCs/>
        </w:rPr>
        <w:t>.</w:t>
      </w:r>
    </w:p>
    <w:p w:rsidR="00414230" w:rsidRPr="00B62C1B" w:rsidRDefault="00414230" w:rsidP="00414230">
      <w:pPr>
        <w:autoSpaceDE w:val="0"/>
        <w:autoSpaceDN w:val="0"/>
        <w:adjustRightInd w:val="0"/>
        <w:spacing w:line="264" w:lineRule="auto"/>
        <w:ind w:firstLine="708"/>
        <w:jc w:val="both"/>
        <w:rPr>
          <w:bCs/>
        </w:rPr>
      </w:pPr>
      <w:r>
        <w:rPr>
          <w:bCs/>
        </w:rPr>
        <w:t xml:space="preserve">37. </w:t>
      </w:r>
      <w:r w:rsidRPr="00B62C1B">
        <w:rPr>
          <w:bCs/>
        </w:rPr>
        <w:t xml:space="preserve">Экологический центр «Экосистема» </w:t>
      </w:r>
      <w:hyperlink r:id="rId26" w:history="1">
        <w:r w:rsidRPr="00B62C1B">
          <w:rPr>
            <w:rStyle w:val="ac"/>
            <w:bCs/>
          </w:rPr>
          <w:t>http://www.ecosystema.ru</w:t>
        </w:r>
      </w:hyperlink>
      <w:r>
        <w:rPr>
          <w:bCs/>
        </w:rPr>
        <w:t>.</w:t>
      </w:r>
    </w:p>
    <w:p w:rsidR="00414230" w:rsidRPr="00B62C1B" w:rsidRDefault="00414230" w:rsidP="00414230">
      <w:pPr>
        <w:autoSpaceDE w:val="0"/>
        <w:autoSpaceDN w:val="0"/>
        <w:adjustRightInd w:val="0"/>
        <w:spacing w:line="264" w:lineRule="auto"/>
        <w:ind w:firstLine="708"/>
        <w:jc w:val="both"/>
        <w:rPr>
          <w:bCs/>
        </w:rPr>
      </w:pPr>
      <w:r>
        <w:rPr>
          <w:bCs/>
        </w:rPr>
        <w:t xml:space="preserve">38. </w:t>
      </w:r>
      <w:r w:rsidRPr="00B62C1B">
        <w:rPr>
          <w:bCs/>
        </w:rPr>
        <w:t xml:space="preserve">Научная электронная библиотека </w:t>
      </w:r>
      <w:hyperlink r:id="rId27" w:history="1">
        <w:r w:rsidRPr="00B62C1B">
          <w:rPr>
            <w:rStyle w:val="ac"/>
            <w:bCs/>
            <w:lang w:val="en-US"/>
          </w:rPr>
          <w:t>www</w:t>
        </w:r>
        <w:r w:rsidRPr="00B62C1B">
          <w:rPr>
            <w:rStyle w:val="ac"/>
            <w:bCs/>
          </w:rPr>
          <w:t>.</w:t>
        </w:r>
        <w:proofErr w:type="spellStart"/>
        <w:r w:rsidRPr="00B62C1B">
          <w:rPr>
            <w:rStyle w:val="ac"/>
            <w:bCs/>
            <w:lang w:val="en-US"/>
          </w:rPr>
          <w:t>elibrary</w:t>
        </w:r>
        <w:proofErr w:type="spellEnd"/>
        <w:r w:rsidRPr="00B62C1B">
          <w:rPr>
            <w:rStyle w:val="ac"/>
            <w:bCs/>
          </w:rPr>
          <w:t>.</w:t>
        </w:r>
        <w:proofErr w:type="spellStart"/>
        <w:r w:rsidRPr="00B62C1B">
          <w:rPr>
            <w:rStyle w:val="ac"/>
            <w:bCs/>
            <w:lang w:val="en-US"/>
          </w:rPr>
          <w:t>ru</w:t>
        </w:r>
        <w:proofErr w:type="spellEnd"/>
      </w:hyperlink>
      <w:r>
        <w:rPr>
          <w:bCs/>
        </w:rPr>
        <w:t>.</w:t>
      </w:r>
    </w:p>
    <w:p w:rsidR="00414230" w:rsidRDefault="00414230" w:rsidP="00414230">
      <w:pPr>
        <w:autoSpaceDE w:val="0"/>
        <w:autoSpaceDN w:val="0"/>
        <w:adjustRightInd w:val="0"/>
        <w:spacing w:line="264" w:lineRule="auto"/>
        <w:rPr>
          <w:bCs/>
          <w:iCs/>
          <w:caps/>
        </w:rPr>
      </w:pPr>
    </w:p>
    <w:p w:rsidR="009335D1" w:rsidRPr="006F12EB" w:rsidRDefault="009335D1" w:rsidP="005A1385">
      <w:pPr>
        <w:autoSpaceDE w:val="0"/>
        <w:autoSpaceDN w:val="0"/>
        <w:adjustRightInd w:val="0"/>
        <w:spacing w:line="264" w:lineRule="auto"/>
        <w:ind w:firstLine="709"/>
        <w:rPr>
          <w:b/>
          <w:bCs/>
          <w:iCs/>
          <w:caps/>
        </w:rPr>
      </w:pPr>
      <w:r w:rsidRPr="00B62C1B">
        <w:rPr>
          <w:b/>
          <w:bCs/>
          <w:iCs/>
          <w:caps/>
        </w:rPr>
        <w:t xml:space="preserve">6. </w:t>
      </w:r>
      <w:r w:rsidRPr="00B62C1B">
        <w:rPr>
          <w:b/>
          <w:bCs/>
          <w:iCs/>
        </w:rPr>
        <w:t xml:space="preserve">Источники </w:t>
      </w:r>
      <w:r w:rsidRPr="00B62C1B">
        <w:rPr>
          <w:b/>
          <w:bCs/>
          <w:iCs/>
          <w:caps/>
        </w:rPr>
        <w:t>ИОС</w:t>
      </w:r>
    </w:p>
    <w:p w:rsidR="009335D1" w:rsidRDefault="009335D1" w:rsidP="00977A61">
      <w:pPr>
        <w:autoSpaceDE w:val="0"/>
        <w:autoSpaceDN w:val="0"/>
        <w:adjustRightInd w:val="0"/>
        <w:spacing w:line="264" w:lineRule="auto"/>
        <w:ind w:firstLine="708"/>
      </w:pPr>
      <w:r>
        <w:rPr>
          <w:bCs/>
          <w:iCs/>
        </w:rPr>
        <w:t>39. Промышленная экология</w:t>
      </w:r>
      <w:r w:rsidRPr="00BA078C">
        <w:rPr>
          <w:bCs/>
          <w:iCs/>
        </w:rPr>
        <w:t xml:space="preserve"> </w:t>
      </w:r>
      <w:hyperlink r:id="rId28" w:history="1">
        <w:r w:rsidR="002B141E">
          <w:rPr>
            <w:rStyle w:val="ac"/>
          </w:rPr>
          <w:t>https://portal3.sstu.ru/Facult/FTF/PTB/20.03.01THNBz/B.1.2.7/default.aspx</w:t>
        </w:r>
      </w:hyperlink>
    </w:p>
    <w:p w:rsidR="002B141E" w:rsidRDefault="002B141E" w:rsidP="00977A61">
      <w:pPr>
        <w:autoSpaceDE w:val="0"/>
        <w:autoSpaceDN w:val="0"/>
        <w:adjustRightInd w:val="0"/>
        <w:spacing w:line="264" w:lineRule="auto"/>
        <w:ind w:firstLine="708"/>
        <w:rPr>
          <w:bCs/>
          <w:iCs/>
        </w:rPr>
      </w:pPr>
    </w:p>
    <w:p w:rsidR="009335D1" w:rsidRDefault="009335D1" w:rsidP="005A1385">
      <w:pPr>
        <w:autoSpaceDE w:val="0"/>
        <w:autoSpaceDN w:val="0"/>
        <w:adjustRightInd w:val="0"/>
        <w:spacing w:line="264" w:lineRule="auto"/>
        <w:ind w:left="720"/>
        <w:rPr>
          <w:b/>
          <w:bCs/>
          <w:iCs/>
        </w:rPr>
      </w:pPr>
      <w:r w:rsidRPr="00BA078C">
        <w:rPr>
          <w:b/>
          <w:bCs/>
          <w:iCs/>
        </w:rPr>
        <w:t xml:space="preserve">7. </w:t>
      </w:r>
      <w:r>
        <w:rPr>
          <w:b/>
          <w:bCs/>
          <w:iCs/>
        </w:rPr>
        <w:t>Профессиональные базы д</w:t>
      </w:r>
      <w:r w:rsidRPr="00BA078C">
        <w:rPr>
          <w:b/>
          <w:bCs/>
          <w:iCs/>
        </w:rPr>
        <w:t>анных</w:t>
      </w:r>
    </w:p>
    <w:p w:rsidR="009335D1" w:rsidRPr="00BA078C" w:rsidRDefault="009335D1" w:rsidP="00AB6377">
      <w:pPr>
        <w:autoSpaceDE w:val="0"/>
        <w:autoSpaceDN w:val="0"/>
        <w:adjustRightInd w:val="0"/>
        <w:spacing w:line="264" w:lineRule="auto"/>
        <w:ind w:firstLine="708"/>
        <w:jc w:val="both"/>
        <w:rPr>
          <w:bCs/>
          <w:iCs/>
        </w:rPr>
      </w:pPr>
      <w:r>
        <w:rPr>
          <w:bCs/>
          <w:iCs/>
        </w:rPr>
        <w:t xml:space="preserve">40. </w:t>
      </w:r>
      <w:r w:rsidRPr="00BA078C">
        <w:rPr>
          <w:bCs/>
          <w:iCs/>
        </w:rPr>
        <w:t xml:space="preserve">Федеральная служба по надзору в сфере природопользования – </w:t>
      </w:r>
      <w:hyperlink r:id="rId29" w:history="1">
        <w:r w:rsidRPr="00BA078C">
          <w:rPr>
            <w:rStyle w:val="ac"/>
            <w:bCs/>
            <w:iCs/>
            <w:lang w:val="en-US"/>
          </w:rPr>
          <w:t>www</w:t>
        </w:r>
        <w:r w:rsidRPr="00BA078C">
          <w:rPr>
            <w:rStyle w:val="ac"/>
            <w:bCs/>
            <w:iCs/>
          </w:rPr>
          <w:t>.</w:t>
        </w:r>
        <w:proofErr w:type="spellStart"/>
        <w:r w:rsidRPr="00BA078C">
          <w:rPr>
            <w:rStyle w:val="ac"/>
            <w:bCs/>
            <w:iCs/>
          </w:rPr>
          <w:t>rpn.gov.ru</w:t>
        </w:r>
        <w:proofErr w:type="spellEnd"/>
      </w:hyperlink>
      <w:r w:rsidRPr="00BA078C">
        <w:rPr>
          <w:bCs/>
          <w:iCs/>
        </w:rPr>
        <w:t xml:space="preserve"> </w:t>
      </w:r>
    </w:p>
    <w:p w:rsidR="009335D1" w:rsidRPr="00BA078C" w:rsidRDefault="009335D1" w:rsidP="005A1385">
      <w:pPr>
        <w:autoSpaceDE w:val="0"/>
        <w:autoSpaceDN w:val="0"/>
        <w:adjustRightInd w:val="0"/>
        <w:spacing w:line="264" w:lineRule="auto"/>
        <w:ind w:firstLine="708"/>
        <w:rPr>
          <w:bCs/>
          <w:iCs/>
        </w:rPr>
      </w:pPr>
      <w:r>
        <w:rPr>
          <w:bCs/>
          <w:iCs/>
        </w:rPr>
        <w:t xml:space="preserve">41. </w:t>
      </w:r>
      <w:r w:rsidRPr="00BA078C">
        <w:rPr>
          <w:bCs/>
          <w:iCs/>
        </w:rPr>
        <w:t xml:space="preserve">Интеграл – все для экологов – </w:t>
      </w:r>
      <w:hyperlink r:id="rId30" w:history="1">
        <w:r w:rsidRPr="00BA078C">
          <w:rPr>
            <w:rStyle w:val="ac"/>
            <w:bCs/>
            <w:iCs/>
            <w:lang w:val="en-US"/>
          </w:rPr>
          <w:t>www</w:t>
        </w:r>
        <w:r w:rsidRPr="00BA078C">
          <w:rPr>
            <w:rStyle w:val="ac"/>
            <w:bCs/>
            <w:iCs/>
          </w:rPr>
          <w:t>.</w:t>
        </w:r>
        <w:proofErr w:type="spellStart"/>
        <w:r w:rsidRPr="00BA078C">
          <w:rPr>
            <w:rStyle w:val="ac"/>
            <w:bCs/>
            <w:iCs/>
          </w:rPr>
          <w:t>forum.integral.ru</w:t>
        </w:r>
        <w:proofErr w:type="spellEnd"/>
      </w:hyperlink>
      <w:r w:rsidRPr="00BA078C">
        <w:rPr>
          <w:bCs/>
          <w:iCs/>
        </w:rPr>
        <w:t xml:space="preserve"> </w:t>
      </w:r>
    </w:p>
    <w:p w:rsidR="009335D1" w:rsidRPr="00BA078C" w:rsidRDefault="009335D1" w:rsidP="005A1385">
      <w:pPr>
        <w:autoSpaceDE w:val="0"/>
        <w:autoSpaceDN w:val="0"/>
        <w:adjustRightInd w:val="0"/>
        <w:spacing w:line="264" w:lineRule="auto"/>
        <w:ind w:firstLine="708"/>
        <w:rPr>
          <w:bCs/>
          <w:iCs/>
        </w:rPr>
      </w:pPr>
      <w:r>
        <w:rPr>
          <w:bCs/>
          <w:iCs/>
        </w:rPr>
        <w:t xml:space="preserve">42. </w:t>
      </w:r>
      <w:r w:rsidRPr="00BA078C">
        <w:rPr>
          <w:bCs/>
          <w:iCs/>
        </w:rPr>
        <w:t xml:space="preserve">Консультант плюс – </w:t>
      </w:r>
      <w:hyperlink r:id="rId31" w:history="1">
        <w:r w:rsidRPr="00BA078C">
          <w:rPr>
            <w:rStyle w:val="ac"/>
            <w:bCs/>
            <w:iCs/>
          </w:rPr>
          <w:t>www.consultant.ru</w:t>
        </w:r>
      </w:hyperlink>
      <w:r w:rsidRPr="00BA078C">
        <w:rPr>
          <w:bCs/>
          <w:iCs/>
        </w:rPr>
        <w:t xml:space="preserve"> </w:t>
      </w:r>
    </w:p>
    <w:p w:rsidR="009335D1" w:rsidRPr="00BA078C" w:rsidRDefault="009335D1" w:rsidP="005A1385">
      <w:pPr>
        <w:autoSpaceDE w:val="0"/>
        <w:autoSpaceDN w:val="0"/>
        <w:adjustRightInd w:val="0"/>
        <w:spacing w:line="264" w:lineRule="auto"/>
        <w:ind w:firstLine="708"/>
        <w:rPr>
          <w:bCs/>
          <w:iCs/>
        </w:rPr>
      </w:pPr>
      <w:r>
        <w:rPr>
          <w:bCs/>
          <w:iCs/>
        </w:rPr>
        <w:t xml:space="preserve">43. </w:t>
      </w:r>
      <w:r w:rsidRPr="00BA078C">
        <w:rPr>
          <w:bCs/>
          <w:iCs/>
        </w:rPr>
        <w:t xml:space="preserve">Гарант (информационно-правовой портал) – </w:t>
      </w:r>
      <w:hyperlink r:id="rId32" w:history="1">
        <w:r w:rsidRPr="00BA078C">
          <w:rPr>
            <w:rStyle w:val="ac"/>
            <w:bCs/>
            <w:iCs/>
          </w:rPr>
          <w:t>www.garant.ru</w:t>
        </w:r>
      </w:hyperlink>
    </w:p>
    <w:p w:rsidR="009335D1" w:rsidRDefault="009335D1" w:rsidP="005A1385">
      <w:pPr>
        <w:autoSpaceDE w:val="0"/>
        <w:autoSpaceDN w:val="0"/>
        <w:adjustRightInd w:val="0"/>
        <w:spacing w:line="264" w:lineRule="auto"/>
        <w:rPr>
          <w:bCs/>
          <w:iCs/>
          <w:caps/>
        </w:rPr>
      </w:pPr>
    </w:p>
    <w:p w:rsidR="009335D1" w:rsidRDefault="009335D1" w:rsidP="005A1385">
      <w:pPr>
        <w:autoSpaceDE w:val="0"/>
        <w:autoSpaceDN w:val="0"/>
        <w:adjustRightInd w:val="0"/>
        <w:spacing w:line="264" w:lineRule="auto"/>
        <w:ind w:firstLine="708"/>
        <w:jc w:val="both"/>
        <w:rPr>
          <w:b/>
        </w:rPr>
      </w:pPr>
      <w:r w:rsidRPr="00BA078C">
        <w:rPr>
          <w:b/>
          <w:bCs/>
          <w:iCs/>
          <w:caps/>
        </w:rPr>
        <w:t xml:space="preserve">8. </w:t>
      </w:r>
      <w:r w:rsidRPr="00BA078C">
        <w:rPr>
          <w:b/>
        </w:rPr>
        <w:t>Ресурсы материально-технического и учебно-методического обеспечения, предоставляемые организациями-участниками образовательного процесса</w:t>
      </w:r>
    </w:p>
    <w:p w:rsidR="009335D1" w:rsidRPr="00BA078C" w:rsidRDefault="009335D1" w:rsidP="005A1385">
      <w:pPr>
        <w:ind w:firstLine="709"/>
        <w:jc w:val="both"/>
      </w:pPr>
      <w:r>
        <w:lastRenderedPageBreak/>
        <w:t>44.</w:t>
      </w:r>
      <w:r w:rsidRPr="00BA078C">
        <w:t xml:space="preserve"> Министерство природных ресурсов и экологии Саратовской области </w:t>
      </w:r>
      <w:hyperlink r:id="rId33" w:history="1">
        <w:r w:rsidRPr="00BA078C">
          <w:rPr>
            <w:color w:val="0000FF"/>
            <w:u w:val="single"/>
          </w:rPr>
          <w:t>www.minforest.saratov.gov.ru</w:t>
        </w:r>
      </w:hyperlink>
      <w:r w:rsidRPr="00BA078C">
        <w:t xml:space="preserve"> </w:t>
      </w:r>
    </w:p>
    <w:p w:rsidR="009335D1" w:rsidRPr="00BA078C" w:rsidRDefault="009335D1" w:rsidP="005A1385">
      <w:pPr>
        <w:ind w:firstLine="709"/>
        <w:jc w:val="both"/>
      </w:pPr>
      <w:r>
        <w:t xml:space="preserve">45. </w:t>
      </w:r>
      <w:r w:rsidRPr="00BA078C">
        <w:t>Управление Федеральной службы по надзору в сфере природопользования (</w:t>
      </w:r>
      <w:proofErr w:type="spellStart"/>
      <w:r w:rsidRPr="00BA078C">
        <w:t>Росприроднадзора</w:t>
      </w:r>
      <w:proofErr w:type="spellEnd"/>
      <w:r w:rsidRPr="00BA078C">
        <w:t xml:space="preserve">) по Саратовской области </w:t>
      </w:r>
      <w:hyperlink r:id="rId34" w:history="1">
        <w:r w:rsidRPr="00BA078C">
          <w:rPr>
            <w:color w:val="0000FF"/>
            <w:u w:val="single"/>
          </w:rPr>
          <w:t>www.rpn-saratov.ru</w:t>
        </w:r>
      </w:hyperlink>
      <w:r w:rsidRPr="00BA078C">
        <w:t xml:space="preserve"> </w:t>
      </w:r>
    </w:p>
    <w:p w:rsidR="009335D1" w:rsidRPr="00515F18" w:rsidRDefault="009335D1" w:rsidP="005A1385">
      <w:pPr>
        <w:numPr>
          <w:ilvl w:val="12"/>
          <w:numId w:val="0"/>
        </w:numPr>
      </w:pPr>
    </w:p>
    <w:p w:rsidR="009335D1" w:rsidRDefault="009335D1" w:rsidP="005A1385">
      <w:pPr>
        <w:numPr>
          <w:ilvl w:val="12"/>
          <w:numId w:val="0"/>
        </w:numPr>
        <w:tabs>
          <w:tab w:val="left" w:pos="720"/>
        </w:tabs>
        <w:jc w:val="center"/>
        <w:rPr>
          <w:b/>
        </w:rPr>
      </w:pPr>
      <w:r w:rsidRPr="00040868">
        <w:rPr>
          <w:b/>
        </w:rPr>
        <w:t>1</w:t>
      </w:r>
      <w:r>
        <w:rPr>
          <w:b/>
        </w:rPr>
        <w:t>6</w:t>
      </w:r>
      <w:r w:rsidRPr="00040868">
        <w:rPr>
          <w:b/>
        </w:rPr>
        <w:t>. Материально-техническое обеспечение дисциплины.</w:t>
      </w:r>
    </w:p>
    <w:p w:rsidR="009335D1" w:rsidRPr="00040868" w:rsidRDefault="009335D1" w:rsidP="005A1385">
      <w:pPr>
        <w:numPr>
          <w:ilvl w:val="12"/>
          <w:numId w:val="0"/>
        </w:numPr>
        <w:tabs>
          <w:tab w:val="left" w:pos="720"/>
        </w:tabs>
        <w:jc w:val="center"/>
        <w:rPr>
          <w:b/>
        </w:rPr>
      </w:pPr>
    </w:p>
    <w:p w:rsidR="009335D1" w:rsidRPr="00BA078C" w:rsidRDefault="009335D1" w:rsidP="005A1385">
      <w:pPr>
        <w:tabs>
          <w:tab w:val="left" w:pos="0"/>
        </w:tabs>
        <w:ind w:firstLine="720"/>
        <w:jc w:val="both"/>
      </w:pPr>
      <w:r w:rsidRPr="00BA078C">
        <w:t>Для осуществления образовательного процесса по дисциплине необходима лекционная аудитория общей площадью не менее 40 кв.м., оснащенная интерактивной доской, ноутбуком и проектором</w:t>
      </w:r>
      <w:r>
        <w:t xml:space="preserve"> и </w:t>
      </w:r>
      <w:r w:rsidRPr="00BA078C">
        <w:t>имеющая дост</w:t>
      </w:r>
      <w:r>
        <w:t xml:space="preserve">уп к проводному Интернету либо через канал беспроводной связи посредством </w:t>
      </w:r>
      <w:proofErr w:type="spellStart"/>
      <w:r w:rsidRPr="00BA078C">
        <w:rPr>
          <w:i/>
          <w:lang w:val="en-US"/>
        </w:rPr>
        <w:t>Wi</w:t>
      </w:r>
      <w:proofErr w:type="spellEnd"/>
      <w:r w:rsidRPr="00BA078C">
        <w:rPr>
          <w:i/>
        </w:rPr>
        <w:t>-</w:t>
      </w:r>
      <w:proofErr w:type="spellStart"/>
      <w:r>
        <w:rPr>
          <w:i/>
          <w:lang w:val="en-US"/>
        </w:rPr>
        <w:t>Fi</w:t>
      </w:r>
      <w:proofErr w:type="spellEnd"/>
      <w:r w:rsidRPr="00BA078C">
        <w:t>.</w:t>
      </w:r>
    </w:p>
    <w:p w:rsidR="009335D1" w:rsidRDefault="009335D1" w:rsidP="005A1385">
      <w:pPr>
        <w:tabs>
          <w:tab w:val="left" w:pos="0"/>
        </w:tabs>
        <w:ind w:firstLine="720"/>
        <w:jc w:val="both"/>
      </w:pPr>
      <w:r w:rsidRPr="00BA078C">
        <w:t>Для практических занятий необходима учебная аудитория общей площадью не менее 40 кв.м., оснащенная интерактивной доской, ноутбуком, проектором и имеющая дост</w:t>
      </w:r>
      <w:r>
        <w:t xml:space="preserve">уп к проводному Интернету либо через канал беспроводной связи посредством </w:t>
      </w:r>
      <w:proofErr w:type="spellStart"/>
      <w:r w:rsidRPr="00BA078C">
        <w:rPr>
          <w:i/>
          <w:lang w:val="en-US"/>
        </w:rPr>
        <w:t>Wi</w:t>
      </w:r>
      <w:proofErr w:type="spellEnd"/>
      <w:r w:rsidRPr="00BA078C">
        <w:rPr>
          <w:i/>
        </w:rPr>
        <w:t>-</w:t>
      </w:r>
      <w:proofErr w:type="spellStart"/>
      <w:r>
        <w:rPr>
          <w:i/>
          <w:lang w:val="en-US"/>
        </w:rPr>
        <w:t>Fi</w:t>
      </w:r>
      <w:proofErr w:type="spellEnd"/>
      <w:r w:rsidRPr="00BA078C">
        <w:t>.</w:t>
      </w:r>
    </w:p>
    <w:p w:rsidR="009335D1" w:rsidRPr="00BA078C" w:rsidRDefault="009335D1" w:rsidP="005A1385">
      <w:pPr>
        <w:tabs>
          <w:tab w:val="left" w:pos="0"/>
        </w:tabs>
        <w:ind w:firstLine="720"/>
        <w:jc w:val="both"/>
      </w:pPr>
      <w:r w:rsidRPr="00BA078C">
        <w:t xml:space="preserve">Для </w:t>
      </w:r>
      <w:r>
        <w:t>лабораторных</w:t>
      </w:r>
      <w:r w:rsidRPr="00BA078C">
        <w:t xml:space="preserve"> занятий необходима </w:t>
      </w:r>
      <w:proofErr w:type="spellStart"/>
      <w:r>
        <w:t>химическо-биологическая</w:t>
      </w:r>
      <w:proofErr w:type="spellEnd"/>
      <w:r>
        <w:t xml:space="preserve"> лаборатория </w:t>
      </w:r>
      <w:r w:rsidRPr="00BA078C">
        <w:t xml:space="preserve">общей площадью не менее 40 кв.м., оснащенная </w:t>
      </w:r>
      <w:r w:rsidRPr="00515F18">
        <w:t xml:space="preserve">следующими приборами: </w:t>
      </w:r>
      <w:proofErr w:type="spellStart"/>
      <w:r w:rsidRPr="00515F18">
        <w:t>Иономер</w:t>
      </w:r>
      <w:proofErr w:type="spellEnd"/>
      <w:r w:rsidRPr="00515F18">
        <w:t xml:space="preserve"> И-500 с комплектом электродов, термостат суховоздушный ТС-1/80 СПУ, центрифуга СМ-50, </w:t>
      </w:r>
      <w:proofErr w:type="spellStart"/>
      <w:r w:rsidRPr="00515F18">
        <w:t>бидистиллятор</w:t>
      </w:r>
      <w:proofErr w:type="spellEnd"/>
      <w:r w:rsidRPr="00515F18">
        <w:t xml:space="preserve"> GFL2104, спектрофотометр </w:t>
      </w:r>
      <w:proofErr w:type="spellStart"/>
      <w:r w:rsidRPr="00515F18">
        <w:t>Unico</w:t>
      </w:r>
      <w:proofErr w:type="spellEnd"/>
      <w:r w:rsidRPr="00515F18">
        <w:t xml:space="preserve"> 2800, микроскоп </w:t>
      </w:r>
      <w:proofErr w:type="spellStart"/>
      <w:r w:rsidRPr="00515F18">
        <w:t>тринокулярный</w:t>
      </w:r>
      <w:proofErr w:type="spellEnd"/>
      <w:r w:rsidRPr="00515F18">
        <w:t xml:space="preserve"> «Биомед-6», </w:t>
      </w:r>
      <w:proofErr w:type="spellStart"/>
      <w:r w:rsidRPr="00515F18">
        <w:t>спектрофлуориметр</w:t>
      </w:r>
      <w:proofErr w:type="spellEnd"/>
      <w:r w:rsidRPr="00515F18">
        <w:t xml:space="preserve"> Флюорат-02-Панорама, </w:t>
      </w:r>
      <w:proofErr w:type="spellStart"/>
      <w:r w:rsidRPr="00515F18">
        <w:t>электрошкаф</w:t>
      </w:r>
      <w:proofErr w:type="spellEnd"/>
      <w:r w:rsidRPr="00515F18">
        <w:t xml:space="preserve"> сушильный СНОЛ-3,5, весы GR-202, электроплитка «Искра», аппарат рентгеновский для спектрального анализа СПЕКТРОСКАН МАКС-</w:t>
      </w:r>
      <w:proofErr w:type="gramStart"/>
      <w:r w:rsidRPr="00515F18">
        <w:rPr>
          <w:lang w:val="en-US"/>
        </w:rPr>
        <w:t>G</w:t>
      </w:r>
      <w:proofErr w:type="gramEnd"/>
      <w:r w:rsidRPr="00BA078C">
        <w:t>.</w:t>
      </w:r>
    </w:p>
    <w:p w:rsidR="009335D1" w:rsidRPr="00BA078C" w:rsidRDefault="009335D1" w:rsidP="005A1385">
      <w:pPr>
        <w:tabs>
          <w:tab w:val="left" w:pos="0"/>
        </w:tabs>
        <w:ind w:firstLine="720"/>
        <w:jc w:val="both"/>
      </w:pPr>
      <w:r w:rsidRPr="00BA078C">
        <w:t xml:space="preserve">Для выполнения самостоятельной работы обучающиеся могут воспользоваться компьютерными классами факультета и Электронно-библиотечной системой ВУЗа. </w:t>
      </w:r>
    </w:p>
    <w:p w:rsidR="009335D1" w:rsidRDefault="009335D1" w:rsidP="005A1385">
      <w:pPr>
        <w:tabs>
          <w:tab w:val="left" w:pos="0"/>
        </w:tabs>
        <w:ind w:firstLine="720"/>
        <w:jc w:val="both"/>
      </w:pPr>
      <w:r w:rsidRPr="00BA078C">
        <w:t xml:space="preserve">Для оформления письменных работ, презентаций к докладу </w:t>
      </w:r>
      <w:proofErr w:type="gramStart"/>
      <w:r w:rsidRPr="00BA078C">
        <w:t>обучающимся</w:t>
      </w:r>
      <w:proofErr w:type="gramEnd"/>
      <w:r w:rsidRPr="00BA078C">
        <w:t xml:space="preserve"> необходимы пакеты программ </w:t>
      </w:r>
      <w:proofErr w:type="spellStart"/>
      <w:r w:rsidRPr="00BA078C">
        <w:t>Microsoft</w:t>
      </w:r>
      <w:proofErr w:type="spellEnd"/>
      <w:r w:rsidRPr="00BA078C">
        <w:t xml:space="preserve"> </w:t>
      </w:r>
      <w:proofErr w:type="spellStart"/>
      <w:r w:rsidRPr="00BA078C">
        <w:t>Office</w:t>
      </w:r>
      <w:proofErr w:type="spellEnd"/>
      <w:r w:rsidRPr="00BA078C">
        <w:t xml:space="preserve"> (</w:t>
      </w:r>
      <w:proofErr w:type="spellStart"/>
      <w:r w:rsidRPr="00BA078C">
        <w:t>Excel</w:t>
      </w:r>
      <w:proofErr w:type="spellEnd"/>
      <w:r w:rsidRPr="00BA078C">
        <w:t>,</w:t>
      </w:r>
      <w:r>
        <w:t xml:space="preserve"> </w:t>
      </w:r>
      <w:r w:rsidRPr="00BA078C">
        <w:rPr>
          <w:lang w:val="en-US"/>
        </w:rPr>
        <w:t>Word</w:t>
      </w:r>
      <w:r w:rsidRPr="00BA078C">
        <w:t xml:space="preserve">, </w:t>
      </w:r>
      <w:r w:rsidRPr="00BA078C">
        <w:rPr>
          <w:lang w:val="en-US"/>
        </w:rPr>
        <w:t>Power</w:t>
      </w:r>
      <w:r w:rsidRPr="00BA078C">
        <w:t xml:space="preserve"> </w:t>
      </w:r>
      <w:r w:rsidRPr="00BA078C">
        <w:rPr>
          <w:lang w:val="en-US"/>
        </w:rPr>
        <w:t>Point</w:t>
      </w:r>
      <w:r w:rsidRPr="00BA078C">
        <w:t xml:space="preserve">, </w:t>
      </w:r>
      <w:r w:rsidRPr="00BA078C">
        <w:rPr>
          <w:lang w:val="en-US"/>
        </w:rPr>
        <w:t>Acrobat</w:t>
      </w:r>
      <w:r w:rsidRPr="00BA078C">
        <w:t xml:space="preserve"> </w:t>
      </w:r>
      <w:r w:rsidRPr="00BA078C">
        <w:rPr>
          <w:lang w:val="en-US"/>
        </w:rPr>
        <w:t>Reader</w:t>
      </w:r>
      <w:r w:rsidRPr="00BA078C">
        <w:t xml:space="preserve">), </w:t>
      </w:r>
      <w:r w:rsidRPr="00BA078C">
        <w:rPr>
          <w:lang w:val="en-US"/>
        </w:rPr>
        <w:t>Internet</w:t>
      </w:r>
      <w:r w:rsidRPr="00BA078C">
        <w:t xml:space="preserve"> </w:t>
      </w:r>
      <w:r w:rsidRPr="00BA078C">
        <w:rPr>
          <w:lang w:val="en-US"/>
        </w:rPr>
        <w:t>Explorer</w:t>
      </w:r>
      <w:r w:rsidRPr="00BA078C">
        <w:t>, или других аналогичных.</w:t>
      </w:r>
    </w:p>
    <w:p w:rsidR="00414230" w:rsidRPr="00515F18" w:rsidRDefault="00414230" w:rsidP="00414230">
      <w:pPr>
        <w:tabs>
          <w:tab w:val="left" w:pos="1834"/>
        </w:tabs>
        <w:ind w:left="709"/>
        <w:jc w:val="both"/>
      </w:pPr>
    </w:p>
    <w:p w:rsidR="00414230" w:rsidRPr="00515F18" w:rsidRDefault="00414230" w:rsidP="00414230">
      <w:pPr>
        <w:tabs>
          <w:tab w:val="left" w:pos="1834"/>
        </w:tabs>
        <w:ind w:left="709"/>
        <w:jc w:val="both"/>
      </w:pPr>
    </w:p>
    <w:p w:rsidR="00414230" w:rsidRPr="00515F18" w:rsidRDefault="00414230" w:rsidP="00414230">
      <w:pPr>
        <w:tabs>
          <w:tab w:val="left" w:pos="1834"/>
        </w:tabs>
        <w:ind w:left="709"/>
        <w:jc w:val="both"/>
      </w:pPr>
    </w:p>
    <w:p w:rsidR="00414230" w:rsidRPr="00515F18" w:rsidRDefault="00414230" w:rsidP="00414230">
      <w:pPr>
        <w:tabs>
          <w:tab w:val="left" w:pos="1834"/>
        </w:tabs>
        <w:ind w:left="709"/>
        <w:jc w:val="both"/>
      </w:pPr>
    </w:p>
    <w:p w:rsidR="00414230" w:rsidRPr="00515F18" w:rsidRDefault="00414230" w:rsidP="00414230">
      <w:pPr>
        <w:jc w:val="both"/>
        <w:outlineLvl w:val="0"/>
      </w:pPr>
      <w:r w:rsidRPr="00515F18">
        <w:t xml:space="preserve">Рабочая программа составил доцент каф. ПТБ </w:t>
      </w:r>
      <w:r w:rsidRPr="00515F18">
        <w:tab/>
      </w:r>
      <w:r w:rsidRPr="00515F18">
        <w:tab/>
        <w:t xml:space="preserve">_________________ </w:t>
      </w:r>
      <w:proofErr w:type="spellStart"/>
      <w:r w:rsidRPr="00515F18">
        <w:t>Жутов</w:t>
      </w:r>
      <w:proofErr w:type="spellEnd"/>
      <w:r w:rsidRPr="00515F18">
        <w:t xml:space="preserve"> А.С.</w:t>
      </w:r>
    </w:p>
    <w:p w:rsidR="00414230" w:rsidRPr="00515F18" w:rsidRDefault="00414230" w:rsidP="00414230">
      <w:pPr>
        <w:jc w:val="right"/>
      </w:pPr>
    </w:p>
    <w:p w:rsidR="00414230" w:rsidRPr="00515F18" w:rsidRDefault="00414230" w:rsidP="00414230">
      <w:pPr>
        <w:jc w:val="right"/>
      </w:pPr>
      <w:r w:rsidRPr="00515F18">
        <w:t>«___» ______________</w:t>
      </w:r>
      <w:r>
        <w:t>_ 2019</w:t>
      </w:r>
      <w:r w:rsidRPr="00515F18">
        <w:t xml:space="preserve"> г.</w:t>
      </w:r>
    </w:p>
    <w:p w:rsidR="00414230" w:rsidRPr="007C54A4" w:rsidRDefault="00414230" w:rsidP="00414230">
      <w:pPr>
        <w:tabs>
          <w:tab w:val="left" w:pos="735"/>
        </w:tabs>
        <w:jc w:val="center"/>
        <w:rPr>
          <w:b/>
        </w:rPr>
      </w:pPr>
      <w:r>
        <w:br w:type="page"/>
      </w:r>
      <w:r w:rsidRPr="007C54A4">
        <w:rPr>
          <w:b/>
        </w:rPr>
        <w:lastRenderedPageBreak/>
        <w:t>17. Дополнения и изменения в рабочей программе</w:t>
      </w:r>
    </w:p>
    <w:p w:rsidR="00414230" w:rsidRPr="007C54A4" w:rsidRDefault="00414230" w:rsidP="00414230">
      <w:pPr>
        <w:jc w:val="both"/>
      </w:pPr>
    </w:p>
    <w:p w:rsidR="00414230" w:rsidRPr="007C54A4" w:rsidRDefault="00414230" w:rsidP="00414230">
      <w:pPr>
        <w:jc w:val="right"/>
      </w:pPr>
      <w:r w:rsidRPr="007C54A4">
        <w:t>Рабочая программа пересмотрена на заседании кафедры</w:t>
      </w:r>
    </w:p>
    <w:p w:rsidR="00414230" w:rsidRPr="007C54A4" w:rsidRDefault="00414230" w:rsidP="00414230">
      <w:pPr>
        <w:jc w:val="right"/>
      </w:pPr>
      <w:r w:rsidRPr="007C54A4">
        <w:t>«___» ________________ 201__ года, протокол №___</w:t>
      </w:r>
    </w:p>
    <w:p w:rsidR="00414230" w:rsidRPr="007C54A4" w:rsidRDefault="00414230" w:rsidP="00414230">
      <w:pPr>
        <w:jc w:val="right"/>
      </w:pPr>
      <w:r w:rsidRPr="007C54A4">
        <w:t>Зав. кафедрой _______________ /</w:t>
      </w:r>
      <w:r>
        <w:t>_________________</w:t>
      </w:r>
      <w:r w:rsidRPr="007C54A4">
        <w:t>/</w:t>
      </w:r>
    </w:p>
    <w:p w:rsidR="00414230" w:rsidRPr="007C54A4" w:rsidRDefault="00414230" w:rsidP="00414230">
      <w:pPr>
        <w:jc w:val="right"/>
      </w:pPr>
    </w:p>
    <w:p w:rsidR="00414230" w:rsidRPr="007C54A4" w:rsidRDefault="00414230" w:rsidP="00414230">
      <w:pPr>
        <w:jc w:val="right"/>
      </w:pPr>
      <w:r w:rsidRPr="007C54A4">
        <w:t>Внесенные изменения утверждены на заседании УМКН</w:t>
      </w:r>
    </w:p>
    <w:p w:rsidR="00414230" w:rsidRPr="007C54A4" w:rsidRDefault="00414230" w:rsidP="00414230">
      <w:pPr>
        <w:jc w:val="right"/>
      </w:pPr>
      <w:r w:rsidRPr="007C54A4">
        <w:t>«___»________________ 201__ года, протокол №__</w:t>
      </w:r>
    </w:p>
    <w:p w:rsidR="00414230" w:rsidRPr="007C54A4" w:rsidRDefault="00414230" w:rsidP="00414230">
      <w:pPr>
        <w:jc w:val="right"/>
      </w:pPr>
      <w:r w:rsidRPr="007C54A4">
        <w:t>Председатель УМКН _______________ /</w:t>
      </w:r>
      <w:r>
        <w:t>_________________</w:t>
      </w:r>
      <w:r w:rsidRPr="007C54A4">
        <w:t>/</w:t>
      </w:r>
    </w:p>
    <w:sectPr w:rsidR="00414230" w:rsidRPr="007C54A4" w:rsidSect="0075160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Grande CY"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9D7"/>
    <w:multiLevelType w:val="hybridMultilevel"/>
    <w:tmpl w:val="275E92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111F9C"/>
    <w:multiLevelType w:val="multilevel"/>
    <w:tmpl w:val="8EAE30F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FF93871"/>
    <w:multiLevelType w:val="hybridMultilevel"/>
    <w:tmpl w:val="FA5A1450"/>
    <w:lvl w:ilvl="0" w:tplc="A01E0F02">
      <w:start w:val="37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28101929"/>
    <w:multiLevelType w:val="hybridMultilevel"/>
    <w:tmpl w:val="E416BE0E"/>
    <w:lvl w:ilvl="0" w:tplc="9FF04978">
      <w:start w:val="6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29863BD6"/>
    <w:multiLevelType w:val="hybridMultilevel"/>
    <w:tmpl w:val="8B1404BE"/>
    <w:lvl w:ilvl="0" w:tplc="EF3219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A0053C5"/>
    <w:multiLevelType w:val="hybridMultilevel"/>
    <w:tmpl w:val="75A6D752"/>
    <w:lvl w:ilvl="0" w:tplc="B68A7150">
      <w:start w:val="8"/>
      <w:numFmt w:val="decimal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6">
    <w:nsid w:val="3C9C6A40"/>
    <w:multiLevelType w:val="hybridMultilevel"/>
    <w:tmpl w:val="9C32C3C6"/>
    <w:lvl w:ilvl="0" w:tplc="F8E28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22C55BA"/>
    <w:multiLevelType w:val="hybridMultilevel"/>
    <w:tmpl w:val="9AA2C81C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2A90520"/>
    <w:multiLevelType w:val="hybridMultilevel"/>
    <w:tmpl w:val="AB86D3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3DA3FF7"/>
    <w:multiLevelType w:val="hybridMultilevel"/>
    <w:tmpl w:val="9940D0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E7C2107"/>
    <w:multiLevelType w:val="hybridMultilevel"/>
    <w:tmpl w:val="46A6FFCE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66F0480E"/>
    <w:multiLevelType w:val="hybridMultilevel"/>
    <w:tmpl w:val="063A2B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2153A9"/>
    <w:multiLevelType w:val="hybridMultilevel"/>
    <w:tmpl w:val="F4BEC4A8"/>
    <w:lvl w:ilvl="0" w:tplc="3188A042">
      <w:start w:val="1"/>
      <w:numFmt w:val="decimal"/>
      <w:lvlText w:val="%1."/>
      <w:lvlJc w:val="left"/>
      <w:pPr>
        <w:tabs>
          <w:tab w:val="num" w:pos="765"/>
        </w:tabs>
        <w:ind w:left="765" w:hanging="585"/>
      </w:pPr>
      <w:rPr>
        <w:rFonts w:cs="Times New Roman" w:hint="default"/>
      </w:rPr>
    </w:lvl>
    <w:lvl w:ilvl="1" w:tplc="013A5C26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3">
    <w:nsid w:val="74E723D8"/>
    <w:multiLevelType w:val="hybridMultilevel"/>
    <w:tmpl w:val="8C1A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8AB793D"/>
    <w:multiLevelType w:val="hybridMultilevel"/>
    <w:tmpl w:val="2634DDF0"/>
    <w:lvl w:ilvl="0" w:tplc="CB6C6354">
      <w:start w:val="8"/>
      <w:numFmt w:val="decimal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5"/>
  </w:num>
  <w:num w:numId="5">
    <w:abstractNumId w:val="14"/>
  </w:num>
  <w:num w:numId="6">
    <w:abstractNumId w:val="0"/>
  </w:num>
  <w:num w:numId="7">
    <w:abstractNumId w:val="10"/>
  </w:num>
  <w:num w:numId="8">
    <w:abstractNumId w:val="12"/>
  </w:num>
  <w:num w:numId="9">
    <w:abstractNumId w:val="1"/>
  </w:num>
  <w:num w:numId="10">
    <w:abstractNumId w:val="9"/>
  </w:num>
  <w:num w:numId="11">
    <w:abstractNumId w:val="6"/>
  </w:num>
  <w:num w:numId="12">
    <w:abstractNumId w:val="3"/>
  </w:num>
  <w:num w:numId="13">
    <w:abstractNumId w:val="2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stylePaneFormatFilter w:val="3F01"/>
  <w:defaultTabStop w:val="708"/>
  <w:characterSpacingControl w:val="doNotCompress"/>
  <w:compat/>
  <w:rsids>
    <w:rsidRoot w:val="000A3608"/>
    <w:rsid w:val="0000029D"/>
    <w:rsid w:val="00002F2E"/>
    <w:rsid w:val="00014D98"/>
    <w:rsid w:val="00017804"/>
    <w:rsid w:val="0002330A"/>
    <w:rsid w:val="00027725"/>
    <w:rsid w:val="00040868"/>
    <w:rsid w:val="00045D96"/>
    <w:rsid w:val="000474F4"/>
    <w:rsid w:val="0005744C"/>
    <w:rsid w:val="00063E3E"/>
    <w:rsid w:val="00082807"/>
    <w:rsid w:val="000840D2"/>
    <w:rsid w:val="000934F4"/>
    <w:rsid w:val="000A3608"/>
    <w:rsid w:val="000A4995"/>
    <w:rsid w:val="000A6B19"/>
    <w:rsid w:val="000A7AB6"/>
    <w:rsid w:val="000A7EF8"/>
    <w:rsid w:val="000D1720"/>
    <w:rsid w:val="000D1D00"/>
    <w:rsid w:val="000D547D"/>
    <w:rsid w:val="000E292F"/>
    <w:rsid w:val="000F4620"/>
    <w:rsid w:val="00101BC4"/>
    <w:rsid w:val="00101CB9"/>
    <w:rsid w:val="001024CD"/>
    <w:rsid w:val="00105DB3"/>
    <w:rsid w:val="00107B8C"/>
    <w:rsid w:val="001127A1"/>
    <w:rsid w:val="0011484D"/>
    <w:rsid w:val="00132186"/>
    <w:rsid w:val="00133896"/>
    <w:rsid w:val="0013400A"/>
    <w:rsid w:val="00134630"/>
    <w:rsid w:val="00134785"/>
    <w:rsid w:val="001375C2"/>
    <w:rsid w:val="00143B86"/>
    <w:rsid w:val="001440D2"/>
    <w:rsid w:val="001509CE"/>
    <w:rsid w:val="001577CA"/>
    <w:rsid w:val="00167460"/>
    <w:rsid w:val="00167C07"/>
    <w:rsid w:val="001818CF"/>
    <w:rsid w:val="001A1631"/>
    <w:rsid w:val="001A29F6"/>
    <w:rsid w:val="001A6DC5"/>
    <w:rsid w:val="001A792E"/>
    <w:rsid w:val="001B61D3"/>
    <w:rsid w:val="001B6DFC"/>
    <w:rsid w:val="001B7389"/>
    <w:rsid w:val="001C10B1"/>
    <w:rsid w:val="001E17ED"/>
    <w:rsid w:val="001E7C23"/>
    <w:rsid w:val="001E7F79"/>
    <w:rsid w:val="001E7F99"/>
    <w:rsid w:val="001F10EB"/>
    <w:rsid w:val="001F21B8"/>
    <w:rsid w:val="002156AC"/>
    <w:rsid w:val="002235A2"/>
    <w:rsid w:val="00227462"/>
    <w:rsid w:val="0023190B"/>
    <w:rsid w:val="0023534F"/>
    <w:rsid w:val="00241E00"/>
    <w:rsid w:val="00242D65"/>
    <w:rsid w:val="00245202"/>
    <w:rsid w:val="00252940"/>
    <w:rsid w:val="002555C1"/>
    <w:rsid w:val="0026017B"/>
    <w:rsid w:val="0026126A"/>
    <w:rsid w:val="00262690"/>
    <w:rsid w:val="00266945"/>
    <w:rsid w:val="00267C0D"/>
    <w:rsid w:val="00273254"/>
    <w:rsid w:val="00273F6B"/>
    <w:rsid w:val="0027668D"/>
    <w:rsid w:val="002775D7"/>
    <w:rsid w:val="00286BF0"/>
    <w:rsid w:val="00293F9B"/>
    <w:rsid w:val="00296809"/>
    <w:rsid w:val="002A02F9"/>
    <w:rsid w:val="002A470D"/>
    <w:rsid w:val="002B03AE"/>
    <w:rsid w:val="002B141E"/>
    <w:rsid w:val="002B30A1"/>
    <w:rsid w:val="002B7247"/>
    <w:rsid w:val="002C5D6C"/>
    <w:rsid w:val="002D46EC"/>
    <w:rsid w:val="00301970"/>
    <w:rsid w:val="00302CFA"/>
    <w:rsid w:val="003172A2"/>
    <w:rsid w:val="003300DA"/>
    <w:rsid w:val="003329E2"/>
    <w:rsid w:val="00334B26"/>
    <w:rsid w:val="00334E8F"/>
    <w:rsid w:val="00335CC0"/>
    <w:rsid w:val="003369BE"/>
    <w:rsid w:val="00336F97"/>
    <w:rsid w:val="0035000C"/>
    <w:rsid w:val="00355A28"/>
    <w:rsid w:val="003577C3"/>
    <w:rsid w:val="00371C49"/>
    <w:rsid w:val="0039131E"/>
    <w:rsid w:val="003917E7"/>
    <w:rsid w:val="00396461"/>
    <w:rsid w:val="003A05D4"/>
    <w:rsid w:val="003B66EF"/>
    <w:rsid w:val="003C4EFC"/>
    <w:rsid w:val="003C6827"/>
    <w:rsid w:val="003D2953"/>
    <w:rsid w:val="003D7D45"/>
    <w:rsid w:val="003E37A8"/>
    <w:rsid w:val="003F25BF"/>
    <w:rsid w:val="003F460B"/>
    <w:rsid w:val="003F4A5F"/>
    <w:rsid w:val="00403E71"/>
    <w:rsid w:val="00414230"/>
    <w:rsid w:val="00422EE4"/>
    <w:rsid w:val="004232D1"/>
    <w:rsid w:val="0042501F"/>
    <w:rsid w:val="004353B6"/>
    <w:rsid w:val="00436BB2"/>
    <w:rsid w:val="004463F9"/>
    <w:rsid w:val="004570A0"/>
    <w:rsid w:val="00462DD9"/>
    <w:rsid w:val="00462E44"/>
    <w:rsid w:val="004637B7"/>
    <w:rsid w:val="00473E73"/>
    <w:rsid w:val="00477394"/>
    <w:rsid w:val="00480579"/>
    <w:rsid w:val="00481608"/>
    <w:rsid w:val="00481ADD"/>
    <w:rsid w:val="00487C43"/>
    <w:rsid w:val="00493ADD"/>
    <w:rsid w:val="00494286"/>
    <w:rsid w:val="004964D9"/>
    <w:rsid w:val="004A2079"/>
    <w:rsid w:val="004B0DAC"/>
    <w:rsid w:val="004B6731"/>
    <w:rsid w:val="004C1314"/>
    <w:rsid w:val="004C45A4"/>
    <w:rsid w:val="004E6176"/>
    <w:rsid w:val="004F2913"/>
    <w:rsid w:val="004F2C07"/>
    <w:rsid w:val="0050072C"/>
    <w:rsid w:val="00501F14"/>
    <w:rsid w:val="00503F08"/>
    <w:rsid w:val="00511070"/>
    <w:rsid w:val="00515F18"/>
    <w:rsid w:val="0052390B"/>
    <w:rsid w:val="005239B1"/>
    <w:rsid w:val="00531159"/>
    <w:rsid w:val="00536399"/>
    <w:rsid w:val="0054313E"/>
    <w:rsid w:val="005458F5"/>
    <w:rsid w:val="00546E2E"/>
    <w:rsid w:val="00552DCD"/>
    <w:rsid w:val="00557A73"/>
    <w:rsid w:val="00560D40"/>
    <w:rsid w:val="00563F7D"/>
    <w:rsid w:val="00564235"/>
    <w:rsid w:val="00587B71"/>
    <w:rsid w:val="005910EB"/>
    <w:rsid w:val="005911ED"/>
    <w:rsid w:val="005A1385"/>
    <w:rsid w:val="005A4F6B"/>
    <w:rsid w:val="005C7F71"/>
    <w:rsid w:val="005D0CBB"/>
    <w:rsid w:val="005D2AB8"/>
    <w:rsid w:val="005E31D1"/>
    <w:rsid w:val="005E3593"/>
    <w:rsid w:val="005F4104"/>
    <w:rsid w:val="005F56E5"/>
    <w:rsid w:val="00601581"/>
    <w:rsid w:val="006067EF"/>
    <w:rsid w:val="0061538F"/>
    <w:rsid w:val="00623DCD"/>
    <w:rsid w:val="00625A0C"/>
    <w:rsid w:val="006308B8"/>
    <w:rsid w:val="00640AED"/>
    <w:rsid w:val="00663B1F"/>
    <w:rsid w:val="00664190"/>
    <w:rsid w:val="00664E10"/>
    <w:rsid w:val="00671605"/>
    <w:rsid w:val="006A4148"/>
    <w:rsid w:val="006A49E0"/>
    <w:rsid w:val="006A5F56"/>
    <w:rsid w:val="006B2F6F"/>
    <w:rsid w:val="006C1A82"/>
    <w:rsid w:val="006C4115"/>
    <w:rsid w:val="006C533D"/>
    <w:rsid w:val="006E2807"/>
    <w:rsid w:val="006F0042"/>
    <w:rsid w:val="006F12EB"/>
    <w:rsid w:val="006F3C98"/>
    <w:rsid w:val="00703A9E"/>
    <w:rsid w:val="00715CD9"/>
    <w:rsid w:val="007215CF"/>
    <w:rsid w:val="00721B43"/>
    <w:rsid w:val="00732572"/>
    <w:rsid w:val="00737879"/>
    <w:rsid w:val="00743623"/>
    <w:rsid w:val="00744F1A"/>
    <w:rsid w:val="00750C5F"/>
    <w:rsid w:val="00751606"/>
    <w:rsid w:val="00780453"/>
    <w:rsid w:val="0078295D"/>
    <w:rsid w:val="00784435"/>
    <w:rsid w:val="00785ACB"/>
    <w:rsid w:val="00786D77"/>
    <w:rsid w:val="007A2241"/>
    <w:rsid w:val="007A2E1A"/>
    <w:rsid w:val="007A6CCA"/>
    <w:rsid w:val="007B3271"/>
    <w:rsid w:val="007B4A58"/>
    <w:rsid w:val="007C54A4"/>
    <w:rsid w:val="007D41B7"/>
    <w:rsid w:val="007E1B01"/>
    <w:rsid w:val="007E3565"/>
    <w:rsid w:val="007F1B37"/>
    <w:rsid w:val="008072CB"/>
    <w:rsid w:val="008145E3"/>
    <w:rsid w:val="00814A17"/>
    <w:rsid w:val="008156D6"/>
    <w:rsid w:val="00820968"/>
    <w:rsid w:val="00831AC6"/>
    <w:rsid w:val="00833A40"/>
    <w:rsid w:val="00834376"/>
    <w:rsid w:val="00841B3E"/>
    <w:rsid w:val="00842E28"/>
    <w:rsid w:val="00845F90"/>
    <w:rsid w:val="00850A37"/>
    <w:rsid w:val="00856761"/>
    <w:rsid w:val="0087196A"/>
    <w:rsid w:val="008774C2"/>
    <w:rsid w:val="00882B9A"/>
    <w:rsid w:val="00897AE6"/>
    <w:rsid w:val="008A060A"/>
    <w:rsid w:val="008B03F3"/>
    <w:rsid w:val="008B43C9"/>
    <w:rsid w:val="008B5965"/>
    <w:rsid w:val="008B6731"/>
    <w:rsid w:val="008C0DAB"/>
    <w:rsid w:val="008C60B4"/>
    <w:rsid w:val="008D23D4"/>
    <w:rsid w:val="008E49E3"/>
    <w:rsid w:val="008F5124"/>
    <w:rsid w:val="008F6676"/>
    <w:rsid w:val="008F739F"/>
    <w:rsid w:val="00900836"/>
    <w:rsid w:val="00901090"/>
    <w:rsid w:val="009045B2"/>
    <w:rsid w:val="00905431"/>
    <w:rsid w:val="0091343D"/>
    <w:rsid w:val="009261B4"/>
    <w:rsid w:val="00926D48"/>
    <w:rsid w:val="009312DD"/>
    <w:rsid w:val="009335D1"/>
    <w:rsid w:val="00946146"/>
    <w:rsid w:val="00950C80"/>
    <w:rsid w:val="0095547E"/>
    <w:rsid w:val="009633A3"/>
    <w:rsid w:val="0097672F"/>
    <w:rsid w:val="00977A61"/>
    <w:rsid w:val="009865C7"/>
    <w:rsid w:val="0098699F"/>
    <w:rsid w:val="00996F19"/>
    <w:rsid w:val="009A6FB2"/>
    <w:rsid w:val="009B3F3E"/>
    <w:rsid w:val="009B6E61"/>
    <w:rsid w:val="009E2F8D"/>
    <w:rsid w:val="009E442C"/>
    <w:rsid w:val="009F12ED"/>
    <w:rsid w:val="009F530D"/>
    <w:rsid w:val="00A02C26"/>
    <w:rsid w:val="00A04A06"/>
    <w:rsid w:val="00A13AE7"/>
    <w:rsid w:val="00A152C6"/>
    <w:rsid w:val="00A15CE5"/>
    <w:rsid w:val="00A20C46"/>
    <w:rsid w:val="00A40639"/>
    <w:rsid w:val="00A50991"/>
    <w:rsid w:val="00A663F6"/>
    <w:rsid w:val="00A70DCD"/>
    <w:rsid w:val="00A75212"/>
    <w:rsid w:val="00A83D6E"/>
    <w:rsid w:val="00A85128"/>
    <w:rsid w:val="00A865B2"/>
    <w:rsid w:val="00AA2118"/>
    <w:rsid w:val="00AA3F74"/>
    <w:rsid w:val="00AB4D10"/>
    <w:rsid w:val="00AB6377"/>
    <w:rsid w:val="00AE07A0"/>
    <w:rsid w:val="00AE26AB"/>
    <w:rsid w:val="00AE7761"/>
    <w:rsid w:val="00AF396B"/>
    <w:rsid w:val="00B138D7"/>
    <w:rsid w:val="00B14F3C"/>
    <w:rsid w:val="00B151E4"/>
    <w:rsid w:val="00B264FB"/>
    <w:rsid w:val="00B2651E"/>
    <w:rsid w:val="00B27AAE"/>
    <w:rsid w:val="00B31B3D"/>
    <w:rsid w:val="00B37579"/>
    <w:rsid w:val="00B408C1"/>
    <w:rsid w:val="00B47EB7"/>
    <w:rsid w:val="00B62C1B"/>
    <w:rsid w:val="00B62E75"/>
    <w:rsid w:val="00B66F7D"/>
    <w:rsid w:val="00B73CF7"/>
    <w:rsid w:val="00B82C89"/>
    <w:rsid w:val="00B94FB6"/>
    <w:rsid w:val="00B95480"/>
    <w:rsid w:val="00BA01CC"/>
    <w:rsid w:val="00BA0433"/>
    <w:rsid w:val="00BA078C"/>
    <w:rsid w:val="00BA629E"/>
    <w:rsid w:val="00BA66B5"/>
    <w:rsid w:val="00BB347D"/>
    <w:rsid w:val="00BB659E"/>
    <w:rsid w:val="00BD0F6A"/>
    <w:rsid w:val="00BE23CB"/>
    <w:rsid w:val="00BE3BD2"/>
    <w:rsid w:val="00C05E38"/>
    <w:rsid w:val="00C1184C"/>
    <w:rsid w:val="00C27604"/>
    <w:rsid w:val="00C301AE"/>
    <w:rsid w:val="00C325DD"/>
    <w:rsid w:val="00C3494A"/>
    <w:rsid w:val="00C77082"/>
    <w:rsid w:val="00C8348C"/>
    <w:rsid w:val="00C83EFE"/>
    <w:rsid w:val="00C914FD"/>
    <w:rsid w:val="00C93753"/>
    <w:rsid w:val="00CA6334"/>
    <w:rsid w:val="00CB15DF"/>
    <w:rsid w:val="00CC23BE"/>
    <w:rsid w:val="00CC2D04"/>
    <w:rsid w:val="00CD2C48"/>
    <w:rsid w:val="00CD58D1"/>
    <w:rsid w:val="00CE0906"/>
    <w:rsid w:val="00CE28A5"/>
    <w:rsid w:val="00CE2A05"/>
    <w:rsid w:val="00CF0D75"/>
    <w:rsid w:val="00CF473C"/>
    <w:rsid w:val="00D02520"/>
    <w:rsid w:val="00D11775"/>
    <w:rsid w:val="00D1194C"/>
    <w:rsid w:val="00D12E7B"/>
    <w:rsid w:val="00D15D05"/>
    <w:rsid w:val="00D15EBE"/>
    <w:rsid w:val="00D161BC"/>
    <w:rsid w:val="00D20FA8"/>
    <w:rsid w:val="00D21381"/>
    <w:rsid w:val="00D35D54"/>
    <w:rsid w:val="00D436A8"/>
    <w:rsid w:val="00D43C51"/>
    <w:rsid w:val="00D4411C"/>
    <w:rsid w:val="00D5005F"/>
    <w:rsid w:val="00D61460"/>
    <w:rsid w:val="00D63684"/>
    <w:rsid w:val="00D6691B"/>
    <w:rsid w:val="00D703E6"/>
    <w:rsid w:val="00D748DC"/>
    <w:rsid w:val="00D77A94"/>
    <w:rsid w:val="00DA0D04"/>
    <w:rsid w:val="00DA2242"/>
    <w:rsid w:val="00DB1F17"/>
    <w:rsid w:val="00DB4E2F"/>
    <w:rsid w:val="00DC4691"/>
    <w:rsid w:val="00DC632B"/>
    <w:rsid w:val="00DD04EF"/>
    <w:rsid w:val="00DD102F"/>
    <w:rsid w:val="00DD107D"/>
    <w:rsid w:val="00DD11CE"/>
    <w:rsid w:val="00DD4F7E"/>
    <w:rsid w:val="00DE333D"/>
    <w:rsid w:val="00DE4A43"/>
    <w:rsid w:val="00DE7D4B"/>
    <w:rsid w:val="00DF0E8E"/>
    <w:rsid w:val="00DF566F"/>
    <w:rsid w:val="00E04AC3"/>
    <w:rsid w:val="00E30A98"/>
    <w:rsid w:val="00E3691B"/>
    <w:rsid w:val="00E36C0C"/>
    <w:rsid w:val="00E36C16"/>
    <w:rsid w:val="00E40843"/>
    <w:rsid w:val="00E420BC"/>
    <w:rsid w:val="00E440AE"/>
    <w:rsid w:val="00E4504E"/>
    <w:rsid w:val="00E463E6"/>
    <w:rsid w:val="00E47134"/>
    <w:rsid w:val="00E678C4"/>
    <w:rsid w:val="00E72684"/>
    <w:rsid w:val="00E76BFD"/>
    <w:rsid w:val="00E850B9"/>
    <w:rsid w:val="00E87B36"/>
    <w:rsid w:val="00E95ED4"/>
    <w:rsid w:val="00E9798B"/>
    <w:rsid w:val="00E97C63"/>
    <w:rsid w:val="00EB709F"/>
    <w:rsid w:val="00EC749D"/>
    <w:rsid w:val="00ED4595"/>
    <w:rsid w:val="00EE093E"/>
    <w:rsid w:val="00EE1394"/>
    <w:rsid w:val="00EE26CB"/>
    <w:rsid w:val="00EF6B8B"/>
    <w:rsid w:val="00F0249C"/>
    <w:rsid w:val="00F06AD4"/>
    <w:rsid w:val="00F14637"/>
    <w:rsid w:val="00F14B18"/>
    <w:rsid w:val="00F162E4"/>
    <w:rsid w:val="00F167C4"/>
    <w:rsid w:val="00F21FF1"/>
    <w:rsid w:val="00F22DEE"/>
    <w:rsid w:val="00F2319D"/>
    <w:rsid w:val="00F32663"/>
    <w:rsid w:val="00F3653C"/>
    <w:rsid w:val="00F63FC1"/>
    <w:rsid w:val="00F84F04"/>
    <w:rsid w:val="00F86C01"/>
    <w:rsid w:val="00F90876"/>
    <w:rsid w:val="00F90E0E"/>
    <w:rsid w:val="00F90E24"/>
    <w:rsid w:val="00FA2AC6"/>
    <w:rsid w:val="00FB1E68"/>
    <w:rsid w:val="00FB4733"/>
    <w:rsid w:val="00FC0625"/>
    <w:rsid w:val="00FC2F45"/>
    <w:rsid w:val="00FC3D95"/>
    <w:rsid w:val="00FD33F7"/>
    <w:rsid w:val="00FD63F0"/>
    <w:rsid w:val="00FD676F"/>
    <w:rsid w:val="00FD7A5D"/>
    <w:rsid w:val="00FE0DD3"/>
    <w:rsid w:val="00FE3E94"/>
    <w:rsid w:val="00FF16DA"/>
    <w:rsid w:val="00FF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8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A3608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0A3608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uiPriority w:val="99"/>
    <w:qFormat/>
    <w:rsid w:val="000A3608"/>
    <w:pPr>
      <w:keepNext/>
      <w:overflowPunct w:val="0"/>
      <w:autoSpaceDE w:val="0"/>
      <w:autoSpaceDN w:val="0"/>
      <w:adjustRightInd w:val="0"/>
      <w:jc w:val="right"/>
      <w:textAlignment w:val="baseline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uiPriority w:val="99"/>
    <w:qFormat/>
    <w:rsid w:val="000A3608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5AC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785ACB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785ACB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8B03F3"/>
    <w:rPr>
      <w:rFonts w:cs="Times New Roman"/>
      <w:sz w:val="24"/>
    </w:rPr>
  </w:style>
  <w:style w:type="paragraph" w:customStyle="1" w:styleId="21">
    <w:name w:val="Основной текст 21"/>
    <w:basedOn w:val="a"/>
    <w:uiPriority w:val="99"/>
    <w:rsid w:val="000A3608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</w:rPr>
  </w:style>
  <w:style w:type="paragraph" w:styleId="a3">
    <w:name w:val="Body Text Indent"/>
    <w:basedOn w:val="a"/>
    <w:link w:val="a4"/>
    <w:uiPriority w:val="99"/>
    <w:rsid w:val="000A3608"/>
    <w:pPr>
      <w:tabs>
        <w:tab w:val="left" w:pos="0"/>
      </w:tabs>
      <w:ind w:firstLine="90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785ACB"/>
    <w:rPr>
      <w:rFonts w:cs="Times New Roman"/>
      <w:sz w:val="24"/>
      <w:szCs w:val="24"/>
    </w:rPr>
  </w:style>
  <w:style w:type="paragraph" w:styleId="2">
    <w:name w:val="Body Text Indent 2"/>
    <w:basedOn w:val="a"/>
    <w:link w:val="20"/>
    <w:uiPriority w:val="99"/>
    <w:rsid w:val="000A3608"/>
    <w:pPr>
      <w:ind w:firstLine="720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locked/>
    <w:rsid w:val="00785ACB"/>
    <w:rPr>
      <w:rFonts w:cs="Times New Roman"/>
      <w:sz w:val="24"/>
      <w:szCs w:val="24"/>
    </w:rPr>
  </w:style>
  <w:style w:type="paragraph" w:styleId="a5">
    <w:name w:val="Body Text"/>
    <w:basedOn w:val="a"/>
    <w:link w:val="a6"/>
    <w:uiPriority w:val="99"/>
    <w:rsid w:val="000A36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785ACB"/>
    <w:rPr>
      <w:rFonts w:cs="Times New Roman"/>
      <w:sz w:val="24"/>
      <w:szCs w:val="24"/>
    </w:rPr>
  </w:style>
  <w:style w:type="paragraph" w:customStyle="1" w:styleId="a7">
    <w:name w:val="АБЗАЦ"/>
    <w:basedOn w:val="a"/>
    <w:uiPriority w:val="99"/>
    <w:rsid w:val="000A3608"/>
    <w:pPr>
      <w:spacing w:line="400" w:lineRule="atLeast"/>
      <w:ind w:firstLine="567"/>
      <w:jc w:val="both"/>
    </w:pPr>
    <w:rPr>
      <w:rFonts w:ascii="Petersburg" w:hAnsi="Petersburg"/>
      <w:sz w:val="26"/>
      <w:szCs w:val="20"/>
    </w:rPr>
  </w:style>
  <w:style w:type="paragraph" w:customStyle="1" w:styleId="a8">
    <w:name w:val="параграф"/>
    <w:basedOn w:val="a"/>
    <w:uiPriority w:val="99"/>
    <w:rsid w:val="000A3608"/>
    <w:pPr>
      <w:spacing w:before="80" w:after="80"/>
    </w:pPr>
    <w:rPr>
      <w:rFonts w:ascii="TimesET" w:hAnsi="TimesET"/>
      <w:sz w:val="21"/>
      <w:szCs w:val="20"/>
    </w:rPr>
  </w:style>
  <w:style w:type="paragraph" w:customStyle="1" w:styleId="Default">
    <w:name w:val="Default"/>
    <w:uiPriority w:val="99"/>
    <w:rsid w:val="000A36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Plain Text"/>
    <w:basedOn w:val="a"/>
    <w:link w:val="aa"/>
    <w:uiPriority w:val="99"/>
    <w:rsid w:val="000A3608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US"/>
    </w:rPr>
  </w:style>
  <w:style w:type="character" w:customStyle="1" w:styleId="aa">
    <w:name w:val="Текст Знак"/>
    <w:basedOn w:val="a0"/>
    <w:link w:val="a9"/>
    <w:uiPriority w:val="99"/>
    <w:semiHidden/>
    <w:locked/>
    <w:rsid w:val="00785ACB"/>
    <w:rPr>
      <w:rFonts w:ascii="Courier New" w:hAnsi="Courier New" w:cs="Courier New"/>
      <w:sz w:val="20"/>
      <w:szCs w:val="20"/>
    </w:rPr>
  </w:style>
  <w:style w:type="character" w:styleId="ab">
    <w:name w:val="Strong"/>
    <w:basedOn w:val="a0"/>
    <w:uiPriority w:val="99"/>
    <w:qFormat/>
    <w:rsid w:val="003F460B"/>
    <w:rPr>
      <w:rFonts w:cs="Times New Roman"/>
      <w:b/>
      <w:bCs/>
    </w:rPr>
  </w:style>
  <w:style w:type="character" w:styleId="ac">
    <w:name w:val="Hyperlink"/>
    <w:basedOn w:val="a0"/>
    <w:uiPriority w:val="99"/>
    <w:rsid w:val="004B0DAC"/>
    <w:rPr>
      <w:rFonts w:cs="Times New Roman"/>
      <w:color w:val="0000FF"/>
      <w:u w:val="single"/>
    </w:rPr>
  </w:style>
  <w:style w:type="paragraph" w:styleId="ad">
    <w:name w:val="List Paragraph"/>
    <w:basedOn w:val="a"/>
    <w:uiPriority w:val="99"/>
    <w:qFormat/>
    <w:rsid w:val="00E30A9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lainText1">
    <w:name w:val="Plain Text1"/>
    <w:basedOn w:val="a"/>
    <w:uiPriority w:val="99"/>
    <w:rsid w:val="00625A0C"/>
    <w:pPr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val="en-US" w:eastAsia="ar-SA"/>
    </w:rPr>
  </w:style>
  <w:style w:type="paragraph" w:styleId="ae">
    <w:name w:val="Balloon Text"/>
    <w:basedOn w:val="a"/>
    <w:link w:val="af"/>
    <w:uiPriority w:val="99"/>
    <w:semiHidden/>
    <w:rsid w:val="00AB6377"/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AB6377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studentlibrary.ru/book/ISBN9785996314775.html" TargetMode="External"/><Relationship Id="rId26" Type="http://schemas.openxmlformats.org/officeDocument/2006/relationships/hyperlink" Target="http://www.ecosystema.r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elementy.ru" TargetMode="External"/><Relationship Id="rId34" Type="http://schemas.openxmlformats.org/officeDocument/2006/relationships/hyperlink" Target="http://www.rpn-saratov.ru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e.lanbook.com/book/66230" TargetMode="External"/><Relationship Id="rId25" Type="http://schemas.openxmlformats.org/officeDocument/2006/relationships/hyperlink" Target="http://wdc.nbii.gov/ma" TargetMode="External"/><Relationship Id="rId33" Type="http://schemas.openxmlformats.org/officeDocument/2006/relationships/hyperlink" Target="http://www.minforest.saratov.gov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.lanbook.com/book/99613" TargetMode="External"/><Relationship Id="rId20" Type="http://schemas.openxmlformats.org/officeDocument/2006/relationships/hyperlink" Target="http://www.biodat.ru/" TargetMode="External"/><Relationship Id="rId29" Type="http://schemas.openxmlformats.org/officeDocument/2006/relationships/hyperlink" Target="http://www.rpn.gov.r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://www.vernadsky.ru/rus/res-Internet_view.php" TargetMode="External"/><Relationship Id="rId32" Type="http://schemas.openxmlformats.org/officeDocument/2006/relationships/hyperlink" Target="http://www.garant.ru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://greenword.ru" TargetMode="External"/><Relationship Id="rId28" Type="http://schemas.openxmlformats.org/officeDocument/2006/relationships/hyperlink" Target="https://portal3.sstu.ru/Facult/SADI/EKL/20.03.01THNBz/B.1.2.7/default.aspx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iprbookshop.ru/5072" TargetMode="External"/><Relationship Id="rId31" Type="http://schemas.openxmlformats.org/officeDocument/2006/relationships/hyperlink" Target="http://www.consultant.ru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sevin.ru/fundecology/" TargetMode="External"/><Relationship Id="rId27" Type="http://schemas.openxmlformats.org/officeDocument/2006/relationships/hyperlink" Target="http://www.elibrary.ru" TargetMode="External"/><Relationship Id="rId30" Type="http://schemas.openxmlformats.org/officeDocument/2006/relationships/hyperlink" Target="http://www.forum.integral.ru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E6B42FD391B4C805595A0F003AA10" ma:contentTypeVersion="0" ma:contentTypeDescription="Создание документа." ma:contentTypeScope="" ma:versionID="c82c84c57929b15b396ffd9727d00a4c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6559F-0E2A-415F-92BC-96D5761CD863}"/>
</file>

<file path=customXml/itemProps2.xml><?xml version="1.0" encoding="utf-8"?>
<ds:datastoreItem xmlns:ds="http://schemas.openxmlformats.org/officeDocument/2006/customXml" ds:itemID="{B279548E-20CB-463C-B97D-C43AF5E019AF}"/>
</file>

<file path=customXml/itemProps3.xml><?xml version="1.0" encoding="utf-8"?>
<ds:datastoreItem xmlns:ds="http://schemas.openxmlformats.org/officeDocument/2006/customXml" ds:itemID="{897B1E79-1239-4BB3-B198-0D70566FD7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29</Pages>
  <Words>8728</Words>
  <Characters>49750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ГОУ ВПО «Саратовский государственный технический университет»</vt:lpstr>
    </vt:vector>
  </TitlesOfParts>
  <Company>ГОУ ВПО СГТУ</Company>
  <LinksUpToDate>false</LinksUpToDate>
  <CharactersWithSpaces>58362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ВПО «Саратовский государственный технический университет»</dc:title>
  <dc:creator>lobachovagv</dc:creator>
  <cp:lastModifiedBy>user</cp:lastModifiedBy>
  <cp:revision>3</cp:revision>
  <cp:lastPrinted>2015-04-06T08:10:00Z</cp:lastPrinted>
  <dcterms:created xsi:type="dcterms:W3CDTF">2019-10-13T12:53:00Z</dcterms:created>
  <dcterms:modified xsi:type="dcterms:W3CDTF">2019-10-13T12:57:00Z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0x010100916E6B42FD391B4C805595A0F003AA10</vt:lpwstr>
  </property>
</Properties>
</file>