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832" w:rsidRPr="009E1832" w:rsidRDefault="009E1832" w:rsidP="009E1832">
      <w:pPr>
        <w:numPr>
          <w:ilvl w:val="0"/>
          <w:numId w:val="1"/>
        </w:numPr>
        <w:shd w:val="clear" w:color="auto" w:fill="F7F7F7"/>
        <w:spacing w:after="0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9E1832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Benefits of Context Managers:</w:t>
      </w:r>
    </w:p>
    <w:p w:rsidR="009E1832" w:rsidRPr="009E1832" w:rsidRDefault="009E1832" w:rsidP="009E1832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9E1832">
        <w:rPr>
          <w:rFonts w:ascii="Segoe UI" w:eastAsia="Times New Roman" w:hAnsi="Segoe UI" w:cs="Segoe UI"/>
          <w:color w:val="111111"/>
          <w:sz w:val="24"/>
          <w:szCs w:val="24"/>
        </w:rPr>
        <w:t>Avoid memory leaks by ensuring proper resource cleanup.</w:t>
      </w:r>
    </w:p>
    <w:p w:rsidR="009E1832" w:rsidRPr="009E1832" w:rsidRDefault="009E1832" w:rsidP="009E1832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9E1832">
        <w:rPr>
          <w:rFonts w:ascii="Segoe UI" w:eastAsia="Times New Roman" w:hAnsi="Segoe UI" w:cs="Segoe UI"/>
          <w:color w:val="111111"/>
          <w:sz w:val="24"/>
          <w:szCs w:val="24"/>
        </w:rPr>
        <w:t>Factor out common resource management patterns.</w:t>
      </w:r>
    </w:p>
    <w:p w:rsidR="009E1832" w:rsidRPr="009E1832" w:rsidRDefault="009E1832" w:rsidP="009E1832">
      <w:pPr>
        <w:numPr>
          <w:ilvl w:val="1"/>
          <w:numId w:val="1"/>
        </w:numPr>
        <w:shd w:val="clear" w:color="auto" w:fill="F7F7F7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11111"/>
          <w:sz w:val="24"/>
          <w:szCs w:val="24"/>
        </w:rPr>
      </w:pPr>
      <w:r w:rsidRPr="009E1832">
        <w:rPr>
          <w:rFonts w:ascii="Segoe UI" w:eastAsia="Times New Roman" w:hAnsi="Segoe UI" w:cs="Segoe UI"/>
          <w:color w:val="111111"/>
          <w:sz w:val="24"/>
          <w:szCs w:val="24"/>
        </w:rPr>
        <w:t>Customize resource handling for your specific needs.</w:t>
      </w:r>
    </w:p>
    <w:p w:rsidR="009E1832" w:rsidRPr="009E1832" w:rsidRDefault="009E1832" w:rsidP="009E1832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9E1832">
        <w:rPr>
          <w:rFonts w:ascii="Segoe UI" w:eastAsia="Times New Roman" w:hAnsi="Segoe UI" w:cs="Segoe UI"/>
          <w:color w:val="111111"/>
          <w:sz w:val="24"/>
          <w:szCs w:val="24"/>
        </w:rPr>
        <w:t>An </w:t>
      </w:r>
      <w:r w:rsidRPr="009E1832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iterator</w:t>
      </w:r>
      <w:r w:rsidRPr="009E1832">
        <w:rPr>
          <w:rFonts w:ascii="Segoe UI" w:eastAsia="Times New Roman" w:hAnsi="Segoe UI" w:cs="Segoe UI"/>
          <w:color w:val="111111"/>
          <w:sz w:val="24"/>
          <w:szCs w:val="24"/>
        </w:rPr>
        <w:t> is an object that implements the methods </w:t>
      </w:r>
      <w:r w:rsidRPr="009E1832">
        <w:rPr>
          <w:rFonts w:ascii="Courier New" w:eastAsia="Times New Roman" w:hAnsi="Courier New" w:cs="Courier New"/>
          <w:color w:val="111111"/>
          <w:sz w:val="20"/>
          <w:szCs w:val="20"/>
        </w:rPr>
        <w:t>__</w:t>
      </w:r>
      <w:proofErr w:type="spellStart"/>
      <w:r w:rsidRPr="009E1832">
        <w:rPr>
          <w:rFonts w:ascii="Courier New" w:eastAsia="Times New Roman" w:hAnsi="Courier New" w:cs="Courier New"/>
          <w:color w:val="111111"/>
          <w:sz w:val="20"/>
          <w:szCs w:val="20"/>
        </w:rPr>
        <w:t>iter</w:t>
      </w:r>
      <w:proofErr w:type="spellEnd"/>
      <w:r w:rsidRPr="009E1832">
        <w:rPr>
          <w:rFonts w:ascii="Courier New" w:eastAsia="Times New Roman" w:hAnsi="Courier New" w:cs="Courier New"/>
          <w:color w:val="111111"/>
          <w:sz w:val="20"/>
          <w:szCs w:val="20"/>
        </w:rPr>
        <w:t>_</w:t>
      </w:r>
      <w:proofErr w:type="gramStart"/>
      <w:r w:rsidRPr="009E1832">
        <w:rPr>
          <w:rFonts w:ascii="Courier New" w:eastAsia="Times New Roman" w:hAnsi="Courier New" w:cs="Courier New"/>
          <w:color w:val="111111"/>
          <w:sz w:val="20"/>
          <w:szCs w:val="20"/>
        </w:rPr>
        <w:t>_(</w:t>
      </w:r>
      <w:proofErr w:type="gramEnd"/>
      <w:r w:rsidRPr="009E1832">
        <w:rPr>
          <w:rFonts w:ascii="Courier New" w:eastAsia="Times New Roman" w:hAnsi="Courier New" w:cs="Courier New"/>
          <w:color w:val="111111"/>
          <w:sz w:val="20"/>
          <w:szCs w:val="20"/>
        </w:rPr>
        <w:t>)</w:t>
      </w:r>
      <w:r w:rsidRPr="009E1832">
        <w:rPr>
          <w:rFonts w:ascii="Segoe UI" w:eastAsia="Times New Roman" w:hAnsi="Segoe UI" w:cs="Segoe UI"/>
          <w:color w:val="111111"/>
          <w:sz w:val="24"/>
          <w:szCs w:val="24"/>
        </w:rPr>
        <w:t> and </w:t>
      </w:r>
      <w:r w:rsidRPr="009E1832">
        <w:rPr>
          <w:rFonts w:ascii="Courier New" w:eastAsia="Times New Roman" w:hAnsi="Courier New" w:cs="Courier New"/>
          <w:color w:val="111111"/>
          <w:sz w:val="20"/>
          <w:szCs w:val="20"/>
        </w:rPr>
        <w:t>__next__()</w:t>
      </w:r>
      <w:r w:rsidRPr="009E1832">
        <w:rPr>
          <w:rFonts w:ascii="Segoe UI" w:eastAsia="Times New Roman" w:hAnsi="Segoe UI" w:cs="Segoe UI"/>
          <w:color w:val="111111"/>
          <w:sz w:val="24"/>
          <w:szCs w:val="24"/>
        </w:rPr>
        <w:t>. It allows you to iterate over a sequence of values one at a time.</w:t>
      </w:r>
    </w:p>
    <w:p w:rsidR="009E1832" w:rsidRPr="009E1832" w:rsidRDefault="009E1832" w:rsidP="009E1832">
      <w:pPr>
        <w:numPr>
          <w:ilvl w:val="0"/>
          <w:numId w:val="1"/>
        </w:numPr>
        <w:shd w:val="clear" w:color="auto" w:fill="F7F7F7"/>
        <w:spacing w:beforeAutospacing="1" w:after="0" w:afterAutospacing="1" w:line="240" w:lineRule="auto"/>
        <w:rPr>
          <w:rFonts w:ascii="Segoe UI" w:eastAsia="Times New Roman" w:hAnsi="Segoe UI" w:cs="Segoe UI"/>
          <w:color w:val="111111"/>
          <w:sz w:val="24"/>
          <w:szCs w:val="24"/>
        </w:rPr>
      </w:pPr>
      <w:r w:rsidRPr="009E1832">
        <w:rPr>
          <w:rFonts w:ascii="Segoe UI" w:eastAsia="Times New Roman" w:hAnsi="Segoe UI" w:cs="Segoe UI"/>
          <w:color w:val="111111"/>
          <w:sz w:val="24"/>
          <w:szCs w:val="24"/>
        </w:rPr>
        <w:t>A </w:t>
      </w:r>
      <w:r w:rsidRPr="009E1832">
        <w:rPr>
          <w:rFonts w:ascii="Segoe UI" w:eastAsia="Times New Roman" w:hAnsi="Segoe UI" w:cs="Segoe UI"/>
          <w:b/>
          <w:bCs/>
          <w:color w:val="111111"/>
          <w:sz w:val="24"/>
          <w:szCs w:val="24"/>
        </w:rPr>
        <w:t>generator</w:t>
      </w:r>
      <w:r w:rsidRPr="009E1832">
        <w:rPr>
          <w:rFonts w:ascii="Segoe UI" w:eastAsia="Times New Roman" w:hAnsi="Segoe UI" w:cs="Segoe UI"/>
          <w:color w:val="111111"/>
          <w:sz w:val="24"/>
          <w:szCs w:val="24"/>
        </w:rPr>
        <w:t>, on the other hand, is a special type of iterator that is defined using a function or a class. It uses the </w:t>
      </w:r>
      <w:r w:rsidRPr="009E1832">
        <w:rPr>
          <w:rFonts w:ascii="Courier New" w:eastAsia="Times New Roman" w:hAnsi="Courier New" w:cs="Courier New"/>
          <w:color w:val="111111"/>
          <w:sz w:val="20"/>
          <w:szCs w:val="20"/>
        </w:rPr>
        <w:t>yield</w:t>
      </w:r>
      <w:r w:rsidRPr="009E1832">
        <w:rPr>
          <w:rFonts w:ascii="Segoe UI" w:eastAsia="Times New Roman" w:hAnsi="Segoe UI" w:cs="Segoe UI"/>
          <w:color w:val="111111"/>
          <w:sz w:val="24"/>
          <w:szCs w:val="24"/>
        </w:rPr>
        <w:t> keyword to produce values on-the-fly without lo</w:t>
      </w:r>
      <w:bookmarkStart w:id="0" w:name="_GoBack"/>
      <w:bookmarkEnd w:id="0"/>
      <w:r w:rsidRPr="009E1832">
        <w:rPr>
          <w:rFonts w:ascii="Segoe UI" w:eastAsia="Times New Roman" w:hAnsi="Segoe UI" w:cs="Segoe UI"/>
          <w:color w:val="111111"/>
          <w:sz w:val="24"/>
          <w:szCs w:val="24"/>
        </w:rPr>
        <w:t>ading the entire sequence into memory.</w:t>
      </w:r>
    </w:p>
    <w:p w:rsidR="009E1832" w:rsidRDefault="009E1832"/>
    <w:p w:rsidR="009E1832" w:rsidRDefault="009E1832">
      <w:pPr>
        <w:rPr>
          <w:rFonts w:ascii="Segoe UI" w:hAnsi="Segoe UI" w:cs="Segoe UI"/>
          <w:color w:val="111111"/>
          <w:shd w:val="clear" w:color="auto" w:fill="F7F7F7"/>
        </w:rPr>
      </w:pPr>
    </w:p>
    <w:p w:rsidR="009E1832" w:rsidRDefault="009E1832">
      <w:pPr>
        <w:rPr>
          <w:rFonts w:ascii="Segoe UI" w:hAnsi="Segoe UI" w:cs="Segoe UI"/>
          <w:color w:val="111111"/>
          <w:shd w:val="clear" w:color="auto" w:fill="F7F7F7"/>
        </w:rPr>
      </w:pPr>
    </w:p>
    <w:p w:rsidR="009E1832" w:rsidRDefault="009E1832">
      <w:r>
        <w:rPr>
          <w:rFonts w:ascii="Segoe UI" w:hAnsi="Segoe UI" w:cs="Segoe UI"/>
          <w:color w:val="111111"/>
          <w:shd w:val="clear" w:color="auto" w:fill="F7F7F7"/>
        </w:rPr>
        <w:t> generators are memory-efficient because they don’t store the entire sequence in memory. They generate values on-the-fly, making them ideal for large datasets or infinite sequences.</w:t>
      </w:r>
    </w:p>
    <w:sectPr w:rsidR="009E1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64880"/>
    <w:multiLevelType w:val="multilevel"/>
    <w:tmpl w:val="455EA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FA581D"/>
    <w:multiLevelType w:val="multilevel"/>
    <w:tmpl w:val="42029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32"/>
    <w:rsid w:val="009E1832"/>
    <w:rsid w:val="00F16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CBA53"/>
  <w15:chartTrackingRefBased/>
  <w15:docId w15:val="{CB863FFD-7971-4C6E-A629-654DFC12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18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183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18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7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Naval Information Warfare Center Pacific</Company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Martin Walters</dc:creator>
  <cp:keywords/>
  <dc:description/>
  <cp:lastModifiedBy>Sean Martin Walters</cp:lastModifiedBy>
  <cp:revision>1</cp:revision>
  <dcterms:created xsi:type="dcterms:W3CDTF">2024-03-10T05:02:00Z</dcterms:created>
  <dcterms:modified xsi:type="dcterms:W3CDTF">2024-03-10T05:04:00Z</dcterms:modified>
</cp:coreProperties>
</file>