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20DF3E4A" w14:textId="77777777">
        <w:tc>
          <w:tcPr>
            <w:tcW w:w="1413" w:type="dxa"/>
          </w:tcPr>
          <w:p w14:paraId="1F6F5034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0C64915E" w14:textId="77777777" w:rsidR="00703981" w:rsidRDefault="00000000">
            <w:r>
              <w:rPr>
                <w:sz w:val="18"/>
              </w:rPr>
              <w:t>5주차</w:t>
            </w:r>
          </w:p>
        </w:tc>
        <w:tc>
          <w:tcPr>
            <w:tcW w:w="1134" w:type="dxa"/>
          </w:tcPr>
          <w:p w14:paraId="092978A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1706464F" w14:textId="77777777" w:rsidR="00703981" w:rsidRDefault="00000000">
            <w:r>
              <w:rPr>
                <w:sz w:val="16"/>
              </w:rPr>
              <w:t>2026.09.30</w:t>
            </w:r>
            <w:r>
              <w:rPr>
                <w:sz w:val="16"/>
              </w:rPr>
              <w:br/>
              <w:t>~</w:t>
            </w:r>
            <w:r>
              <w:rPr>
                <w:sz w:val="16"/>
              </w:rPr>
              <w:br/>
              <w:t>2026.10.06</w:t>
            </w:r>
          </w:p>
        </w:tc>
        <w:tc>
          <w:tcPr>
            <w:tcW w:w="1276" w:type="dxa"/>
          </w:tcPr>
          <w:p w14:paraId="66C3FB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7960234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0998574" w14:textId="77777777">
        <w:trPr>
          <w:trHeight w:val="755"/>
        </w:trPr>
        <w:tc>
          <w:tcPr>
            <w:tcW w:w="1413" w:type="dxa"/>
          </w:tcPr>
          <w:p w14:paraId="2F65559B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D91E20A" w14:textId="77777777" w:rsidR="00703981" w:rsidRDefault="00000000">
            <w:r>
              <w:rPr>
                <w:sz w:val="16"/>
              </w:rPr>
              <w:t>1. 백화점 맵 참고자료 수집 및 분류</w:t>
            </w:r>
            <w:r>
              <w:rPr>
                <w:sz w:val="16"/>
              </w:rPr>
              <w:br/>
              <w:t>2. 파트너 모델링용 삼면도 제작</w:t>
            </w:r>
            <w:r>
              <w:rPr>
                <w:sz w:val="16"/>
              </w:rPr>
              <w:br/>
              <w:t>3. 주요 시스템 우선순위 및 개발 현황 기록</w:t>
            </w:r>
            <w:r>
              <w:rPr>
                <w:sz w:val="16"/>
              </w:rPr>
              <w:br/>
              <w:t>4. 조명 오류 확인 및 맵 제작 순서 결정</w:t>
            </w:r>
            <w:r>
              <w:rPr>
                <w:sz w:val="16"/>
              </w:rPr>
              <w:br/>
              <w:t>5. 마네킹 추적 로직 시각화 문서 작성 중</w:t>
            </w:r>
          </w:p>
        </w:tc>
      </w:tr>
    </w:tbl>
    <w:p w14:paraId="5CA19B97" w14:textId="77777777" w:rsidR="004709C4" w:rsidRDefault="00C40BAE">
      <w:pPr>
        <w:spacing w:after="20" w:line="240" w:lineRule="auto"/>
      </w:pPr>
      <w:r>
        <w:rPr>
          <w:rFonts w:hint="eastAsia"/>
          <w:sz w:val="18"/>
        </w:rPr>
        <w:t>&lt;상세 수행내용</w:t>
      </w:r>
      <w:r>
        <w:rPr>
          <w:sz w:val="18"/>
        </w:rPr>
        <w:t>&gt;</w:t>
      </w:r>
    </w:p>
    <w:p w14:paraId="3EDAD1A3" w14:textId="77777777" w:rsidR="00703981" w:rsidRDefault="00000000">
      <w:pPr>
        <w:spacing w:after="20" w:line="240" w:lineRule="auto"/>
      </w:pPr>
      <w:r>
        <w:rPr>
          <w:sz w:val="16"/>
        </w:rPr>
        <w:t>1. 백화점 맵 참고자료 수집 및 분류</w:t>
      </w:r>
      <w:r>
        <w:rPr>
          <w:sz w:val="16"/>
        </w:rPr>
        <w:br/>
        <w:t>롯데백화점·하남 스타필드·신세계·엔터식스 현장 사진을 맵 참고자료 폴더에 정리함.</w:t>
      </w:r>
      <w:r>
        <w:rPr>
          <w:sz w:val="16"/>
        </w:rPr>
        <w:br/>
        <w:t>통로 폭, 매장 배치, 천장·조명과 휴게공간 구성을 비교해 맵 제작에 활용할 요소를 선별함.</w:t>
      </w:r>
    </w:p>
    <w:p w14:paraId="6BA935A0" w14:textId="77777777" w:rsidR="00703981" w:rsidRDefault="00000000">
      <w:pPr>
        <w:spacing w:after="20" w:line="240" w:lineRule="auto"/>
      </w:pPr>
      <w:r>
        <w:rPr>
          <w:sz w:val="16"/>
        </w:rPr>
        <w:t>2. 파트너 모델링용 삼면도 제작</w:t>
      </w:r>
      <w:r>
        <w:rPr>
          <w:sz w:val="16"/>
        </w:rPr>
        <w:br/>
        <w:t>파트너의 신체 베이스와 의상·헤어·신발 요소를 정면·측면·후면 기준의 삼면도로 제작함.</w:t>
      </w:r>
      <w:r>
        <w:rPr>
          <w:sz w:val="16"/>
        </w:rPr>
        <w:br/>
        <w:t>훼손 단계별 모자·머리·셔츠·양말·스타킹 변형을 구분해 모델링 참고자료로 구조화함.</w:t>
      </w:r>
    </w:p>
    <w:p w14:paraId="557B2C0A" w14:textId="77777777" w:rsidR="00703981" w:rsidRDefault="00000000">
      <w:pPr>
        <w:spacing w:after="20" w:line="240" w:lineRule="auto"/>
      </w:pPr>
      <w:r>
        <w:rPr>
          <w:sz w:val="16"/>
        </w:rPr>
        <w:t>3. 주요 시스템 우선순위 및 개발 현황 기록</w:t>
      </w:r>
      <w:r>
        <w:rPr>
          <w:sz w:val="16"/>
        </w:rPr>
        <w:br/>
        <w:t>교수님 피드백에 따라 심박수·광원 효과보다 핵심 시스템의 완성도를 우선하도록 개발 순서를 정리함.</w:t>
      </w:r>
      <w:r>
        <w:rPr>
          <w:sz w:val="16"/>
        </w:rPr>
        <w:br/>
        <w:t>마네킹 경계 동작, 심박수 변수 개편과 서버·리더보드 진행 상황을 회의 기록으로 문서화함.</w:t>
      </w:r>
    </w:p>
    <w:p w14:paraId="715571A4" w14:textId="77777777" w:rsidR="00703981" w:rsidRDefault="00000000">
      <w:pPr>
        <w:spacing w:after="20" w:line="240" w:lineRule="auto"/>
      </w:pPr>
      <w:r>
        <w:rPr>
          <w:sz w:val="16"/>
        </w:rPr>
        <w:t>4. 조명 오류 확인 및 맵 제작 순서 결정</w:t>
      </w:r>
      <w:r>
        <w:rPr>
          <w:sz w:val="16"/>
        </w:rPr>
        <w:br/>
        <w:t>조명 블루프린트의 부모 클래스 로딩 오류를 확인하고 바이너리 갱신 절차로 정상 작동을 확인함.</w:t>
      </w:r>
      <w:r>
        <w:rPr>
          <w:sz w:val="16"/>
        </w:rPr>
        <w:br/>
        <w:t>캐릭터 모델링과 병행하되 백화점 맵 제작을 먼저 진행할 수 있도록 다음 작업 순서를 정리함.</w:t>
      </w:r>
    </w:p>
    <w:p w14:paraId="75F5A400" w14:textId="77777777" w:rsidR="00703981" w:rsidRDefault="00000000">
      <w:pPr>
        <w:spacing w:after="20" w:line="240" w:lineRule="auto"/>
      </w:pPr>
      <w:r>
        <w:rPr>
          <w:sz w:val="16"/>
        </w:rPr>
        <w:t>5. 마네킹 추적 로직 시각화 문서 작성 중</w:t>
      </w:r>
      <w:r>
        <w:rPr>
          <w:sz w:val="16"/>
        </w:rPr>
        <w:br/>
        <w:t>마네킹의 추적 범위와 영역별 행동 전환을 팀원이 쉽게 확인할 수 있도록 시각화 문서를 작성 중임.</w:t>
      </w:r>
      <w:r>
        <w:rPr>
          <w:sz w:val="16"/>
        </w:rPr>
        <w:br/>
        <w:t>현재 로직과 경계 예외 처리의 흐름을 도식으로 정리한 뒤 완성본을 저장소에 공유할 예정임.</w:t>
      </w:r>
    </w:p>
    <w:p w14:paraId="6BA184EA" w14:textId="596D59E2" w:rsidR="004709C4" w:rsidRDefault="00C40BAE">
      <w:pPr>
        <w:spacing w:after="0" w:line="240" w:lineRule="auto"/>
      </w:pPr>
      <w:r>
        <w:rPr>
          <w:rFonts w:hint="eastAsia"/>
          <w:sz w:val="16"/>
        </w:rPr>
        <w:t>진행 상황 유튜브 링크</w:t>
      </w:r>
      <w:r w:rsidR="00A04D9A">
        <w:rPr>
          <w:sz w:val="16"/>
        </w:rPr>
        <w:t xml:space="preserve">: </w:t>
      </w:r>
      <w:hyperlink r:id="rId7" w:history="1">
        <w:r w:rsidR="009819C4" w:rsidRPr="00867BFA">
          <w:rPr>
            <w:rStyle w:val="a5"/>
            <w:sz w:val="16"/>
          </w:rPr>
          <w:t>https://youtu.be/--Z-7</w:t>
        </w:r>
        <w:r w:rsidR="009819C4" w:rsidRPr="00867BFA">
          <w:rPr>
            <w:rStyle w:val="a5"/>
            <w:sz w:val="16"/>
          </w:rPr>
          <w:t>L</w:t>
        </w:r>
        <w:r w:rsidR="009819C4" w:rsidRPr="00867BFA">
          <w:rPr>
            <w:rStyle w:val="a5"/>
            <w:sz w:val="16"/>
          </w:rPr>
          <w:t>BWvTc</w:t>
        </w:r>
      </w:hyperlink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0732104" w14:textId="77777777">
        <w:tc>
          <w:tcPr>
            <w:tcW w:w="2254" w:type="dxa"/>
          </w:tcPr>
          <w:p w14:paraId="2E74FB0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8CECBF3" w14:textId="77777777" w:rsidR="00703981" w:rsidRDefault="00000000">
            <w:r>
              <w:rPr>
                <w:sz w:val="16"/>
              </w:rPr>
              <w:t>조명 블루프린트가 일부 환경에서 부모 클래스를 불러오지 못했고, 마네킹 추적 로직은 영역별 조건이 많아 문장만으로 팀원에게 전달하기 어려웠음.</w:t>
            </w:r>
          </w:p>
        </w:tc>
      </w:tr>
      <w:tr w:rsidR="004709C4" w14:paraId="2086BC18" w14:textId="77777777">
        <w:tc>
          <w:tcPr>
            <w:tcW w:w="2254" w:type="dxa"/>
          </w:tcPr>
          <w:p w14:paraId="2BC653F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2902FCD" w14:textId="77777777" w:rsidR="00703981" w:rsidRDefault="00000000">
            <w:r>
              <w:rPr>
                <w:sz w:val="16"/>
              </w:rPr>
              <w:t>바이너리를 갱신해 조명과 SFX의 정상 작동을 확인함. 파트너는 삼면도로 모델링 기준을 통일하고, 마네킹 추적 로직은 범위와 행동 전환을 도식화한 문서로 정리하기로 함.</w:t>
            </w:r>
          </w:p>
        </w:tc>
      </w:tr>
      <w:tr w:rsidR="004709C4" w14:paraId="6466DEC6" w14:textId="77777777">
        <w:tc>
          <w:tcPr>
            <w:tcW w:w="2254" w:type="dxa"/>
          </w:tcPr>
          <w:p w14:paraId="6BEA987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21E90752" w14:textId="77777777" w:rsidR="00703981" w:rsidRDefault="00000000">
            <w:r>
              <w:rPr>
                <w:sz w:val="18"/>
              </w:rPr>
              <w:t>6주차</w:t>
            </w:r>
          </w:p>
        </w:tc>
        <w:tc>
          <w:tcPr>
            <w:tcW w:w="2254" w:type="dxa"/>
          </w:tcPr>
          <w:p w14:paraId="03CA9D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F164522" w14:textId="77777777" w:rsidR="00703981" w:rsidRDefault="00000000">
            <w:r>
              <w:rPr>
                <w:sz w:val="16"/>
              </w:rPr>
              <w:t>2026.10.07</w:t>
            </w:r>
            <w:r>
              <w:rPr>
                <w:sz w:val="16"/>
              </w:rPr>
              <w:br/>
              <w:t>~</w:t>
            </w:r>
            <w:r>
              <w:rPr>
                <w:sz w:val="16"/>
              </w:rPr>
              <w:br/>
              <w:t>2026.10.13</w:t>
            </w:r>
          </w:p>
        </w:tc>
      </w:tr>
      <w:tr w:rsidR="004709C4" w:rsidRPr="000438D9" w14:paraId="71315103" w14:textId="77777777">
        <w:trPr>
          <w:trHeight w:val="1038"/>
        </w:trPr>
        <w:tc>
          <w:tcPr>
            <w:tcW w:w="2254" w:type="dxa"/>
          </w:tcPr>
          <w:p w14:paraId="597D3F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4F3347C" w14:textId="77777777" w:rsidR="00703981" w:rsidRDefault="00000000">
            <w:r>
              <w:rPr>
                <w:sz w:val="16"/>
              </w:rPr>
              <w:t>1. 마네킹 추적 로직 시각화 문서 완성 및 저장소 공유</w:t>
            </w:r>
            <w:r>
              <w:rPr>
                <w:sz w:val="16"/>
              </w:rPr>
              <w:br/>
              <w:t>2. 파트너 삼면도를 기준으로 모델링 세부 규격 확정 및 제작 착수</w:t>
            </w:r>
            <w:r>
              <w:rPr>
                <w:sz w:val="16"/>
              </w:rPr>
              <w:br/>
              <w:t>3. 백화점 러프 맵 제작과 핵심 시스템 통합 테스트 진행</w:t>
            </w:r>
          </w:p>
        </w:tc>
      </w:tr>
      <w:tr w:rsidR="004709C4" w14:paraId="4063B0B0" w14:textId="77777777">
        <w:trPr>
          <w:trHeight w:val="840"/>
        </w:trPr>
        <w:tc>
          <w:tcPr>
            <w:tcW w:w="2254" w:type="dxa"/>
          </w:tcPr>
          <w:p w14:paraId="0BFDC36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213CE0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378D3CD6" w14:textId="77777777" w:rsidR="004709C4" w:rsidRDefault="004709C4"/>
        </w:tc>
      </w:tr>
    </w:tbl>
    <w:p w14:paraId="4B7E2CB3" w14:textId="77777777" w:rsidR="004709C4" w:rsidRDefault="004709C4">
      <w:pPr>
        <w:spacing w:after="0" w:line="20" w:lineRule="exact"/>
      </w:pPr>
    </w:p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EA6B" w14:textId="77777777" w:rsidR="008A2AC2" w:rsidRDefault="008A2AC2">
      <w:pPr>
        <w:spacing w:after="0" w:line="240" w:lineRule="auto"/>
      </w:pPr>
      <w:r>
        <w:separator/>
      </w:r>
    </w:p>
  </w:endnote>
  <w:endnote w:type="continuationSeparator" w:id="0">
    <w:p w14:paraId="2B721B62" w14:textId="77777777" w:rsidR="008A2AC2" w:rsidRDefault="008A2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EC93D" w14:textId="77777777" w:rsidR="008A2AC2" w:rsidRDefault="008A2AC2">
      <w:pPr>
        <w:spacing w:after="0" w:line="240" w:lineRule="auto"/>
      </w:pPr>
      <w:r>
        <w:separator/>
      </w:r>
    </w:p>
  </w:footnote>
  <w:footnote w:type="continuationSeparator" w:id="0">
    <w:p w14:paraId="48E5A752" w14:textId="77777777" w:rsidR="008A2AC2" w:rsidRDefault="008A2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4E1B3" w14:textId="77777777" w:rsidR="004709C4" w:rsidRDefault="004709C4">
    <w:pPr>
      <w:pStyle w:val="a3"/>
    </w:pPr>
  </w:p>
  <w:p w14:paraId="5F53557C" w14:textId="77777777" w:rsidR="004709C4" w:rsidRDefault="004709C4">
    <w:pPr>
      <w:pStyle w:val="a3"/>
    </w:pPr>
  </w:p>
  <w:p w14:paraId="1B035E80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>):</w:t>
    </w:r>
    <w:r w:rsidR="002666EA">
      <w:rPr>
        <w:rFonts w:hint="eastAsia"/>
        <w:b/>
        <w:bCs/>
      </w:rPr>
      <w:t>2022184042 홍승우</w:t>
    </w:r>
    <w:r w:rsidR="00D854A6">
      <w:rPr>
        <w:b/>
        <w:bCs/>
      </w:rPr>
      <w:t xml:space="preserve"> </w:t>
    </w:r>
    <w:r w:rsidR="006B29E3">
      <w:rPr>
        <w:b/>
        <w:bCs/>
      </w:rPr>
      <w:t xml:space="preserve"> </w:t>
    </w:r>
  </w:p>
  <w:p w14:paraId="6B4D0FEA" w14:textId="77777777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7341DF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15790128">
    <w:abstractNumId w:val="2"/>
  </w:num>
  <w:num w:numId="2" w16cid:durableId="175777347">
    <w:abstractNumId w:val="1"/>
  </w:num>
  <w:num w:numId="3" w16cid:durableId="271936207">
    <w:abstractNumId w:val="0"/>
  </w:num>
  <w:num w:numId="4" w16cid:durableId="2103329107">
    <w:abstractNumId w:val="4"/>
  </w:num>
  <w:num w:numId="5" w16cid:durableId="1744527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D4F64"/>
    <w:rsid w:val="000E0227"/>
    <w:rsid w:val="000F00A7"/>
    <w:rsid w:val="000F2478"/>
    <w:rsid w:val="00121925"/>
    <w:rsid w:val="00122E23"/>
    <w:rsid w:val="001264F2"/>
    <w:rsid w:val="001713FE"/>
    <w:rsid w:val="00204833"/>
    <w:rsid w:val="00210339"/>
    <w:rsid w:val="00236DDB"/>
    <w:rsid w:val="002666EA"/>
    <w:rsid w:val="00297533"/>
    <w:rsid w:val="002A1F40"/>
    <w:rsid w:val="002A7B0F"/>
    <w:rsid w:val="002A7D6B"/>
    <w:rsid w:val="002B0BF0"/>
    <w:rsid w:val="002B404A"/>
    <w:rsid w:val="002E7995"/>
    <w:rsid w:val="00331256"/>
    <w:rsid w:val="00375B52"/>
    <w:rsid w:val="003A0713"/>
    <w:rsid w:val="003B22CF"/>
    <w:rsid w:val="003B2F6E"/>
    <w:rsid w:val="003C10A5"/>
    <w:rsid w:val="003E2B0D"/>
    <w:rsid w:val="003F05BD"/>
    <w:rsid w:val="004135F1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03981"/>
    <w:rsid w:val="0071247E"/>
    <w:rsid w:val="00717998"/>
    <w:rsid w:val="00732A2E"/>
    <w:rsid w:val="007341DF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67BFA"/>
    <w:rsid w:val="00883124"/>
    <w:rsid w:val="00887D4B"/>
    <w:rsid w:val="008A2AC2"/>
    <w:rsid w:val="008B5AD8"/>
    <w:rsid w:val="008B7296"/>
    <w:rsid w:val="008D5F10"/>
    <w:rsid w:val="008D6031"/>
    <w:rsid w:val="008E0034"/>
    <w:rsid w:val="008E2A54"/>
    <w:rsid w:val="00972095"/>
    <w:rsid w:val="009819C4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25805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C3F15"/>
    <w:rsid w:val="00CD0162"/>
    <w:rsid w:val="00CF4D7F"/>
    <w:rsid w:val="00D00BE0"/>
    <w:rsid w:val="00D255E6"/>
    <w:rsid w:val="00D44566"/>
    <w:rsid w:val="00D854A6"/>
    <w:rsid w:val="00D9008C"/>
    <w:rsid w:val="00D9206C"/>
    <w:rsid w:val="00DA69AE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A53D0"/>
  <w15:docId w15:val="{13DAF81B-EFAD-4CA9-81F0-3EDB78DE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867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youtu.be/--Z-7LBWvT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승우 홍</cp:lastModifiedBy>
  <cp:revision>7</cp:revision>
  <dcterms:created xsi:type="dcterms:W3CDTF">2025-09-07T13:28:00Z</dcterms:created>
  <dcterms:modified xsi:type="dcterms:W3CDTF">2026-10-06T12:37:00Z</dcterms:modified>
  <cp:version>1100.0100.01</cp:version>
</cp:coreProperties>
</file>