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1BCB94C" w14:textId="77777777">
        <w:tc>
          <w:tcPr>
            <w:tcW w:w="1413" w:type="dxa"/>
          </w:tcPr>
          <w:p w14:paraId="076C0D10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73DDBE1" w14:textId="77777777" w:rsidR="00B229A7" w:rsidRDefault="00000000">
            <w:r>
              <w:rPr>
                <w:sz w:val="18"/>
              </w:rPr>
              <w:t>8주차</w:t>
            </w:r>
          </w:p>
        </w:tc>
        <w:tc>
          <w:tcPr>
            <w:tcW w:w="1134" w:type="dxa"/>
          </w:tcPr>
          <w:p w14:paraId="7B2921F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40A3CFA" w14:textId="77777777" w:rsidR="00B229A7" w:rsidRDefault="00000000">
            <w:r>
              <w:rPr>
                <w:sz w:val="16"/>
              </w:rPr>
              <w:t>2026.10.21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2026.10.27</w:t>
            </w:r>
          </w:p>
        </w:tc>
        <w:tc>
          <w:tcPr>
            <w:tcW w:w="1276" w:type="dxa"/>
          </w:tcPr>
          <w:p w14:paraId="47D2411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68175249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48E755D" w14:textId="77777777">
        <w:trPr>
          <w:trHeight w:val="755"/>
        </w:trPr>
        <w:tc>
          <w:tcPr>
            <w:tcW w:w="1413" w:type="dxa"/>
          </w:tcPr>
          <w:p w14:paraId="201D7F5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6AAE135" w14:textId="3050157D" w:rsidR="00B229A7" w:rsidRDefault="004E4062" w:rsidP="004E4062">
            <w:pPr>
              <w:rPr>
                <w:rFonts w:hint="eastAsia"/>
              </w:rPr>
            </w:pPr>
            <w:r>
              <w:rPr>
                <w:rFonts w:hint="eastAsia"/>
                <w:sz w:val="16"/>
              </w:rPr>
              <w:t>1</w:t>
            </w:r>
            <w:r w:rsidR="00000000">
              <w:rPr>
                <w:sz w:val="16"/>
              </w:rPr>
              <w:t>. 에스컬레이터 모델링 및 백화점 맵 적용</w:t>
            </w:r>
            <w:r w:rsidR="00000000">
              <w:rPr>
                <w:sz w:val="16"/>
              </w:rPr>
              <w:br/>
            </w:r>
            <w:r>
              <w:rPr>
                <w:rFonts w:hint="eastAsia"/>
                <w:sz w:val="16"/>
              </w:rPr>
              <w:t>2</w:t>
            </w:r>
            <w:r w:rsidR="00000000">
              <w:rPr>
                <w:sz w:val="16"/>
              </w:rPr>
              <w:t>. 캐릭터 베이스 모델 제작 및 파일 구조 정리</w:t>
            </w:r>
            <w:r>
              <w:rPr>
                <w:sz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3. </w:t>
            </w:r>
            <w:r w:rsidRPr="004E4062">
              <w:rPr>
                <w:rFonts w:hint="eastAsia"/>
                <w:sz w:val="16"/>
                <w:szCs w:val="16"/>
              </w:rPr>
              <w:t>캐릭터 베이스 모델 기반 4면도 생성</w:t>
            </w:r>
          </w:p>
        </w:tc>
      </w:tr>
    </w:tbl>
    <w:p w14:paraId="683932B8" w14:textId="77777777" w:rsidR="004709C4" w:rsidRDefault="00C40BAE">
      <w:pPr>
        <w:spacing w:after="40" w:line="240" w:lineRule="auto"/>
      </w:pPr>
      <w:r>
        <w:rPr>
          <w:rFonts w:hint="eastAsia"/>
          <w:sz w:val="18"/>
        </w:rPr>
        <w:t>&lt;상세 수행내용</w:t>
      </w:r>
      <w:r>
        <w:rPr>
          <w:sz w:val="18"/>
        </w:rPr>
        <w:t>&gt;</w:t>
      </w:r>
    </w:p>
    <w:p w14:paraId="5A8A5160" w14:textId="5F56E3B0" w:rsidR="00B229A7" w:rsidRDefault="004E4062">
      <w:pPr>
        <w:spacing w:after="40" w:line="240" w:lineRule="auto"/>
      </w:pPr>
      <w:r>
        <w:rPr>
          <w:rFonts w:hint="eastAsia"/>
          <w:sz w:val="16"/>
        </w:rPr>
        <w:t>1</w:t>
      </w:r>
      <w:r w:rsidR="00000000">
        <w:rPr>
          <w:sz w:val="16"/>
        </w:rPr>
        <w:t>. 에스컬레이터 모델링 및 백화점 맵 적용</w:t>
      </w:r>
      <w:r w:rsidR="00000000">
        <w:rPr>
          <w:sz w:val="16"/>
        </w:rPr>
        <w:br/>
        <w:t>백화점 층간 연결용 에스컬레이터를 제작하고 경사, 계단 단차, 난간 비율을 보완한 두 번째 버전을 만들었다.</w:t>
      </w:r>
      <w:r w:rsidR="00000000">
        <w:rPr>
          <w:sz w:val="16"/>
        </w:rPr>
        <w:br/>
        <w:t>테스트용 Blender 파일과 FBX를 구성하여 모델의 임포트 상태와 맵 안에서의 크기 및 배치를 확인하였다.</w:t>
      </w:r>
      <w:r w:rsidR="00000000">
        <w:rPr>
          <w:sz w:val="16"/>
        </w:rPr>
        <w:br/>
        <w:t>완성한 모델을 백화점 통합 맵에 추가하고 층별 개구부와 이동 동선에 맞춰 주변 구조를 수정하였다.</w:t>
      </w:r>
    </w:p>
    <w:p w14:paraId="0760C032" w14:textId="7C178956" w:rsidR="00B229A7" w:rsidRPr="004E4062" w:rsidRDefault="004E4062">
      <w:pPr>
        <w:spacing w:after="40" w:line="240" w:lineRule="auto"/>
        <w:rPr>
          <w:rFonts w:hint="eastAsia"/>
          <w:sz w:val="16"/>
          <w:szCs w:val="16"/>
        </w:rPr>
      </w:pPr>
      <w:r w:rsidRPr="004E4062">
        <w:rPr>
          <w:rFonts w:hint="eastAsia"/>
          <w:sz w:val="16"/>
          <w:szCs w:val="16"/>
        </w:rPr>
        <w:t>2</w:t>
      </w:r>
      <w:r w:rsidR="00B229A7" w:rsidRPr="004E4062">
        <w:rPr>
          <w:sz w:val="16"/>
          <w:szCs w:val="16"/>
        </w:rPr>
        <w:t>. 캐릭터 베이스 모델 제작 및 파일 구조 정리</w:t>
      </w:r>
      <w:r w:rsidR="00B229A7" w:rsidRPr="004E4062">
        <w:rPr>
          <w:sz w:val="16"/>
          <w:szCs w:val="16"/>
        </w:rPr>
        <w:br/>
        <w:t>캐릭터 3D 제작을 시작하기 위해 Blender에서 characterBase 작업 파일을 생성하였다.</w:t>
      </w:r>
      <w:r w:rsidR="00B229A7" w:rsidRPr="004E4062">
        <w:rPr>
          <w:sz w:val="16"/>
          <w:szCs w:val="16"/>
        </w:rPr>
        <w:br/>
        <w:t>세부 의상과 장식 작업 전에 전체 비율과 기본 형태를 조정할 수 있는 베이스 모델 작업을 진행하였다.</w:t>
      </w:r>
      <w:r w:rsidR="00B229A7" w:rsidRPr="004E4062">
        <w:rPr>
          <w:sz w:val="16"/>
          <w:szCs w:val="16"/>
        </w:rPr>
        <w:br/>
        <w:t>맵 관련 Blender 및 FBX 파일은 전용 폴더로 이동하여 캐릭터와 맵 모델링 자료를 용도별로 정리하였다.</w:t>
      </w:r>
      <w:r w:rsidRPr="004E4062">
        <w:rPr>
          <w:sz w:val="16"/>
          <w:szCs w:val="16"/>
        </w:rPr>
        <w:br/>
      </w:r>
      <w:r w:rsidRPr="004E4062">
        <w:rPr>
          <w:rFonts w:hint="eastAsia"/>
          <w:sz w:val="16"/>
          <w:szCs w:val="16"/>
        </w:rPr>
        <w:t xml:space="preserve">3. 제작한 3D 모델을 기반으로 4면도를 </w:t>
      </w:r>
      <w:proofErr w:type="spellStart"/>
      <w:r w:rsidRPr="004E4062">
        <w:rPr>
          <w:rFonts w:hint="eastAsia"/>
          <w:sz w:val="16"/>
          <w:szCs w:val="16"/>
        </w:rPr>
        <w:t>재생성하였다</w:t>
      </w:r>
      <w:proofErr w:type="spellEnd"/>
    </w:p>
    <w:p w14:paraId="25B9FC5B" w14:textId="77777777" w:rsidR="004709C4" w:rsidRDefault="00C40BAE">
      <w:pPr>
        <w:spacing w:after="0" w:line="240" w:lineRule="auto"/>
      </w:pPr>
      <w:r>
        <w:rPr>
          <w:rFonts w:hint="eastAsia"/>
          <w:sz w:val="16"/>
        </w:rPr>
        <w:t>진행 상황 유튜브 링크</w:t>
      </w:r>
      <w:r w:rsidR="00A04D9A">
        <w:rPr>
          <w:sz w:val="16"/>
        </w:rPr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0963E0CD" w14:textId="77777777">
        <w:tc>
          <w:tcPr>
            <w:tcW w:w="2254" w:type="dxa"/>
          </w:tcPr>
          <w:p w14:paraId="6B12FFC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2EA8101" w14:textId="3C1FADE4" w:rsidR="00B229A7" w:rsidRPr="004E4062" w:rsidRDefault="004E4062">
            <w:pPr>
              <w:rPr>
                <w:rFonts w:hint="eastAsia"/>
                <w:sz w:val="16"/>
                <w:szCs w:val="16"/>
              </w:rPr>
            </w:pPr>
            <w:r w:rsidRPr="004E4062">
              <w:rPr>
                <w:rFonts w:hint="eastAsia"/>
                <w:sz w:val="16"/>
                <w:szCs w:val="16"/>
              </w:rPr>
              <w:t xml:space="preserve">매장 별 입구 크기가 달라 하나의 </w:t>
            </w:r>
            <w:proofErr w:type="spellStart"/>
            <w:r w:rsidRPr="004E4062">
              <w:rPr>
                <w:rFonts w:hint="eastAsia"/>
                <w:sz w:val="16"/>
                <w:szCs w:val="16"/>
              </w:rPr>
              <w:t>방화셔터</w:t>
            </w:r>
            <w:proofErr w:type="spellEnd"/>
            <w:r w:rsidRPr="004E4062">
              <w:rPr>
                <w:rFonts w:hint="eastAsia"/>
                <w:sz w:val="16"/>
                <w:szCs w:val="16"/>
              </w:rPr>
              <w:t xml:space="preserve"> 모델을 전 매장에 적용하기 힘들다</w:t>
            </w:r>
          </w:p>
        </w:tc>
      </w:tr>
      <w:tr w:rsidR="004709C4" w14:paraId="6A1C3759" w14:textId="77777777">
        <w:tc>
          <w:tcPr>
            <w:tcW w:w="2254" w:type="dxa"/>
          </w:tcPr>
          <w:p w14:paraId="57B3DF5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2A8C7975" w14:textId="549F404D" w:rsidR="00B229A7" w:rsidRDefault="00B229A7">
            <w:pPr>
              <w:rPr>
                <w:rFonts w:hint="eastAsia"/>
              </w:rPr>
            </w:pPr>
          </w:p>
        </w:tc>
      </w:tr>
      <w:tr w:rsidR="004709C4" w14:paraId="5CFBD86C" w14:textId="77777777">
        <w:tc>
          <w:tcPr>
            <w:tcW w:w="2254" w:type="dxa"/>
          </w:tcPr>
          <w:p w14:paraId="578433D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5C679A9" w14:textId="77777777" w:rsidR="00B229A7" w:rsidRDefault="00000000">
            <w:r>
              <w:rPr>
                <w:sz w:val="18"/>
              </w:rPr>
              <w:t>9주차</w:t>
            </w:r>
          </w:p>
        </w:tc>
        <w:tc>
          <w:tcPr>
            <w:tcW w:w="2254" w:type="dxa"/>
          </w:tcPr>
          <w:p w14:paraId="2A35E9B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154CAFA" w14:textId="77777777" w:rsidR="00B229A7" w:rsidRDefault="00000000">
            <w:r>
              <w:rPr>
                <w:sz w:val="16"/>
              </w:rPr>
              <w:t>2026.10.28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2026.11.03</w:t>
            </w:r>
          </w:p>
        </w:tc>
      </w:tr>
      <w:tr w:rsidR="004709C4" w:rsidRPr="000438D9" w14:paraId="647B10FC" w14:textId="77777777">
        <w:trPr>
          <w:trHeight w:val="1038"/>
        </w:trPr>
        <w:tc>
          <w:tcPr>
            <w:tcW w:w="2254" w:type="dxa"/>
          </w:tcPr>
          <w:p w14:paraId="44AA8DF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E14F154" w14:textId="048776CE" w:rsidR="00B229A7" w:rsidRPr="004E4062" w:rsidRDefault="004E4062" w:rsidP="004E4062">
            <w:pPr>
              <w:rPr>
                <w:rFonts w:hint="eastAsia"/>
                <w:sz w:val="16"/>
                <w:szCs w:val="16"/>
              </w:rPr>
            </w:pPr>
            <w:r w:rsidRPr="004E4062">
              <w:rPr>
                <w:rFonts w:hint="eastAsia"/>
                <w:sz w:val="16"/>
                <w:szCs w:val="16"/>
              </w:rPr>
              <w:t>1. 엘리베이터 모델 제작</w:t>
            </w:r>
            <w:r w:rsidRPr="004E4062">
              <w:rPr>
                <w:sz w:val="16"/>
                <w:szCs w:val="16"/>
              </w:rPr>
              <w:br/>
            </w:r>
            <w:r w:rsidRPr="004E4062">
              <w:rPr>
                <w:rFonts w:hint="eastAsia"/>
                <w:sz w:val="16"/>
                <w:szCs w:val="16"/>
              </w:rPr>
              <w:t xml:space="preserve">2. </w:t>
            </w:r>
            <w:proofErr w:type="spellStart"/>
            <w:r w:rsidRPr="004E4062">
              <w:rPr>
                <w:rFonts w:hint="eastAsia"/>
                <w:sz w:val="16"/>
                <w:szCs w:val="16"/>
              </w:rPr>
              <w:t>방화셔터</w:t>
            </w:r>
            <w:proofErr w:type="spellEnd"/>
            <w:r w:rsidRPr="004E4062">
              <w:rPr>
                <w:rFonts w:hint="eastAsia"/>
                <w:sz w:val="16"/>
                <w:szCs w:val="16"/>
              </w:rPr>
              <w:t xml:space="preserve"> 모델 제작 및 적용</w:t>
            </w:r>
          </w:p>
        </w:tc>
      </w:tr>
      <w:tr w:rsidR="004709C4" w14:paraId="4E292DAB" w14:textId="77777777">
        <w:trPr>
          <w:trHeight w:val="840"/>
        </w:trPr>
        <w:tc>
          <w:tcPr>
            <w:tcW w:w="2254" w:type="dxa"/>
          </w:tcPr>
          <w:p w14:paraId="60477BD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16707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9E5B80" w14:textId="77777777" w:rsidR="004709C4" w:rsidRDefault="004709C4"/>
        </w:tc>
      </w:tr>
    </w:tbl>
    <w:p w14:paraId="1CC9CFBE" w14:textId="77777777" w:rsidR="004709C4" w:rsidRDefault="004709C4">
      <w:pPr>
        <w:spacing w:after="0" w:line="20" w:lineRule="exact"/>
      </w:pPr>
    </w:p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7DE6" w14:textId="77777777" w:rsidR="00EA6514" w:rsidRDefault="00EA6514">
      <w:pPr>
        <w:spacing w:after="0" w:line="240" w:lineRule="auto"/>
      </w:pPr>
      <w:r>
        <w:separator/>
      </w:r>
    </w:p>
  </w:endnote>
  <w:endnote w:type="continuationSeparator" w:id="0">
    <w:p w14:paraId="1B8AF54B" w14:textId="77777777" w:rsidR="00EA6514" w:rsidRDefault="00EA6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C2C12" w14:textId="77777777" w:rsidR="00EA6514" w:rsidRDefault="00EA6514">
      <w:pPr>
        <w:spacing w:after="0" w:line="240" w:lineRule="auto"/>
      </w:pPr>
      <w:r>
        <w:separator/>
      </w:r>
    </w:p>
  </w:footnote>
  <w:footnote w:type="continuationSeparator" w:id="0">
    <w:p w14:paraId="4BA00B64" w14:textId="77777777" w:rsidR="00EA6514" w:rsidRDefault="00EA6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6AC5" w14:textId="77777777" w:rsidR="004709C4" w:rsidRDefault="004709C4">
    <w:pPr>
      <w:pStyle w:val="a3"/>
    </w:pPr>
  </w:p>
  <w:p w14:paraId="3081C948" w14:textId="77777777" w:rsidR="004709C4" w:rsidRDefault="004709C4">
    <w:pPr>
      <w:pStyle w:val="a3"/>
    </w:pPr>
  </w:p>
  <w:p w14:paraId="7E138E18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4F3F1EBC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67B5A"/>
    <w:rsid w:val="001713FE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C36EB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4062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431B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46D0"/>
    <w:rsid w:val="0093448E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29A7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A6514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7ED7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7</cp:revision>
  <dcterms:created xsi:type="dcterms:W3CDTF">2025-09-07T13:28:00Z</dcterms:created>
  <dcterms:modified xsi:type="dcterms:W3CDTF">2026-10-27T10:12:00Z</dcterms:modified>
  <cp:version>1100.0100.01</cp:version>
</cp:coreProperties>
</file>