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E" w:rsidRPr="00BF6077" w:rsidRDefault="00BF6077">
      <w:pPr>
        <w:pStyle w:val="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SQL</w:t>
      </w:r>
      <w:r w:rsidRPr="00BF6077">
        <w:rPr>
          <w:rFonts w:ascii="ＭＳ ゴシック" w:eastAsia="ＭＳ ゴシック" w:hAnsi="ＭＳ ゴシック"/>
          <w:sz w:val="32"/>
          <w:szCs w:val="32"/>
          <w:lang w:eastAsia="ja-JP"/>
        </w:rPr>
        <w:t>結合条件の解説：</w:t>
      </w:r>
      <w:r w:rsidRPr="00BF6077">
        <w:rPr>
          <w:rFonts w:ascii="ＭＳ ゴシック" w:eastAsia="ＭＳ ゴシック" w:hAnsi="ＭＳ ゴシック"/>
          <w:sz w:val="32"/>
          <w:szCs w:val="32"/>
          <w:lang w:eastAsia="ja-JP"/>
        </w:rPr>
        <w:t>AND EMP.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 DEP.</w:t>
      </w:r>
      <w:r w:rsidRPr="00BF6077">
        <w:rPr>
          <w:rFonts w:ascii="ＭＳ ゴシック" w:eastAsia="ＭＳ ゴシック" w:hAnsi="ＭＳ ゴシック"/>
          <w:sz w:val="32"/>
          <w:szCs w:val="32"/>
          <w:lang w:eastAsia="ja-JP"/>
        </w:rPr>
        <w:t>部署番号</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令和</w:t>
      </w:r>
      <w:r w:rsidRPr="00BF6077">
        <w:rPr>
          <w:rFonts w:ascii="ＭＳ ゴシック" w:eastAsia="ＭＳ ゴシック" w:hAnsi="ＭＳ ゴシック"/>
          <w:sz w:val="32"/>
          <w:szCs w:val="32"/>
          <w:lang w:eastAsia="ja-JP"/>
        </w:rPr>
        <w:t>6</w:t>
      </w:r>
      <w:r w:rsidRPr="00BF6077">
        <w:rPr>
          <w:rFonts w:ascii="ＭＳ ゴシック" w:eastAsia="ＭＳ ゴシック" w:hAnsi="ＭＳ ゴシック"/>
          <w:sz w:val="32"/>
          <w:szCs w:val="32"/>
          <w:lang w:eastAsia="ja-JP"/>
        </w:rPr>
        <w:t>年春</w:t>
      </w:r>
      <w:r w:rsidRPr="00BF6077">
        <w:rPr>
          <w:rFonts w:ascii="ＭＳ ゴシック" w:eastAsia="ＭＳ ゴシック" w:hAnsi="ＭＳ ゴシック"/>
          <w:sz w:val="32"/>
          <w:szCs w:val="32"/>
          <w:lang w:eastAsia="ja-JP"/>
        </w:rPr>
        <w:t xml:space="preserve"> </w:t>
      </w:r>
      <w:r w:rsidRPr="00BF6077">
        <w:rPr>
          <w:rFonts w:ascii="ＭＳ ゴシック" w:eastAsia="ＭＳ ゴシック" w:hAnsi="ＭＳ ゴシック"/>
          <w:sz w:val="32"/>
          <w:szCs w:val="32"/>
          <w:lang w:eastAsia="ja-JP"/>
        </w:rPr>
        <w:t>応用情報技術者試験（午後）</w:t>
      </w:r>
      <w:r w:rsidRPr="00BF6077">
        <w:rPr>
          <w:rFonts w:ascii="ＭＳ ゴシック" w:eastAsia="ＭＳ ゴシック" w:hAnsi="ＭＳ ゴシック"/>
          <w:sz w:val="32"/>
          <w:szCs w:val="32"/>
          <w:lang w:eastAsia="ja-JP"/>
        </w:rPr>
        <w:t xml:space="preserve"> </w:t>
      </w:r>
      <w:r w:rsidRPr="00BF6077">
        <w:rPr>
          <w:rFonts w:ascii="ＭＳ ゴシック" w:eastAsia="ＭＳ ゴシック" w:hAnsi="ＭＳ ゴシック"/>
          <w:sz w:val="32"/>
          <w:szCs w:val="32"/>
          <w:lang w:eastAsia="ja-JP"/>
        </w:rPr>
        <w:t>データベース問題より</w:t>
      </w:r>
      <w:r w:rsidRPr="00BF6077">
        <w:rPr>
          <w:rFonts w:ascii="ＭＳ ゴシック" w:eastAsia="ＭＳ ゴシック" w:hAnsi="ＭＳ ゴシック"/>
          <w:sz w:val="32"/>
          <w:szCs w:val="32"/>
          <w:lang w:eastAsia="ja-JP"/>
        </w:rPr>
        <w:br/>
      </w:r>
    </w:p>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１．この</w:t>
      </w:r>
      <w:r w:rsidRPr="00BF6077">
        <w:rPr>
          <w:rFonts w:ascii="ＭＳ ゴシック" w:eastAsia="ＭＳ ゴシック" w:hAnsi="ＭＳ ゴシック"/>
          <w:sz w:val="32"/>
          <w:szCs w:val="32"/>
          <w:lang w:eastAsia="ja-JP"/>
        </w:rPr>
        <w:t>SQL</w:t>
      </w:r>
      <w:r w:rsidRPr="00BF6077">
        <w:rPr>
          <w:rFonts w:ascii="ＭＳ ゴシック" w:eastAsia="ＭＳ ゴシック" w:hAnsi="ＭＳ ゴシック"/>
          <w:sz w:val="32"/>
          <w:szCs w:val="32"/>
          <w:lang w:eastAsia="ja-JP"/>
        </w:rPr>
        <w:t>の目的</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指定された管理者が評価している従業員の一覧を取得し、</w:t>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t>その従業員が所属する部署情報とあわせて出力する。</w:t>
      </w:r>
    </w:p>
    <w:p w:rsidR="00B91E1E" w:rsidRPr="00BF6077" w:rsidRDefault="00BF6077">
      <w:pPr>
        <w:rPr>
          <w:rFonts w:ascii="ＭＳ ゴシック" w:eastAsia="ＭＳ ゴシック" w:hAnsi="ＭＳ ゴシック"/>
          <w:sz w:val="32"/>
          <w:szCs w:val="32"/>
        </w:rPr>
      </w:pPr>
      <w:r w:rsidRPr="00BF6077">
        <w:rPr>
          <w:rFonts w:ascii="ＭＳ ゴシック" w:eastAsia="ＭＳ ゴシック" w:hAnsi="ＭＳ ゴシック"/>
          <w:sz w:val="32"/>
          <w:szCs w:val="32"/>
        </w:rPr>
        <w:t xml:space="preserve">SELECT </w:t>
      </w:r>
      <w:proofErr w:type="spellStart"/>
      <w:r w:rsidRPr="00BF6077">
        <w:rPr>
          <w:rFonts w:ascii="ＭＳ ゴシック" w:eastAsia="ＭＳ ゴシック" w:hAnsi="ＭＳ ゴシック"/>
          <w:sz w:val="32"/>
          <w:szCs w:val="32"/>
        </w:rPr>
        <w:t>DEP.</w:t>
      </w:r>
      <w:r w:rsidRPr="00BF6077">
        <w:rPr>
          <w:rFonts w:ascii="ＭＳ ゴシック" w:eastAsia="ＭＳ ゴシック" w:hAnsi="ＭＳ ゴシック"/>
          <w:sz w:val="32"/>
          <w:szCs w:val="32"/>
        </w:rPr>
        <w:t>部署番号</w:t>
      </w:r>
      <w:proofErr w:type="spellEnd"/>
      <w:r w:rsidRPr="00BF6077">
        <w:rPr>
          <w:rFonts w:ascii="ＭＳ ゴシック" w:eastAsia="ＭＳ ゴシック" w:hAnsi="ＭＳ ゴシック"/>
          <w:sz w:val="32"/>
          <w:szCs w:val="32"/>
        </w:rPr>
        <w:t xml:space="preserve">, </w:t>
      </w:r>
      <w:proofErr w:type="spellStart"/>
      <w:r w:rsidRPr="00BF6077">
        <w:rPr>
          <w:rFonts w:ascii="ＭＳ ゴシック" w:eastAsia="ＭＳ ゴシック" w:hAnsi="ＭＳ ゴシック"/>
          <w:sz w:val="32"/>
          <w:szCs w:val="32"/>
        </w:rPr>
        <w:t>DEP.</w:t>
      </w:r>
      <w:r w:rsidRPr="00BF6077">
        <w:rPr>
          <w:rFonts w:ascii="ＭＳ ゴシック" w:eastAsia="ＭＳ ゴシック" w:hAnsi="ＭＳ ゴシック"/>
          <w:sz w:val="32"/>
          <w:szCs w:val="32"/>
        </w:rPr>
        <w:t>部署名</w:t>
      </w:r>
      <w:proofErr w:type="spellEnd"/>
      <w:r w:rsidRPr="00BF6077">
        <w:rPr>
          <w:rFonts w:ascii="ＭＳ ゴシック" w:eastAsia="ＭＳ ゴシック" w:hAnsi="ＭＳ ゴシック"/>
          <w:sz w:val="32"/>
          <w:szCs w:val="32"/>
        </w:rPr>
        <w:t xml:space="preserve">,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従業員番号</w:t>
      </w:r>
      <w:proofErr w:type="spellEnd"/>
      <w:r w:rsidRPr="00BF6077">
        <w:rPr>
          <w:rFonts w:ascii="ＭＳ ゴシック" w:eastAsia="ＭＳ ゴシック" w:hAnsi="ＭＳ ゴシック"/>
          <w:sz w:val="32"/>
          <w:szCs w:val="32"/>
        </w:rPr>
        <w:t xml:space="preserve">,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従業員氏名</w:t>
      </w:r>
      <w:proofErr w:type="spellEnd"/>
      <w:r w:rsidRPr="00BF6077">
        <w:rPr>
          <w:rFonts w:ascii="ＭＳ ゴシック" w:eastAsia="ＭＳ ゴシック" w:hAnsi="ＭＳ ゴシック"/>
          <w:sz w:val="32"/>
          <w:szCs w:val="32"/>
        </w:rPr>
        <w:br/>
        <w:t xml:space="preserve">FROM </w:t>
      </w:r>
      <w:proofErr w:type="spellStart"/>
      <w:r w:rsidRPr="00BF6077">
        <w:rPr>
          <w:rFonts w:ascii="ＭＳ ゴシック" w:eastAsia="ＭＳ ゴシック" w:hAnsi="ＭＳ ゴシック"/>
          <w:sz w:val="32"/>
          <w:szCs w:val="32"/>
        </w:rPr>
        <w:t>従業員</w:t>
      </w:r>
      <w:proofErr w:type="spellEnd"/>
      <w:r w:rsidRPr="00BF6077">
        <w:rPr>
          <w:rFonts w:ascii="ＭＳ ゴシック" w:eastAsia="ＭＳ ゴシック" w:hAnsi="ＭＳ ゴシック"/>
          <w:sz w:val="32"/>
          <w:szCs w:val="32"/>
        </w:rPr>
        <w:t xml:space="preserve"> EMP</w:t>
      </w:r>
      <w:r w:rsidRPr="00BF6077">
        <w:rPr>
          <w:rFonts w:ascii="ＭＳ ゴシック" w:eastAsia="ＭＳ ゴシック" w:hAnsi="ＭＳ ゴシック"/>
          <w:sz w:val="32"/>
          <w:szCs w:val="32"/>
        </w:rPr>
        <w:br/>
        <w:t xml:space="preserve">INNER JOIN </w:t>
      </w:r>
      <w:proofErr w:type="spellStart"/>
      <w:r w:rsidRPr="00BF6077">
        <w:rPr>
          <w:rFonts w:ascii="ＭＳ ゴシック" w:eastAsia="ＭＳ ゴシック" w:hAnsi="ＭＳ ゴシック"/>
          <w:sz w:val="32"/>
          <w:szCs w:val="32"/>
        </w:rPr>
        <w:t>部署</w:t>
      </w:r>
      <w:proofErr w:type="spellEnd"/>
      <w:r w:rsidRPr="00BF6077">
        <w:rPr>
          <w:rFonts w:ascii="ＭＳ ゴシック" w:eastAsia="ＭＳ ゴシック" w:hAnsi="ＭＳ ゴシック"/>
          <w:sz w:val="32"/>
          <w:szCs w:val="32"/>
        </w:rPr>
        <w:t xml:space="preserve"> DEP</w:t>
      </w:r>
      <w:r w:rsidRPr="00BF6077">
        <w:rPr>
          <w:rFonts w:ascii="ＭＳ ゴシック" w:eastAsia="ＭＳ ゴシック" w:hAnsi="ＭＳ ゴシック"/>
          <w:sz w:val="32"/>
          <w:szCs w:val="32"/>
        </w:rPr>
        <w:br/>
        <w:t xml:space="preserve">  ON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会社番号</w:t>
      </w:r>
      <w:proofErr w:type="spellEnd"/>
      <w:r w:rsidRPr="00BF6077">
        <w:rPr>
          <w:rFonts w:ascii="ＭＳ ゴシック" w:eastAsia="ＭＳ ゴシック" w:hAnsi="ＭＳ ゴシック"/>
          <w:sz w:val="32"/>
          <w:szCs w:val="32"/>
        </w:rPr>
        <w:t xml:space="preserve"> = </w:t>
      </w:r>
      <w:proofErr w:type="spellStart"/>
      <w:r w:rsidRPr="00BF6077">
        <w:rPr>
          <w:rFonts w:ascii="ＭＳ ゴシック" w:eastAsia="ＭＳ ゴシック" w:hAnsi="ＭＳ ゴシック"/>
          <w:sz w:val="32"/>
          <w:szCs w:val="32"/>
        </w:rPr>
        <w:t>DEP.</w:t>
      </w:r>
      <w:r w:rsidRPr="00BF6077">
        <w:rPr>
          <w:rFonts w:ascii="ＭＳ ゴシック" w:eastAsia="ＭＳ ゴシック" w:hAnsi="ＭＳ ゴシック"/>
          <w:sz w:val="32"/>
          <w:szCs w:val="32"/>
        </w:rPr>
        <w:t>会社番号</w:t>
      </w:r>
      <w:proofErr w:type="spellEnd"/>
      <w:r w:rsidRPr="00BF6077">
        <w:rPr>
          <w:rFonts w:ascii="ＭＳ ゴシック" w:eastAsia="ＭＳ ゴシック" w:hAnsi="ＭＳ ゴシック"/>
          <w:sz w:val="32"/>
          <w:szCs w:val="32"/>
        </w:rPr>
        <w:br/>
      </w:r>
      <w:r w:rsidRPr="00BF6077">
        <w:rPr>
          <w:rFonts w:ascii="ＭＳ ゴシック" w:eastAsia="ＭＳ ゴシック" w:hAnsi="ＭＳ ゴシック"/>
          <w:sz w:val="32"/>
          <w:szCs w:val="32"/>
        </w:rPr>
        <w:t xml:space="preserve">  AND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部署番号</w:t>
      </w:r>
      <w:proofErr w:type="spellEnd"/>
      <w:r w:rsidRPr="00BF6077">
        <w:rPr>
          <w:rFonts w:ascii="ＭＳ ゴシック" w:eastAsia="ＭＳ ゴシック" w:hAnsi="ＭＳ ゴシック"/>
          <w:sz w:val="32"/>
          <w:szCs w:val="32"/>
        </w:rPr>
        <w:t xml:space="preserve"> = </w:t>
      </w:r>
      <w:proofErr w:type="spellStart"/>
      <w:r w:rsidRPr="00BF6077">
        <w:rPr>
          <w:rFonts w:ascii="ＭＳ ゴシック" w:eastAsia="ＭＳ ゴシック" w:hAnsi="ＭＳ ゴシック"/>
          <w:sz w:val="32"/>
          <w:szCs w:val="32"/>
        </w:rPr>
        <w:t>DEP.</w:t>
      </w:r>
      <w:r w:rsidRPr="00BF6077">
        <w:rPr>
          <w:rFonts w:ascii="ＭＳ ゴシック" w:eastAsia="ＭＳ ゴシック" w:hAnsi="ＭＳ ゴシック"/>
          <w:sz w:val="32"/>
          <w:szCs w:val="32"/>
        </w:rPr>
        <w:t>部署番号</w:t>
      </w:r>
      <w:proofErr w:type="spellEnd"/>
      <w:r w:rsidRPr="00BF6077">
        <w:rPr>
          <w:rFonts w:ascii="ＭＳ ゴシック" w:eastAsia="ＭＳ ゴシック" w:hAnsi="ＭＳ ゴシック"/>
          <w:sz w:val="32"/>
          <w:szCs w:val="32"/>
        </w:rPr>
        <w:t xml:space="preserve">  -- ←★ </w:t>
      </w:r>
      <w:proofErr w:type="spellStart"/>
      <w:r w:rsidRPr="00BF6077">
        <w:rPr>
          <w:rFonts w:ascii="ＭＳ ゴシック" w:eastAsia="ＭＳ ゴシック" w:hAnsi="ＭＳ ゴシック"/>
          <w:sz w:val="32"/>
          <w:szCs w:val="32"/>
        </w:rPr>
        <w:t>焦点</w:t>
      </w:r>
      <w:proofErr w:type="spellEnd"/>
      <w:r w:rsidRPr="00BF6077">
        <w:rPr>
          <w:rFonts w:ascii="ＭＳ ゴシック" w:eastAsia="ＭＳ ゴシック" w:hAnsi="ＭＳ ゴシック"/>
          <w:sz w:val="32"/>
          <w:szCs w:val="32"/>
        </w:rPr>
        <w:br/>
        <w:t>WHERE</w:t>
      </w:r>
      <w:r w:rsidRPr="00BF6077">
        <w:rPr>
          <w:rFonts w:ascii="ＭＳ ゴシック" w:eastAsia="ＭＳ ゴシック" w:hAnsi="ＭＳ ゴシック"/>
          <w:sz w:val="32"/>
          <w:szCs w:val="32"/>
        </w:rPr>
        <w:br/>
        <w:t xml:space="preserve">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会社番号</w:t>
      </w:r>
      <w:proofErr w:type="spellEnd"/>
      <w:r w:rsidRPr="00BF6077">
        <w:rPr>
          <w:rFonts w:ascii="ＭＳ ゴシック" w:eastAsia="ＭＳ ゴシック" w:hAnsi="ＭＳ ゴシック"/>
          <w:sz w:val="32"/>
          <w:szCs w:val="32"/>
        </w:rPr>
        <w:t xml:space="preserve"> = :</w:t>
      </w:r>
      <w:proofErr w:type="spellStart"/>
      <w:r w:rsidRPr="00BF6077">
        <w:rPr>
          <w:rFonts w:ascii="ＭＳ ゴシック" w:eastAsia="ＭＳ ゴシック" w:hAnsi="ＭＳ ゴシック"/>
          <w:sz w:val="32"/>
          <w:szCs w:val="32"/>
        </w:rPr>
        <w:t>会社番号</w:t>
      </w:r>
      <w:proofErr w:type="spellEnd"/>
      <w:r w:rsidRPr="00BF6077">
        <w:rPr>
          <w:rFonts w:ascii="ＭＳ ゴシック" w:eastAsia="ＭＳ ゴシック" w:hAnsi="ＭＳ ゴシック"/>
          <w:sz w:val="32"/>
          <w:szCs w:val="32"/>
        </w:rPr>
        <w:br/>
        <w:t xml:space="preserve">  AND </w:t>
      </w:r>
      <w:proofErr w:type="spellStart"/>
      <w:r w:rsidRPr="00BF6077">
        <w:rPr>
          <w:rFonts w:ascii="ＭＳ ゴシック" w:eastAsia="ＭＳ ゴシック" w:hAnsi="ＭＳ ゴシック"/>
          <w:sz w:val="32"/>
          <w:szCs w:val="32"/>
        </w:rPr>
        <w:t>DEP.</w:t>
      </w:r>
      <w:r w:rsidRPr="00BF6077">
        <w:rPr>
          <w:rFonts w:ascii="ＭＳ ゴシック" w:eastAsia="ＭＳ ゴシック" w:hAnsi="ＭＳ ゴシック"/>
          <w:sz w:val="32"/>
          <w:szCs w:val="32"/>
        </w:rPr>
        <w:t>管理者番号</w:t>
      </w:r>
      <w:proofErr w:type="spellEnd"/>
      <w:r w:rsidRPr="00BF6077">
        <w:rPr>
          <w:rFonts w:ascii="ＭＳ ゴシック" w:eastAsia="ＭＳ ゴシック" w:hAnsi="ＭＳ ゴシック"/>
          <w:sz w:val="32"/>
          <w:szCs w:val="32"/>
        </w:rPr>
        <w:t xml:space="preserve"> = :</w:t>
      </w:r>
      <w:proofErr w:type="spellStart"/>
      <w:r w:rsidRPr="00BF6077">
        <w:rPr>
          <w:rFonts w:ascii="ＭＳ ゴシック" w:eastAsia="ＭＳ ゴシック" w:hAnsi="ＭＳ ゴシック"/>
          <w:sz w:val="32"/>
          <w:szCs w:val="32"/>
        </w:rPr>
        <w:t>管理者番号</w:t>
      </w:r>
      <w:proofErr w:type="spellEnd"/>
      <w:r w:rsidRPr="00BF6077">
        <w:rPr>
          <w:rFonts w:ascii="ＭＳ ゴシック" w:eastAsia="ＭＳ ゴシック" w:hAnsi="ＭＳ ゴシック"/>
          <w:sz w:val="32"/>
          <w:szCs w:val="32"/>
        </w:rPr>
        <w:br/>
        <w:t xml:space="preserve">ORDER BY </w:t>
      </w:r>
      <w:proofErr w:type="spellStart"/>
      <w:r w:rsidRPr="00BF6077">
        <w:rPr>
          <w:rFonts w:ascii="ＭＳ ゴシック" w:eastAsia="ＭＳ ゴシック" w:hAnsi="ＭＳ ゴシック"/>
          <w:sz w:val="32"/>
          <w:szCs w:val="32"/>
        </w:rPr>
        <w:t>EMP.</w:t>
      </w:r>
      <w:r w:rsidRPr="00BF6077">
        <w:rPr>
          <w:rFonts w:ascii="ＭＳ ゴシック" w:eastAsia="ＭＳ ゴシック" w:hAnsi="ＭＳ ゴシック"/>
          <w:sz w:val="32"/>
          <w:szCs w:val="32"/>
        </w:rPr>
        <w:t>従業員番号</w:t>
      </w:r>
      <w:proofErr w:type="spellEnd"/>
      <w:r w:rsidRPr="00BF6077">
        <w:rPr>
          <w:rFonts w:ascii="ＭＳ ゴシック" w:eastAsia="ＭＳ ゴシック" w:hAnsi="ＭＳ ゴシック"/>
          <w:sz w:val="32"/>
          <w:szCs w:val="32"/>
        </w:rPr>
        <w:t>;</w:t>
      </w:r>
    </w:p>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２．</w:t>
      </w:r>
      <w:r w:rsidRPr="00BF6077">
        <w:rPr>
          <w:rFonts w:ascii="ＭＳ ゴシック" w:eastAsia="ＭＳ ゴシック" w:hAnsi="ＭＳ ゴシック"/>
          <w:sz w:val="32"/>
          <w:szCs w:val="32"/>
          <w:lang w:eastAsia="ja-JP"/>
        </w:rPr>
        <w:t>AND EMP.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 DEP.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w:t>
      </w:r>
      <w:r w:rsidRPr="00BF6077">
        <w:rPr>
          <w:rFonts w:ascii="ＭＳ ゴシック" w:eastAsia="ＭＳ ゴシック" w:hAnsi="ＭＳ ゴシック"/>
          <w:sz w:val="32"/>
          <w:szCs w:val="32"/>
          <w:lang w:eastAsia="ja-JP"/>
        </w:rPr>
        <w:t>の意味</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この行は、従業員が所属する部署（</w:t>
      </w:r>
      <w:r w:rsidRPr="00BF6077">
        <w:rPr>
          <w:rFonts w:ascii="ＭＳ ゴシック" w:eastAsia="ＭＳ ゴシック" w:hAnsi="ＭＳ ゴシック"/>
          <w:sz w:val="32"/>
          <w:szCs w:val="32"/>
          <w:lang w:eastAsia="ja-JP"/>
        </w:rPr>
        <w:t>EMP</w:t>
      </w:r>
      <w:r w:rsidRPr="00BF6077">
        <w:rPr>
          <w:rFonts w:ascii="ＭＳ ゴシック" w:eastAsia="ＭＳ ゴシック" w:hAnsi="ＭＳ ゴシック"/>
          <w:sz w:val="32"/>
          <w:szCs w:val="32"/>
          <w:lang w:eastAsia="ja-JP"/>
        </w:rPr>
        <w:t>）と、部署マスタ（</w:t>
      </w:r>
      <w:r w:rsidRPr="00BF6077">
        <w:rPr>
          <w:rFonts w:ascii="ＭＳ ゴシック" w:eastAsia="ＭＳ ゴシック" w:hAnsi="ＭＳ ゴシック"/>
          <w:sz w:val="32"/>
          <w:szCs w:val="32"/>
          <w:lang w:eastAsia="ja-JP"/>
        </w:rPr>
        <w:t>DEP</w:t>
      </w:r>
      <w:r w:rsidRPr="00BF6077">
        <w:rPr>
          <w:rFonts w:ascii="ＭＳ ゴシック" w:eastAsia="ＭＳ ゴシック" w:hAnsi="ＭＳ ゴシック"/>
          <w:sz w:val="32"/>
          <w:szCs w:val="32"/>
          <w:lang w:eastAsia="ja-JP"/>
        </w:rPr>
        <w:t>）を</w:t>
      </w:r>
      <w:r w:rsidRPr="00BF6077">
        <w:rPr>
          <w:rFonts w:ascii="ＭＳ ゴシック" w:eastAsia="ＭＳ ゴシック" w:hAnsi="ＭＳ ゴシック"/>
          <w:sz w:val="32"/>
          <w:szCs w:val="32"/>
          <w:lang w:eastAsia="ja-JP"/>
        </w:rPr>
        <w:t>正しく結びつけるための条件。</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 EMP.</w:t>
      </w:r>
      <w:r w:rsidRPr="00BF6077">
        <w:rPr>
          <w:rFonts w:ascii="ＭＳ ゴシック" w:eastAsia="ＭＳ ゴシック" w:hAnsi="ＭＳ ゴシック"/>
          <w:sz w:val="32"/>
          <w:szCs w:val="32"/>
          <w:lang w:eastAsia="ja-JP"/>
        </w:rPr>
        <w:t>部署番号：従業員が所属している部署の番号</w:t>
      </w:r>
      <w:r w:rsidRPr="00BF6077">
        <w:rPr>
          <w:rFonts w:ascii="ＭＳ ゴシック" w:eastAsia="ＭＳ ゴシック" w:hAnsi="ＭＳ ゴシック"/>
          <w:sz w:val="32"/>
          <w:szCs w:val="32"/>
          <w:lang w:eastAsia="ja-JP"/>
        </w:rPr>
        <w:br/>
        <w:t>- DEP.</w:t>
      </w:r>
      <w:r w:rsidRPr="00BF6077">
        <w:rPr>
          <w:rFonts w:ascii="ＭＳ ゴシック" w:eastAsia="ＭＳ ゴシック" w:hAnsi="ＭＳ ゴシック"/>
          <w:sz w:val="32"/>
          <w:szCs w:val="32"/>
          <w:lang w:eastAsia="ja-JP"/>
        </w:rPr>
        <w:t>部署番号：部署マスタ側の部署番号</w:t>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t>両者を結ぶことで、部署名（</w:t>
      </w:r>
      <w:r w:rsidRPr="00BF6077">
        <w:rPr>
          <w:rFonts w:ascii="ＭＳ ゴシック" w:eastAsia="ＭＳ ゴシック" w:hAnsi="ＭＳ ゴシック"/>
          <w:sz w:val="32"/>
          <w:szCs w:val="32"/>
          <w:lang w:eastAsia="ja-JP"/>
        </w:rPr>
        <w:t>DEP.</w:t>
      </w:r>
      <w:r w:rsidRPr="00BF6077">
        <w:rPr>
          <w:rFonts w:ascii="ＭＳ ゴシック" w:eastAsia="ＭＳ ゴシック" w:hAnsi="ＭＳ ゴシック"/>
          <w:sz w:val="32"/>
          <w:szCs w:val="32"/>
          <w:lang w:eastAsia="ja-JP"/>
        </w:rPr>
        <w:t>部署名</w:t>
      </w:r>
      <w:r w:rsidRPr="00BF6077">
        <w:rPr>
          <w:rFonts w:ascii="ＭＳ ゴシック" w:eastAsia="ＭＳ ゴシック" w:hAnsi="ＭＳ ゴシック"/>
          <w:sz w:val="32"/>
          <w:szCs w:val="32"/>
          <w:lang w:eastAsia="ja-JP"/>
        </w:rPr>
        <w:t>）、管理者番号（</w:t>
      </w:r>
      <w:r w:rsidRPr="00BF6077">
        <w:rPr>
          <w:rFonts w:ascii="ＭＳ ゴシック" w:eastAsia="ＭＳ ゴシック" w:hAnsi="ＭＳ ゴシック"/>
          <w:sz w:val="32"/>
          <w:szCs w:val="32"/>
          <w:lang w:eastAsia="ja-JP"/>
        </w:rPr>
        <w:t>DEP.</w:t>
      </w:r>
      <w:r w:rsidRPr="00BF6077">
        <w:rPr>
          <w:rFonts w:ascii="ＭＳ ゴシック" w:eastAsia="ＭＳ ゴシック" w:hAnsi="ＭＳ ゴシック"/>
          <w:sz w:val="32"/>
          <w:szCs w:val="32"/>
          <w:lang w:eastAsia="ja-JP"/>
        </w:rPr>
        <w:t>管理者番号）など、</w:t>
      </w:r>
      <w:r w:rsidRPr="00BF6077">
        <w:rPr>
          <w:rFonts w:ascii="ＭＳ ゴシック" w:eastAsia="ＭＳ ゴシック" w:hAnsi="ＭＳ ゴシック"/>
          <w:sz w:val="32"/>
          <w:szCs w:val="32"/>
          <w:lang w:eastAsia="ja-JP"/>
        </w:rPr>
        <w:t>部署に関する追加情報を取得できるようになる。</w:t>
      </w:r>
    </w:p>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lastRenderedPageBreak/>
        <w:t>３．なぜこの結合条件が必要なのか？</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部署番号は、部署を特定するための主キーの一部であり、</w:t>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t>同じ「部署番号」が他社にも存在する可能性がある。</w:t>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t>そのため、以下の</w:t>
      </w:r>
      <w:r w:rsidRPr="00BF6077">
        <w:rPr>
          <w:rFonts w:ascii="ＭＳ ゴシック" w:eastAsia="ＭＳ ゴシック" w:hAnsi="ＭＳ ゴシック"/>
          <w:sz w:val="32"/>
          <w:szCs w:val="32"/>
          <w:lang w:eastAsia="ja-JP"/>
        </w:rPr>
        <w:t>2</w:t>
      </w:r>
      <w:r w:rsidRPr="00BF6077">
        <w:rPr>
          <w:rFonts w:ascii="ＭＳ ゴシック" w:eastAsia="ＭＳ ゴシック" w:hAnsi="ＭＳ ゴシック"/>
          <w:sz w:val="32"/>
          <w:szCs w:val="32"/>
          <w:lang w:eastAsia="ja-JP"/>
        </w:rPr>
        <w:t>条件が必要：</w:t>
      </w:r>
      <w:r w:rsidRPr="00BF6077">
        <w:rPr>
          <w:rFonts w:ascii="ＭＳ ゴシック" w:eastAsia="ＭＳ ゴシック" w:hAnsi="ＭＳ ゴシック"/>
          <w:sz w:val="32"/>
          <w:szCs w:val="32"/>
          <w:lang w:eastAsia="ja-JP"/>
        </w:rPr>
        <w:br/>
        <w:t xml:space="preserve">  EMP.</w:t>
      </w:r>
      <w:r w:rsidRPr="00BF6077">
        <w:rPr>
          <w:rFonts w:ascii="ＭＳ ゴシック" w:eastAsia="ＭＳ ゴシック" w:hAnsi="ＭＳ ゴシック"/>
          <w:sz w:val="32"/>
          <w:szCs w:val="32"/>
          <w:lang w:eastAsia="ja-JP"/>
        </w:rPr>
        <w:t>会社番号</w:t>
      </w:r>
      <w:r w:rsidRPr="00BF6077">
        <w:rPr>
          <w:rFonts w:ascii="ＭＳ ゴシック" w:eastAsia="ＭＳ ゴシック" w:hAnsi="ＭＳ ゴシック"/>
          <w:sz w:val="32"/>
          <w:szCs w:val="32"/>
          <w:lang w:eastAsia="ja-JP"/>
        </w:rPr>
        <w:t xml:space="preserve"> = DEP.</w:t>
      </w:r>
      <w:r w:rsidRPr="00BF6077">
        <w:rPr>
          <w:rFonts w:ascii="ＭＳ ゴシック" w:eastAsia="ＭＳ ゴシック" w:hAnsi="ＭＳ ゴシック"/>
          <w:sz w:val="32"/>
          <w:szCs w:val="32"/>
          <w:lang w:eastAsia="ja-JP"/>
        </w:rPr>
        <w:t>会社番号</w:t>
      </w:r>
      <w:r w:rsidRPr="00BF6077">
        <w:rPr>
          <w:rFonts w:ascii="ＭＳ ゴシック" w:eastAsia="ＭＳ ゴシック" w:hAnsi="ＭＳ ゴシック"/>
          <w:sz w:val="32"/>
          <w:szCs w:val="32"/>
          <w:lang w:eastAsia="ja-JP"/>
        </w:rPr>
        <w:br/>
        <w:t xml:space="preserve">  AND EMP.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 D</w:t>
      </w:r>
      <w:bookmarkStart w:id="0" w:name="_GoBack"/>
      <w:bookmarkEnd w:id="0"/>
      <w:r w:rsidRPr="00BF6077">
        <w:rPr>
          <w:rFonts w:ascii="ＭＳ ゴシック" w:eastAsia="ＭＳ ゴシック" w:hAnsi="ＭＳ ゴシック"/>
          <w:sz w:val="32"/>
          <w:szCs w:val="32"/>
          <w:lang w:eastAsia="ja-JP"/>
        </w:rPr>
        <w:t>EP.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br/>
      </w:r>
      <w:r w:rsidRPr="00BF6077">
        <w:rPr>
          <w:rFonts w:ascii="ＭＳ ゴシック" w:eastAsia="ＭＳ ゴシック" w:hAnsi="ＭＳ ゴシック"/>
          <w:sz w:val="32"/>
          <w:szCs w:val="32"/>
          <w:lang w:eastAsia="ja-JP"/>
        </w:rPr>
        <w:t>これにより、「同一会社内での同一部署」に正しく結合できる。</w:t>
      </w:r>
    </w:p>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４．この条件がなければどうなるか？</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EMP.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 DEP.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w:t>
      </w:r>
      <w:r w:rsidRPr="00BF6077">
        <w:rPr>
          <w:rFonts w:ascii="ＭＳ ゴシック" w:eastAsia="ＭＳ ゴシック" w:hAnsi="ＭＳ ゴシック"/>
          <w:sz w:val="32"/>
          <w:szCs w:val="32"/>
          <w:lang w:eastAsia="ja-JP"/>
        </w:rPr>
        <w:t>を書き忘れると</w:t>
      </w:r>
      <w:r w:rsidRPr="00BF6077">
        <w:rPr>
          <w:rFonts w:ascii="ＭＳ ゴシック" w:eastAsia="ＭＳ ゴシック" w:hAnsi="ＭＳ ゴシック"/>
          <w:sz w:val="32"/>
          <w:szCs w:val="32"/>
          <w:lang w:eastAsia="ja-JP"/>
        </w:rPr>
        <w:t>、</w:t>
      </w:r>
      <w:r w:rsidRPr="00BF6077">
        <w:rPr>
          <w:rFonts w:ascii="ＭＳ ゴシック" w:eastAsia="ＭＳ ゴシック" w:hAnsi="ＭＳ ゴシック"/>
          <w:sz w:val="32"/>
          <w:szCs w:val="32"/>
          <w:lang w:eastAsia="ja-JP"/>
        </w:rPr>
        <w:t>会社番号が同じで部署番号が異なる複数の部署にマッチしてしまい、</w:t>
      </w:r>
      <w:r w:rsidRPr="00BF6077">
        <w:rPr>
          <w:rFonts w:ascii="ＭＳ ゴシック" w:eastAsia="ＭＳ ゴシック" w:hAnsi="ＭＳ ゴシック"/>
          <w:sz w:val="32"/>
          <w:szCs w:val="32"/>
          <w:lang w:eastAsia="ja-JP"/>
        </w:rPr>
        <w:t>間違った部署情報（部署名、管理者）が結びつき、誤った出力結果となる。</w:t>
      </w:r>
    </w:p>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５．この箇所で問われる力（試験的観点）</w:t>
      </w:r>
    </w:p>
    <w:tbl>
      <w:tblPr>
        <w:tblW w:w="0" w:type="auto"/>
        <w:tblLook w:val="04A0" w:firstRow="1" w:lastRow="0" w:firstColumn="1" w:lastColumn="0" w:noHBand="0" w:noVBand="1"/>
      </w:tblPr>
      <w:tblGrid>
        <w:gridCol w:w="4320"/>
        <w:gridCol w:w="5148"/>
      </w:tblGrid>
      <w:tr w:rsidR="00B91E1E" w:rsidRPr="00BF6077" w:rsidTr="00BF6077">
        <w:tc>
          <w:tcPr>
            <w:tcW w:w="4320" w:type="dxa"/>
          </w:tcPr>
          <w:p w:rsidR="00B91E1E" w:rsidRPr="00BF6077" w:rsidRDefault="00BF6077">
            <w:pPr>
              <w:rPr>
                <w:rFonts w:ascii="ＭＳ ゴシック" w:eastAsia="ＭＳ ゴシック" w:hAnsi="ＭＳ ゴシック"/>
                <w:sz w:val="28"/>
                <w:szCs w:val="32"/>
              </w:rPr>
            </w:pPr>
            <w:proofErr w:type="spellStart"/>
            <w:r w:rsidRPr="00BF6077">
              <w:rPr>
                <w:rFonts w:ascii="ＭＳ ゴシック" w:eastAsia="ＭＳ ゴシック" w:hAnsi="ＭＳ ゴシック"/>
                <w:sz w:val="28"/>
                <w:szCs w:val="32"/>
              </w:rPr>
              <w:t>観点</w:t>
            </w:r>
            <w:proofErr w:type="spellEnd"/>
          </w:p>
        </w:tc>
        <w:tc>
          <w:tcPr>
            <w:tcW w:w="5148" w:type="dxa"/>
          </w:tcPr>
          <w:p w:rsidR="00B91E1E" w:rsidRPr="00BF6077" w:rsidRDefault="00BF6077">
            <w:pPr>
              <w:rPr>
                <w:rFonts w:ascii="ＭＳ ゴシック" w:eastAsia="ＭＳ ゴシック" w:hAnsi="ＭＳ ゴシック"/>
                <w:sz w:val="28"/>
                <w:szCs w:val="32"/>
              </w:rPr>
            </w:pPr>
            <w:proofErr w:type="spellStart"/>
            <w:r w:rsidRPr="00BF6077">
              <w:rPr>
                <w:rFonts w:ascii="ＭＳ ゴシック" w:eastAsia="ＭＳ ゴシック" w:hAnsi="ＭＳ ゴシック"/>
                <w:sz w:val="28"/>
                <w:szCs w:val="32"/>
              </w:rPr>
              <w:t>説明</w:t>
            </w:r>
            <w:proofErr w:type="spellEnd"/>
          </w:p>
        </w:tc>
      </w:tr>
      <w:tr w:rsidR="00B91E1E" w:rsidRPr="00BF6077" w:rsidTr="00BF6077">
        <w:tc>
          <w:tcPr>
            <w:tcW w:w="4320" w:type="dxa"/>
          </w:tcPr>
          <w:p w:rsidR="00B91E1E" w:rsidRPr="00BF6077" w:rsidRDefault="00BF6077">
            <w:pPr>
              <w:rPr>
                <w:rFonts w:ascii="ＭＳ ゴシック" w:eastAsia="ＭＳ ゴシック" w:hAnsi="ＭＳ ゴシック"/>
                <w:sz w:val="28"/>
                <w:szCs w:val="32"/>
                <w:lang w:eastAsia="ja-JP"/>
              </w:rPr>
            </w:pPr>
            <w:r w:rsidRPr="00BF6077">
              <w:rPr>
                <w:rFonts w:ascii="ＭＳ ゴシック" w:eastAsia="ＭＳ ゴシック" w:hAnsi="ＭＳ ゴシック"/>
                <w:sz w:val="28"/>
                <w:szCs w:val="32"/>
                <w:lang w:eastAsia="ja-JP"/>
              </w:rPr>
              <w:t>リレーションの構造理解</w:t>
            </w:r>
          </w:p>
        </w:tc>
        <w:tc>
          <w:tcPr>
            <w:tcW w:w="5148" w:type="dxa"/>
          </w:tcPr>
          <w:p w:rsidR="00B91E1E" w:rsidRPr="00BF6077" w:rsidRDefault="00BF6077">
            <w:pPr>
              <w:rPr>
                <w:rFonts w:ascii="ＭＳ ゴシック" w:eastAsia="ＭＳ ゴシック" w:hAnsi="ＭＳ ゴシック"/>
                <w:sz w:val="28"/>
                <w:szCs w:val="32"/>
                <w:lang w:eastAsia="ja-JP"/>
              </w:rPr>
            </w:pPr>
            <w:r w:rsidRPr="00BF6077">
              <w:rPr>
                <w:rFonts w:ascii="ＭＳ ゴシック" w:eastAsia="ＭＳ ゴシック" w:hAnsi="ＭＳ ゴシック"/>
                <w:sz w:val="28"/>
                <w:szCs w:val="32"/>
                <w:lang w:eastAsia="ja-JP"/>
              </w:rPr>
              <w:t>「部署番号」が外部キーであることを理解しているか</w:t>
            </w:r>
          </w:p>
        </w:tc>
      </w:tr>
      <w:tr w:rsidR="00B91E1E" w:rsidRPr="00BF6077" w:rsidTr="00BF6077">
        <w:tc>
          <w:tcPr>
            <w:tcW w:w="4320" w:type="dxa"/>
          </w:tcPr>
          <w:p w:rsidR="00B91E1E" w:rsidRPr="00BF6077" w:rsidRDefault="00BF6077">
            <w:pPr>
              <w:rPr>
                <w:rFonts w:ascii="ＭＳ ゴシック" w:eastAsia="ＭＳ ゴシック" w:hAnsi="ＭＳ ゴシック"/>
                <w:sz w:val="28"/>
                <w:szCs w:val="32"/>
              </w:rPr>
            </w:pPr>
            <w:proofErr w:type="spellStart"/>
            <w:r w:rsidRPr="00BF6077">
              <w:rPr>
                <w:rFonts w:ascii="ＭＳ ゴシック" w:eastAsia="ＭＳ ゴシック" w:hAnsi="ＭＳ ゴシック"/>
                <w:sz w:val="28"/>
                <w:szCs w:val="32"/>
              </w:rPr>
              <w:t>結合条件の設計力</w:t>
            </w:r>
            <w:proofErr w:type="spellEnd"/>
          </w:p>
        </w:tc>
        <w:tc>
          <w:tcPr>
            <w:tcW w:w="5148" w:type="dxa"/>
          </w:tcPr>
          <w:p w:rsidR="00B91E1E" w:rsidRPr="00BF6077" w:rsidRDefault="00BF6077">
            <w:pPr>
              <w:rPr>
                <w:rFonts w:ascii="ＭＳ ゴシック" w:eastAsia="ＭＳ ゴシック" w:hAnsi="ＭＳ ゴシック"/>
                <w:sz w:val="28"/>
                <w:szCs w:val="32"/>
                <w:lang w:eastAsia="ja-JP"/>
              </w:rPr>
            </w:pPr>
            <w:r w:rsidRPr="00BF6077">
              <w:rPr>
                <w:rFonts w:ascii="ＭＳ ゴシック" w:eastAsia="ＭＳ ゴシック" w:hAnsi="ＭＳ ゴシック"/>
                <w:sz w:val="28"/>
                <w:szCs w:val="32"/>
                <w:lang w:eastAsia="ja-JP"/>
              </w:rPr>
              <w:t>必要なキーすべてを</w:t>
            </w:r>
            <w:r w:rsidRPr="00BF6077">
              <w:rPr>
                <w:rFonts w:ascii="ＭＳ ゴシック" w:eastAsia="ＭＳ ゴシック" w:hAnsi="ＭＳ ゴシック"/>
                <w:sz w:val="28"/>
                <w:szCs w:val="32"/>
                <w:lang w:eastAsia="ja-JP"/>
              </w:rPr>
              <w:t>ON</w:t>
            </w:r>
            <w:r w:rsidRPr="00BF6077">
              <w:rPr>
                <w:rFonts w:ascii="ＭＳ ゴシック" w:eastAsia="ＭＳ ゴシック" w:hAnsi="ＭＳ ゴシック"/>
                <w:sz w:val="28"/>
                <w:szCs w:val="32"/>
                <w:lang w:eastAsia="ja-JP"/>
              </w:rPr>
              <w:t>句に書くことの意義を理解しているか</w:t>
            </w:r>
          </w:p>
        </w:tc>
      </w:tr>
      <w:tr w:rsidR="00B91E1E" w:rsidRPr="00BF6077" w:rsidTr="00BF6077">
        <w:tc>
          <w:tcPr>
            <w:tcW w:w="4320" w:type="dxa"/>
          </w:tcPr>
          <w:p w:rsidR="00B91E1E" w:rsidRPr="00BF6077" w:rsidRDefault="00BF6077">
            <w:pPr>
              <w:rPr>
                <w:rFonts w:ascii="ＭＳ ゴシック" w:eastAsia="ＭＳ ゴシック" w:hAnsi="ＭＳ ゴシック"/>
                <w:sz w:val="28"/>
                <w:szCs w:val="32"/>
              </w:rPr>
            </w:pPr>
            <w:proofErr w:type="spellStart"/>
            <w:r w:rsidRPr="00BF6077">
              <w:rPr>
                <w:rFonts w:ascii="ＭＳ ゴシック" w:eastAsia="ＭＳ ゴシック" w:hAnsi="ＭＳ ゴシック"/>
                <w:sz w:val="28"/>
                <w:szCs w:val="32"/>
              </w:rPr>
              <w:t>実務感覚</w:t>
            </w:r>
            <w:proofErr w:type="spellEnd"/>
          </w:p>
        </w:tc>
        <w:tc>
          <w:tcPr>
            <w:tcW w:w="5148" w:type="dxa"/>
          </w:tcPr>
          <w:p w:rsidR="00B91E1E" w:rsidRPr="00BF6077" w:rsidRDefault="00BF6077">
            <w:pPr>
              <w:rPr>
                <w:rFonts w:ascii="ＭＳ ゴシック" w:eastAsia="ＭＳ ゴシック" w:hAnsi="ＭＳ ゴシック"/>
                <w:sz w:val="28"/>
                <w:szCs w:val="32"/>
                <w:lang w:eastAsia="ja-JP"/>
              </w:rPr>
            </w:pPr>
            <w:r w:rsidRPr="00BF6077">
              <w:rPr>
                <w:rFonts w:ascii="ＭＳ ゴシック" w:eastAsia="ＭＳ ゴシック" w:hAnsi="ＭＳ ゴシック"/>
                <w:sz w:val="28"/>
                <w:szCs w:val="32"/>
                <w:lang w:eastAsia="ja-JP"/>
              </w:rPr>
              <w:t>同名の項目でも、意味と文脈によって結合の要否を判断する力</w:t>
            </w:r>
          </w:p>
        </w:tc>
      </w:tr>
    </w:tbl>
    <w:p w:rsidR="00B91E1E" w:rsidRPr="00BF6077" w:rsidRDefault="00BF6077">
      <w:pPr>
        <w:pStyle w:val="21"/>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６．まとめ：この行の重要性</w:t>
      </w:r>
    </w:p>
    <w:p w:rsidR="00B91E1E" w:rsidRPr="00BF6077" w:rsidRDefault="00BF6077">
      <w:pPr>
        <w:rPr>
          <w:rFonts w:ascii="ＭＳ ゴシック" w:eastAsia="ＭＳ ゴシック" w:hAnsi="ＭＳ ゴシック"/>
          <w:sz w:val="32"/>
          <w:szCs w:val="32"/>
          <w:lang w:eastAsia="ja-JP"/>
        </w:rPr>
      </w:pPr>
      <w:r w:rsidRPr="00BF6077">
        <w:rPr>
          <w:rFonts w:ascii="ＭＳ ゴシック" w:eastAsia="ＭＳ ゴシック" w:hAnsi="ＭＳ ゴシック"/>
          <w:sz w:val="32"/>
          <w:szCs w:val="32"/>
          <w:lang w:eastAsia="ja-JP"/>
        </w:rPr>
        <w:t>- EMP.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 DEP.</w:t>
      </w:r>
      <w:r w:rsidRPr="00BF6077">
        <w:rPr>
          <w:rFonts w:ascii="ＭＳ ゴシック" w:eastAsia="ＭＳ ゴシック" w:hAnsi="ＭＳ ゴシック"/>
          <w:sz w:val="32"/>
          <w:szCs w:val="32"/>
          <w:lang w:eastAsia="ja-JP"/>
        </w:rPr>
        <w:t>部署番号</w:t>
      </w:r>
      <w:r w:rsidRPr="00BF6077">
        <w:rPr>
          <w:rFonts w:ascii="ＭＳ ゴシック" w:eastAsia="ＭＳ ゴシック" w:hAnsi="ＭＳ ゴシック"/>
          <w:sz w:val="32"/>
          <w:szCs w:val="32"/>
          <w:lang w:eastAsia="ja-JP"/>
        </w:rPr>
        <w:t xml:space="preserve"> </w:t>
      </w:r>
      <w:r w:rsidRPr="00BF6077">
        <w:rPr>
          <w:rFonts w:ascii="ＭＳ ゴシック" w:eastAsia="ＭＳ ゴシック" w:hAnsi="ＭＳ ゴシック"/>
          <w:sz w:val="32"/>
          <w:szCs w:val="32"/>
          <w:lang w:eastAsia="ja-JP"/>
        </w:rPr>
        <w:t>は、従業員と部署を正しく結びつけるための核心部分。</w:t>
      </w:r>
      <w:r w:rsidRPr="00BF6077">
        <w:rPr>
          <w:rFonts w:ascii="ＭＳ ゴシック" w:eastAsia="ＭＳ ゴシック" w:hAnsi="ＭＳ ゴシック"/>
          <w:sz w:val="32"/>
          <w:szCs w:val="32"/>
          <w:lang w:eastAsia="ja-JP"/>
        </w:rPr>
        <w:br/>
        <w:t xml:space="preserve">- </w:t>
      </w:r>
      <w:r w:rsidRPr="00BF6077">
        <w:rPr>
          <w:rFonts w:ascii="ＭＳ ゴシック" w:eastAsia="ＭＳ ゴシック" w:hAnsi="ＭＳ ゴシック"/>
          <w:sz w:val="32"/>
          <w:szCs w:val="32"/>
          <w:lang w:eastAsia="ja-JP"/>
        </w:rPr>
        <w:t>部署情報の取得には必須であり、</w:t>
      </w:r>
      <w:r w:rsidRPr="00BF6077">
        <w:rPr>
          <w:rFonts w:ascii="ＭＳ ゴシック" w:eastAsia="ＭＳ ゴシック" w:hAnsi="ＭＳ ゴシック"/>
          <w:sz w:val="32"/>
          <w:szCs w:val="32"/>
          <w:lang w:eastAsia="ja-JP"/>
        </w:rPr>
        <w:t>ON</w:t>
      </w:r>
      <w:r w:rsidRPr="00BF6077">
        <w:rPr>
          <w:rFonts w:ascii="ＭＳ ゴシック" w:eastAsia="ＭＳ ゴシック" w:hAnsi="ＭＳ ゴシック"/>
          <w:sz w:val="32"/>
          <w:szCs w:val="32"/>
          <w:lang w:eastAsia="ja-JP"/>
        </w:rPr>
        <w:t>句での記述が不可欠。</w:t>
      </w:r>
      <w:r w:rsidRPr="00BF6077">
        <w:rPr>
          <w:rFonts w:ascii="ＭＳ ゴシック" w:eastAsia="ＭＳ ゴシック" w:hAnsi="ＭＳ ゴシック"/>
          <w:sz w:val="32"/>
          <w:szCs w:val="32"/>
          <w:lang w:eastAsia="ja-JP"/>
        </w:rPr>
        <w:br/>
        <w:t xml:space="preserve">- </w:t>
      </w:r>
      <w:r w:rsidRPr="00BF6077">
        <w:rPr>
          <w:rFonts w:ascii="ＭＳ ゴシック" w:eastAsia="ＭＳ ゴシック" w:hAnsi="ＭＳ ゴシック"/>
          <w:sz w:val="32"/>
          <w:szCs w:val="32"/>
          <w:lang w:eastAsia="ja-JP"/>
        </w:rPr>
        <w:t>試験では、結合条件に漏れがある選択肢を誤りと見抜けるかが鍵となる。</w:t>
      </w:r>
    </w:p>
    <w:sectPr w:rsidR="00B91E1E" w:rsidRPr="00BF6077" w:rsidSect="00BF6077">
      <w:pgSz w:w="12240" w:h="15840"/>
      <w:pgMar w:top="1417" w:right="1417" w:bottom="850" w:left="1417" w:header="567" w:footer="28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B91E1E"/>
    <w:rsid w:val="00BF60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efaultImageDpi w14:val="300"/>
  <w15:docId w15:val="{D7436101-F66D-4167-9EAE-1C4CD77B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aff0"/>
    <w:uiPriority w:val="99"/>
    <w:semiHidden/>
    <w:unhideWhenUsed/>
    <w:rsid w:val="00BF6077"/>
    <w:pPr>
      <w:spacing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BF607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19D45-95B9-4145-8DA7-7C1396A8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木村　道彦</cp:lastModifiedBy>
  <cp:revision>2</cp:revision>
  <cp:lastPrinted>2025-07-17T08:32:00Z</cp:lastPrinted>
  <dcterms:created xsi:type="dcterms:W3CDTF">2013-12-23T23:15:00Z</dcterms:created>
  <dcterms:modified xsi:type="dcterms:W3CDTF">2025-07-17T08:32:00Z</dcterms:modified>
  <cp:category/>
</cp:coreProperties>
</file>