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FB89F" w14:textId="23A54489" w:rsidR="00767CB9" w:rsidRDefault="00091E0E" w:rsidP="00091E0E">
      <w:pPr>
        <w:ind w:right="210"/>
        <w:jc w:val="right"/>
      </w:pPr>
      <w:r>
        <w:rPr>
          <w:rFonts w:hint="eastAsia"/>
        </w:rPr>
        <w:t>平成</w:t>
      </w:r>
      <w:r>
        <w:rPr>
          <w:rFonts w:hint="eastAsia"/>
        </w:rPr>
        <w:t>28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6C3FF7">
        <w:t>23</w:t>
      </w:r>
      <w:r>
        <w:rPr>
          <w:rFonts w:hint="eastAsia"/>
        </w:rPr>
        <w:t>日</w:t>
      </w:r>
    </w:p>
    <w:p w14:paraId="082A7F4F" w14:textId="77777777" w:rsidR="00091E0E" w:rsidRDefault="00091E0E" w:rsidP="00091E0E">
      <w:pPr>
        <w:ind w:right="210"/>
        <w:jc w:val="left"/>
      </w:pPr>
      <w:r>
        <w:rPr>
          <w:rFonts w:hint="eastAsia"/>
        </w:rPr>
        <w:t>調布祭参加団体各位</w:t>
      </w:r>
    </w:p>
    <w:p w14:paraId="6162C17B" w14:textId="77777777" w:rsidR="00091E0E" w:rsidRDefault="00091E0E" w:rsidP="00091E0E">
      <w:pPr>
        <w:ind w:right="210"/>
        <w:jc w:val="right"/>
      </w:pPr>
      <w:r>
        <w:rPr>
          <w:rFonts w:hint="eastAsia"/>
        </w:rPr>
        <w:t>第</w:t>
      </w:r>
      <w:r>
        <w:rPr>
          <w:rFonts w:hint="eastAsia"/>
        </w:rPr>
        <w:t>66</w:t>
      </w:r>
      <w:r>
        <w:rPr>
          <w:rFonts w:hint="eastAsia"/>
        </w:rPr>
        <w:t>回調布祭実行委員会</w:t>
      </w:r>
    </w:p>
    <w:p w14:paraId="24A565F9" w14:textId="77777777" w:rsidR="00091E0E" w:rsidRDefault="00091E0E" w:rsidP="00091E0E">
      <w:pPr>
        <w:wordWrap w:val="0"/>
        <w:ind w:right="210"/>
        <w:jc w:val="right"/>
      </w:pPr>
      <w:r>
        <w:rPr>
          <w:rFonts w:hint="eastAsia"/>
        </w:rPr>
        <w:t>委員長</w:t>
      </w:r>
      <w:r>
        <w:rPr>
          <w:rFonts w:hint="eastAsia"/>
        </w:rPr>
        <w:t xml:space="preserve"> </w:t>
      </w:r>
      <w:r>
        <w:rPr>
          <w:rFonts w:hint="eastAsia"/>
        </w:rPr>
        <w:t>飯澤</w:t>
      </w:r>
      <w:r>
        <w:rPr>
          <w:rFonts w:hint="eastAsia"/>
        </w:rPr>
        <w:t xml:space="preserve"> </w:t>
      </w:r>
      <w:r>
        <w:rPr>
          <w:rFonts w:hint="eastAsia"/>
        </w:rPr>
        <w:t>里世</w:t>
      </w:r>
    </w:p>
    <w:p w14:paraId="7845D693" w14:textId="77777777" w:rsidR="00091E0E" w:rsidRDefault="00091E0E" w:rsidP="00091E0E">
      <w:pPr>
        <w:wordWrap w:val="0"/>
        <w:ind w:right="210"/>
        <w:jc w:val="right"/>
      </w:pPr>
      <w:r>
        <w:rPr>
          <w:rFonts w:hint="eastAsia"/>
        </w:rPr>
        <w:t>資材局長</w:t>
      </w:r>
      <w:r>
        <w:rPr>
          <w:rFonts w:hint="eastAsia"/>
        </w:rPr>
        <w:t xml:space="preserve"> </w:t>
      </w:r>
      <w:r>
        <w:rPr>
          <w:rFonts w:hint="eastAsia"/>
        </w:rPr>
        <w:t>安蒜</w:t>
      </w:r>
      <w:r>
        <w:rPr>
          <w:rFonts w:hint="eastAsia"/>
        </w:rPr>
        <w:t xml:space="preserve"> </w:t>
      </w:r>
      <w:r>
        <w:rPr>
          <w:rFonts w:hint="eastAsia"/>
        </w:rPr>
        <w:t>祥和</w:t>
      </w:r>
    </w:p>
    <w:p w14:paraId="2A45AC6E" w14:textId="77777777" w:rsidR="00091E0E" w:rsidRDefault="00091E0E" w:rsidP="00091E0E">
      <w:pPr>
        <w:ind w:right="210"/>
        <w:jc w:val="right"/>
        <w:rPr>
          <w:sz w:val="24"/>
        </w:rPr>
      </w:pPr>
    </w:p>
    <w:p w14:paraId="4DF4C882" w14:textId="77777777" w:rsidR="00091E0E" w:rsidRDefault="00091E0E" w:rsidP="00091E0E">
      <w:pPr>
        <w:ind w:right="210"/>
        <w:jc w:val="right"/>
        <w:rPr>
          <w:sz w:val="24"/>
        </w:rPr>
      </w:pPr>
    </w:p>
    <w:p w14:paraId="42BD072E" w14:textId="7D5ADDAC" w:rsidR="00091E0E" w:rsidRDefault="00091E0E" w:rsidP="00091E0E">
      <w:pPr>
        <w:ind w:right="21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模擬店・教室展示</w:t>
      </w:r>
      <w:r w:rsidR="00CC19B0">
        <w:rPr>
          <w:rFonts w:hint="eastAsia"/>
          <w:sz w:val="40"/>
          <w:szCs w:val="40"/>
        </w:rPr>
        <w:t>の</w:t>
      </w:r>
      <w:r w:rsidR="006C3FF7">
        <w:rPr>
          <w:rFonts w:hint="eastAsia"/>
          <w:sz w:val="40"/>
          <w:szCs w:val="40"/>
        </w:rPr>
        <w:t>配置の変更</w:t>
      </w:r>
      <w:r>
        <w:rPr>
          <w:rFonts w:hint="eastAsia"/>
          <w:sz w:val="40"/>
          <w:szCs w:val="40"/>
        </w:rPr>
        <w:t>に関する書類</w:t>
      </w:r>
    </w:p>
    <w:p w14:paraId="68C95563" w14:textId="77777777" w:rsidR="00091E0E" w:rsidRDefault="00091E0E" w:rsidP="00091E0E">
      <w:pPr>
        <w:ind w:right="210"/>
        <w:jc w:val="right"/>
        <w:rPr>
          <w:sz w:val="24"/>
          <w:szCs w:val="40"/>
        </w:rPr>
      </w:pPr>
    </w:p>
    <w:p w14:paraId="0EDDA377" w14:textId="77777777" w:rsidR="00091E0E" w:rsidRDefault="00091E0E" w:rsidP="00091E0E">
      <w:pPr>
        <w:ind w:right="210"/>
        <w:jc w:val="right"/>
        <w:rPr>
          <w:sz w:val="24"/>
          <w:szCs w:val="40"/>
        </w:rPr>
      </w:pPr>
    </w:p>
    <w:p w14:paraId="1642EECC" w14:textId="0ABAE4F3" w:rsidR="006C3FF7" w:rsidRDefault="006C3FF7" w:rsidP="00672299">
      <w:pPr>
        <w:ind w:right="210" w:firstLineChars="100" w:firstLine="240"/>
        <w:rPr>
          <w:rFonts w:hint="eastAsia"/>
          <w:sz w:val="24"/>
          <w:szCs w:val="40"/>
        </w:rPr>
      </w:pPr>
      <w:r>
        <w:rPr>
          <w:rFonts w:hint="eastAsia"/>
          <w:sz w:val="24"/>
          <w:szCs w:val="40"/>
        </w:rPr>
        <w:t>第</w:t>
      </w:r>
      <w:r>
        <w:rPr>
          <w:rFonts w:hint="eastAsia"/>
          <w:sz w:val="24"/>
          <w:szCs w:val="40"/>
        </w:rPr>
        <w:t>5</w:t>
      </w:r>
      <w:r>
        <w:rPr>
          <w:rFonts w:hint="eastAsia"/>
          <w:sz w:val="24"/>
          <w:szCs w:val="40"/>
        </w:rPr>
        <w:t>回調布祭実行委員会団体向け説明会で発表した</w:t>
      </w:r>
      <w:r>
        <w:rPr>
          <w:rFonts w:hint="eastAsia"/>
          <w:sz w:val="24"/>
          <w:szCs w:val="40"/>
        </w:rPr>
        <w:t>各団体の出店場所、及び使用教室</w:t>
      </w:r>
      <w:r>
        <w:rPr>
          <w:rFonts w:hint="eastAsia"/>
          <w:sz w:val="24"/>
          <w:szCs w:val="40"/>
        </w:rPr>
        <w:t>の一部を変更致しました。</w:t>
      </w:r>
    </w:p>
    <w:p w14:paraId="67E25364" w14:textId="77777777" w:rsidR="009524A8" w:rsidRDefault="009524A8" w:rsidP="009524A8">
      <w:pPr>
        <w:ind w:right="210"/>
        <w:rPr>
          <w:sz w:val="24"/>
          <w:szCs w:val="40"/>
        </w:rPr>
      </w:pPr>
    </w:p>
    <w:p w14:paraId="1CC7A2F9" w14:textId="06BE8202" w:rsidR="00077812" w:rsidRDefault="00077812" w:rsidP="009524A8">
      <w:pPr>
        <w:ind w:right="210"/>
        <w:rPr>
          <w:sz w:val="28"/>
          <w:szCs w:val="40"/>
        </w:rPr>
      </w:pPr>
      <w:r>
        <w:rPr>
          <w:rFonts w:hint="eastAsia"/>
          <w:sz w:val="28"/>
          <w:szCs w:val="40"/>
        </w:rPr>
        <w:t>教室展示場所</w:t>
      </w:r>
    </w:p>
    <w:p w14:paraId="054ED48D" w14:textId="193D253D" w:rsidR="00101693" w:rsidRDefault="006C3FF7" w:rsidP="009524A8">
      <w:pPr>
        <w:ind w:right="210"/>
        <w:rPr>
          <w:sz w:val="28"/>
          <w:szCs w:val="40"/>
        </w:rPr>
      </w:pPr>
      <w:r w:rsidRPr="006C3FF7">
        <w:drawing>
          <wp:inline distT="0" distB="0" distL="0" distR="0" wp14:anchorId="4EEDFADB" wp14:editId="66B02278">
            <wp:extent cx="5400040" cy="3089072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118A" w14:textId="77777777" w:rsidR="00101693" w:rsidRDefault="00101693">
      <w:pPr>
        <w:widowControl/>
        <w:jc w:val="left"/>
        <w:rPr>
          <w:sz w:val="28"/>
          <w:szCs w:val="40"/>
        </w:rPr>
      </w:pPr>
      <w:r>
        <w:rPr>
          <w:sz w:val="28"/>
          <w:szCs w:val="40"/>
        </w:rPr>
        <w:br w:type="page"/>
      </w:r>
    </w:p>
    <w:p w14:paraId="7AF82D57" w14:textId="234F90CB" w:rsidR="00101693" w:rsidRPr="00101693" w:rsidRDefault="00101693" w:rsidP="009524A8">
      <w:pPr>
        <w:ind w:right="210"/>
        <w:rPr>
          <w:sz w:val="28"/>
          <w:szCs w:val="40"/>
        </w:rPr>
      </w:pPr>
      <w:r>
        <w:rPr>
          <w:rFonts w:hint="eastAsia"/>
          <w:sz w:val="28"/>
          <w:szCs w:val="40"/>
        </w:rPr>
        <w:lastRenderedPageBreak/>
        <w:t>模擬店配置</w:t>
      </w:r>
    </w:p>
    <w:p w14:paraId="2BABE3C2" w14:textId="77777777" w:rsidR="009524A8" w:rsidRDefault="009524A8" w:rsidP="009524A8">
      <w:pPr>
        <w:ind w:right="210"/>
        <w:rPr>
          <w:sz w:val="24"/>
          <w:szCs w:val="40"/>
        </w:rPr>
      </w:pPr>
      <w:r>
        <w:rPr>
          <w:noProof/>
          <w:sz w:val="24"/>
          <w:szCs w:val="40"/>
        </w:rPr>
        <w:drawing>
          <wp:inline distT="0" distB="0" distL="0" distR="0" wp14:anchorId="610CB7DC" wp14:editId="1ABEC071">
            <wp:extent cx="7502626" cy="5305839"/>
            <wp:effectExtent l="0" t="635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配置/テント配置_デフォルメ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06806" cy="530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5F6A" w14:textId="77777777" w:rsidR="009524A8" w:rsidRDefault="009524A8">
      <w:pPr>
        <w:widowControl/>
        <w:jc w:val="left"/>
        <w:rPr>
          <w:sz w:val="24"/>
          <w:szCs w:val="40"/>
        </w:rPr>
      </w:pPr>
      <w:r>
        <w:rPr>
          <w:sz w:val="24"/>
          <w:szCs w:val="40"/>
        </w:rPr>
        <w:br w:type="page"/>
      </w:r>
    </w:p>
    <w:p w14:paraId="4A27B4FA" w14:textId="48DE5DFA" w:rsidR="00101693" w:rsidRDefault="006C3FF7" w:rsidP="00101693">
      <w:pPr>
        <w:ind w:right="210"/>
        <w:jc w:val="right"/>
        <w:rPr>
          <w:sz w:val="24"/>
          <w:szCs w:val="40"/>
        </w:rPr>
      </w:pPr>
      <w:r w:rsidRPr="006C3FF7">
        <w:lastRenderedPageBreak/>
        <w:drawing>
          <wp:inline distT="0" distB="0" distL="0" distR="0" wp14:anchorId="0E171A12" wp14:editId="184EFAFB">
            <wp:extent cx="5400040" cy="6036379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DC3A5A" w14:textId="77777777" w:rsidR="00101693" w:rsidRDefault="00101693" w:rsidP="00101693">
      <w:pPr>
        <w:ind w:right="210"/>
        <w:jc w:val="right"/>
        <w:rPr>
          <w:sz w:val="24"/>
          <w:szCs w:val="40"/>
        </w:rPr>
      </w:pPr>
    </w:p>
    <w:p w14:paraId="67B0B517" w14:textId="7056B149" w:rsidR="00101693" w:rsidRPr="00101693" w:rsidRDefault="007F4FF9" w:rsidP="00101693">
      <w:pPr>
        <w:ind w:right="210"/>
        <w:jc w:val="right"/>
        <w:rPr>
          <w:sz w:val="24"/>
          <w:szCs w:val="40"/>
        </w:rPr>
      </w:pPr>
      <w:r>
        <w:rPr>
          <w:rFonts w:hint="eastAsia"/>
          <w:sz w:val="24"/>
          <w:szCs w:val="40"/>
        </w:rPr>
        <w:t>※紙面の関係で一部団体名を省略しております。</w:t>
      </w:r>
    </w:p>
    <w:sectPr w:rsidR="00101693" w:rsidRPr="00101693" w:rsidSect="00517F8D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985" w:right="1701" w:bottom="1701" w:left="1701" w:header="850" w:footer="794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2D777" w14:textId="77777777" w:rsidR="0052704A" w:rsidRDefault="0052704A" w:rsidP="00091E0E">
      <w:r>
        <w:separator/>
      </w:r>
    </w:p>
  </w:endnote>
  <w:endnote w:type="continuationSeparator" w:id="0">
    <w:p w14:paraId="1DBBE981" w14:textId="77777777" w:rsidR="0052704A" w:rsidRDefault="0052704A" w:rsidP="0009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1E159" w14:textId="77777777" w:rsidR="00A04F4D" w:rsidRDefault="00A04F4D" w:rsidP="009D3B99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EE946" w14:textId="77777777" w:rsidR="000B151F" w:rsidRDefault="000B151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C3DC7" w14:textId="77777777" w:rsidR="00517F8D" w:rsidRDefault="00517F8D" w:rsidP="000B151F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BD3D1" w14:textId="77777777" w:rsidR="00517F8D" w:rsidRPr="00E61A21" w:rsidRDefault="00517F8D" w:rsidP="00E61A2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5EFE3" w14:textId="77777777" w:rsidR="0052704A" w:rsidRDefault="0052704A" w:rsidP="00091E0E">
      <w:r>
        <w:separator/>
      </w:r>
    </w:p>
  </w:footnote>
  <w:footnote w:type="continuationSeparator" w:id="0">
    <w:p w14:paraId="3C56D309" w14:textId="77777777" w:rsidR="0052704A" w:rsidRDefault="0052704A" w:rsidP="00091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463C3" w14:textId="0B9828DA" w:rsidR="00091E0E" w:rsidRPr="00091E0E" w:rsidRDefault="00091E0E" w:rsidP="00091E0E">
    <w:pPr>
      <w:pStyle w:val="a3"/>
      <w:jc w:val="center"/>
      <w:rPr>
        <w:b/>
        <w:sz w:val="40"/>
        <w:szCs w:val="40"/>
        <w:bdr w:val="single" w:sz="4" w:space="0" w:color="au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0E"/>
    <w:rsid w:val="00077812"/>
    <w:rsid w:val="00091E0E"/>
    <w:rsid w:val="000A618B"/>
    <w:rsid w:val="000B151F"/>
    <w:rsid w:val="00101693"/>
    <w:rsid w:val="00517F8D"/>
    <w:rsid w:val="0052704A"/>
    <w:rsid w:val="005716EC"/>
    <w:rsid w:val="005F3F82"/>
    <w:rsid w:val="00672299"/>
    <w:rsid w:val="006C3FF7"/>
    <w:rsid w:val="006E17A6"/>
    <w:rsid w:val="00767CB9"/>
    <w:rsid w:val="007F4FF9"/>
    <w:rsid w:val="007F5B51"/>
    <w:rsid w:val="009524A8"/>
    <w:rsid w:val="009A04F0"/>
    <w:rsid w:val="009D1505"/>
    <w:rsid w:val="009E2347"/>
    <w:rsid w:val="00A04F4D"/>
    <w:rsid w:val="00AD399B"/>
    <w:rsid w:val="00C06F66"/>
    <w:rsid w:val="00CC19B0"/>
    <w:rsid w:val="00E61A21"/>
    <w:rsid w:val="00E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EB16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E0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91E0E"/>
  </w:style>
  <w:style w:type="paragraph" w:styleId="a5">
    <w:name w:val="footer"/>
    <w:basedOn w:val="a"/>
    <w:link w:val="a6"/>
    <w:uiPriority w:val="99"/>
    <w:unhideWhenUsed/>
    <w:rsid w:val="00091E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91E0E"/>
  </w:style>
  <w:style w:type="paragraph" w:styleId="a7">
    <w:name w:val="Date"/>
    <w:basedOn w:val="a"/>
    <w:next w:val="a"/>
    <w:link w:val="a8"/>
    <w:uiPriority w:val="99"/>
    <w:semiHidden/>
    <w:unhideWhenUsed/>
    <w:rsid w:val="00091E0E"/>
  </w:style>
  <w:style w:type="character" w:customStyle="1" w:styleId="a8">
    <w:name w:val="日付 (文字)"/>
    <w:basedOn w:val="a0"/>
    <w:link w:val="a7"/>
    <w:uiPriority w:val="99"/>
    <w:semiHidden/>
    <w:rsid w:val="00091E0E"/>
  </w:style>
  <w:style w:type="character" w:styleId="a9">
    <w:name w:val="page number"/>
    <w:basedOn w:val="a0"/>
    <w:uiPriority w:val="99"/>
    <w:semiHidden/>
    <w:unhideWhenUsed/>
    <w:rsid w:val="00A04F4D"/>
  </w:style>
  <w:style w:type="paragraph" w:styleId="aa">
    <w:name w:val="No Spacing"/>
    <w:link w:val="ab"/>
    <w:uiPriority w:val="1"/>
    <w:qFormat/>
    <w:rsid w:val="009E2347"/>
    <w:pPr>
      <w:spacing w:beforeLines="150" w:before="150"/>
    </w:pPr>
    <w:rPr>
      <w:rFonts w:eastAsia="Meiryo UI"/>
      <w:kern w:val="0"/>
      <w:sz w:val="22"/>
      <w:lang w:eastAsia="zh-CN"/>
    </w:rPr>
  </w:style>
  <w:style w:type="character" w:customStyle="1" w:styleId="ab">
    <w:name w:val="行間詰め (文字)"/>
    <w:basedOn w:val="a0"/>
    <w:link w:val="aa"/>
    <w:uiPriority w:val="1"/>
    <w:rsid w:val="009E2347"/>
    <w:rPr>
      <w:rFonts w:eastAsia="Meiryo UI"/>
      <w:kern w:val="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安蒜祥和</dc:creator>
  <cp:keywords/>
  <dc:description/>
  <cp:lastModifiedBy>安蒜祥和</cp:lastModifiedBy>
  <cp:revision>22</cp:revision>
  <cp:lastPrinted>2016-10-13T07:10:00Z</cp:lastPrinted>
  <dcterms:created xsi:type="dcterms:W3CDTF">2016-10-07T17:00:00Z</dcterms:created>
  <dcterms:modified xsi:type="dcterms:W3CDTF">2016-10-21T15:14:00Z</dcterms:modified>
</cp:coreProperties>
</file>