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FISC質問票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大分類</w:t>
            </w:r>
          </w:p>
        </w:tc>
        <w:tc>
          <w:tcPr>
            <w:tcW w:type="dxa" w:w="1728"/>
          </w:tcPr>
          <w:p>
            <w:r>
              <w:t>小分類</w:t>
            </w:r>
          </w:p>
        </w:tc>
        <w:tc>
          <w:tcPr>
            <w:tcW w:type="dxa" w:w="1728"/>
          </w:tcPr>
          <w:p>
            <w:r>
              <w:t>質問内容</w:t>
            </w:r>
          </w:p>
        </w:tc>
        <w:tc>
          <w:tcPr>
            <w:tcW w:type="dxa" w:w="1728"/>
          </w:tcPr>
          <w:p>
            <w:r>
              <w:t>回答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セキュリティ管理</w:t>
            </w:r>
          </w:p>
        </w:tc>
        <w:tc>
          <w:tcPr>
            <w:tcW w:type="dxa" w:w="1728"/>
          </w:tcPr>
          <w:p>
            <w:r>
              <w:t>ポリシー管理</w:t>
            </w:r>
          </w:p>
        </w:tc>
        <w:tc>
          <w:tcPr>
            <w:tcW w:type="dxa" w:w="1728"/>
          </w:tcPr>
          <w:p>
            <w:r>
              <w:t>情報セキュリティポリシーの策定・承認状況を教えてください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アクセス管理</w:t>
            </w:r>
          </w:p>
        </w:tc>
        <w:tc>
          <w:tcPr>
            <w:tcW w:type="dxa" w:w="1728"/>
          </w:tcPr>
          <w:p>
            <w:r>
              <w:t>ユーザー認証</w:t>
            </w:r>
          </w:p>
        </w:tc>
        <w:tc>
          <w:tcPr>
            <w:tcW w:type="dxa" w:w="1728"/>
          </w:tcPr>
          <w:p>
            <w:r>
              <w:t>多要素認証（MFA）の導入状況について説明してください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ネットワーク管理</w:t>
            </w:r>
          </w:p>
        </w:tc>
        <w:tc>
          <w:tcPr>
            <w:tcW w:type="dxa" w:w="1728"/>
          </w:tcPr>
          <w:p>
            <w:r>
              <w:t>通信暗号化</w:t>
            </w:r>
          </w:p>
        </w:tc>
        <w:tc>
          <w:tcPr>
            <w:tcW w:type="dxa" w:w="1728"/>
          </w:tcPr>
          <w:p>
            <w:r>
              <w:t>通信経路のTLS暗号化の適用状況を説明してください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バックアップ管理</w:t>
            </w:r>
          </w:p>
        </w:tc>
        <w:tc>
          <w:tcPr>
            <w:tcW w:type="dxa" w:w="1728"/>
          </w:tcPr>
          <w:p>
            <w:r>
              <w:t>バックアップ</w:t>
            </w:r>
          </w:p>
        </w:tc>
        <w:tc>
          <w:tcPr>
            <w:tcW w:type="dxa" w:w="1728"/>
          </w:tcPr>
          <w:p>
            <w:r>
              <w:t>バックアップの取得方式と遠隔地保管の状況を説明してください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インシデント対応</w:t>
            </w:r>
          </w:p>
        </w:tc>
        <w:tc>
          <w:tcPr>
            <w:tcW w:type="dxa" w:w="1728"/>
          </w:tcPr>
          <w:p>
            <w:r>
              <w:t>対応手順</w:t>
            </w:r>
          </w:p>
        </w:tc>
        <w:tc>
          <w:tcPr>
            <w:tcW w:type="dxa" w:w="1728"/>
          </w:tcPr>
          <w:p>
            <w:r>
              <w:t>セキュリティインシデント発生時の対応手順を説明してください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物理セキュリティ</w:t>
            </w:r>
          </w:p>
        </w:tc>
        <w:tc>
          <w:tcPr>
            <w:tcW w:type="dxa" w:w="1728"/>
          </w:tcPr>
          <w:p>
            <w:r>
              <w:t>入退室管理</w:t>
            </w:r>
          </w:p>
        </w:tc>
        <w:tc>
          <w:tcPr>
            <w:tcW w:type="dxa" w:w="1728"/>
          </w:tcPr>
          <w:p>
            <w:r>
              <w:t>サーバルームの入退室はどのように管理されていますか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教育・訓練</w:t>
            </w:r>
          </w:p>
        </w:tc>
        <w:tc>
          <w:tcPr>
            <w:tcW w:type="dxa" w:w="1728"/>
          </w:tcPr>
          <w:p>
            <w:r>
              <w:t>セキュリティ教育</w:t>
            </w:r>
          </w:p>
        </w:tc>
        <w:tc>
          <w:tcPr>
            <w:tcW w:type="dxa" w:w="1728"/>
          </w:tcPr>
          <w:p>
            <w:r>
              <w:t>従業員のセキュリティ教育はどのように実施していますか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変更管理</w:t>
            </w:r>
          </w:p>
        </w:tc>
        <w:tc>
          <w:tcPr>
            <w:tcW w:type="dxa" w:w="1728"/>
          </w:tcPr>
          <w:p>
            <w:r>
              <w:t>変更手順</w:t>
            </w:r>
          </w:p>
        </w:tc>
        <w:tc>
          <w:tcPr>
            <w:tcW w:type="dxa" w:w="1728"/>
          </w:tcPr>
          <w:p>
            <w:r>
              <w:t>本番環境への変更管理プロセスを教えてください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システム開発</w:t>
            </w:r>
          </w:p>
        </w:tc>
        <w:tc>
          <w:tcPr>
            <w:tcW w:type="dxa" w:w="1728"/>
          </w:tcPr>
          <w:p>
            <w:r>
              <w:t>コード品質</w:t>
            </w:r>
          </w:p>
        </w:tc>
        <w:tc>
          <w:tcPr>
            <w:tcW w:type="dxa" w:w="1728"/>
          </w:tcPr>
          <w:p>
            <w:r>
              <w:t>ソースコードの品質管理とセキュリティレビューの体制を説明してください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ログ・監視</w:t>
            </w:r>
          </w:p>
        </w:tc>
        <w:tc>
          <w:tcPr>
            <w:tcW w:type="dxa" w:w="1728"/>
          </w:tcPr>
          <w:p>
            <w:r>
              <w:t>リアルタイム監視</w:t>
            </w:r>
          </w:p>
        </w:tc>
        <w:tc>
          <w:tcPr>
            <w:tcW w:type="dxa" w:w="1728"/>
          </w:tcPr>
          <w:p>
            <w:r>
              <w:t>SIEMによるリアルタイム監視体制について説明してください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