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968"/>
        <w:tblW w:w="0" w:type="auto"/>
        <w:tblLook w:val="04A0" w:firstRow="1" w:lastRow="0" w:firstColumn="1" w:lastColumn="0" w:noHBand="0" w:noVBand="1"/>
      </w:tblPr>
      <w:tblGrid>
        <w:gridCol w:w="2695"/>
        <w:gridCol w:w="4823"/>
      </w:tblGrid>
      <w:tr w:rsidR="00751F9F" w:rsidTr="00751F9F">
        <w:trPr>
          <w:trHeight w:val="548"/>
        </w:trPr>
        <w:tc>
          <w:tcPr>
            <w:tcW w:w="2695" w:type="dxa"/>
          </w:tcPr>
          <w:p w:rsidR="00751F9F" w:rsidRPr="00751F9F" w:rsidRDefault="00751F9F" w:rsidP="00751F9F">
            <w:pPr>
              <w:rPr>
                <w:b/>
                <w:bCs/>
                <w:sz w:val="24"/>
                <w:szCs w:val="24"/>
              </w:rPr>
            </w:pPr>
            <w:r w:rsidRPr="00751F9F">
              <w:rPr>
                <w:b/>
                <w:bCs/>
                <w:sz w:val="24"/>
                <w:szCs w:val="24"/>
              </w:rPr>
              <w:t>Algorithm name</w:t>
            </w:r>
          </w:p>
        </w:tc>
        <w:tc>
          <w:tcPr>
            <w:tcW w:w="4823" w:type="dxa"/>
          </w:tcPr>
          <w:p w:rsidR="00751F9F" w:rsidRPr="00751F9F" w:rsidRDefault="00751F9F" w:rsidP="00751F9F">
            <w:pPr>
              <w:rPr>
                <w:b/>
                <w:bCs/>
                <w:sz w:val="24"/>
                <w:szCs w:val="24"/>
              </w:rPr>
            </w:pPr>
            <w:r w:rsidRPr="00751F9F">
              <w:rPr>
                <w:b/>
                <w:bCs/>
                <w:sz w:val="24"/>
                <w:szCs w:val="24"/>
              </w:rPr>
              <w:t>Hyper-Parameters</w:t>
            </w:r>
          </w:p>
        </w:tc>
      </w:tr>
      <w:tr w:rsidR="00751F9F" w:rsidTr="00751F9F">
        <w:trPr>
          <w:trHeight w:val="548"/>
        </w:trPr>
        <w:tc>
          <w:tcPr>
            <w:tcW w:w="2695" w:type="dxa"/>
          </w:tcPr>
          <w:p w:rsidR="00751F9F" w:rsidRDefault="00751F9F" w:rsidP="00751F9F">
            <w:r>
              <w:t>Random Forest</w:t>
            </w:r>
          </w:p>
        </w:tc>
        <w:tc>
          <w:tcPr>
            <w:tcW w:w="4823" w:type="dxa"/>
          </w:tcPr>
          <w:p w:rsidR="00751F9F" w:rsidRDefault="00751F9F" w:rsidP="00751F9F">
            <w:r w:rsidRPr="00751F9F">
              <w:rPr>
                <w:i/>
                <w:iCs/>
              </w:rPr>
              <w:t>N</w:t>
            </w:r>
            <w:proofErr w:type="gramStart"/>
            <w:r>
              <w:t>=[</w:t>
            </w:r>
            <w:proofErr w:type="gramEnd"/>
            <w:r>
              <w:t xml:space="preserve">4, 6, 8, 10], </w:t>
            </w:r>
            <w:r w:rsidRPr="00751F9F">
              <w:rPr>
                <w:i/>
                <w:iCs/>
              </w:rPr>
              <w:t>c</w:t>
            </w:r>
            <w:r>
              <w:t>=[0.1, 0.4, 0.7]….</w:t>
            </w:r>
          </w:p>
        </w:tc>
      </w:tr>
      <w:tr w:rsidR="00751F9F" w:rsidTr="00751F9F">
        <w:trPr>
          <w:trHeight w:val="570"/>
        </w:trPr>
        <w:tc>
          <w:tcPr>
            <w:tcW w:w="2695" w:type="dxa"/>
          </w:tcPr>
          <w:p w:rsidR="00751F9F" w:rsidRDefault="00751F9F" w:rsidP="00751F9F">
            <w:r>
              <w:t>SVM</w:t>
            </w:r>
          </w:p>
        </w:tc>
        <w:tc>
          <w:tcPr>
            <w:tcW w:w="4823" w:type="dxa"/>
          </w:tcPr>
          <w:p w:rsidR="00751F9F" w:rsidRDefault="00751F9F" w:rsidP="00751F9F">
            <w:r w:rsidRPr="00751F9F">
              <w:rPr>
                <w:i/>
                <w:iCs/>
              </w:rPr>
              <w:t>m</w:t>
            </w:r>
            <w:r>
              <w:t xml:space="preserve">=[0.01, 0.02, 0.03], </w:t>
            </w:r>
            <w:r>
              <w:rPr>
                <w:rFonts w:cstheme="minorHAnsi"/>
              </w:rPr>
              <w:t>β</w:t>
            </w:r>
            <w:r>
              <w:t>=[0.1, 0.01, 0.001]</w:t>
            </w:r>
          </w:p>
        </w:tc>
      </w:tr>
      <w:tr w:rsidR="00751F9F" w:rsidTr="00751F9F">
        <w:trPr>
          <w:trHeight w:val="548"/>
        </w:trPr>
        <w:tc>
          <w:tcPr>
            <w:tcW w:w="2695" w:type="dxa"/>
          </w:tcPr>
          <w:p w:rsidR="00751F9F" w:rsidRDefault="00751F9F" w:rsidP="00751F9F">
            <w:r>
              <w:t>Logistic Regression</w:t>
            </w:r>
          </w:p>
        </w:tc>
        <w:tc>
          <w:tcPr>
            <w:tcW w:w="4823" w:type="dxa"/>
          </w:tcPr>
          <w:p w:rsidR="00751F9F" w:rsidRDefault="00751F9F" w:rsidP="00751F9F">
            <w:r>
              <w:t>…</w:t>
            </w:r>
          </w:p>
        </w:tc>
      </w:tr>
      <w:tr w:rsidR="00751F9F" w:rsidTr="00751F9F">
        <w:trPr>
          <w:trHeight w:val="548"/>
        </w:trPr>
        <w:tc>
          <w:tcPr>
            <w:tcW w:w="2695" w:type="dxa"/>
          </w:tcPr>
          <w:p w:rsidR="00751F9F" w:rsidRDefault="00751F9F" w:rsidP="00751F9F">
            <w:r>
              <w:t>…</w:t>
            </w:r>
          </w:p>
          <w:p w:rsidR="00751F9F" w:rsidRDefault="00751F9F" w:rsidP="00751F9F"/>
        </w:tc>
        <w:tc>
          <w:tcPr>
            <w:tcW w:w="4823" w:type="dxa"/>
          </w:tcPr>
          <w:p w:rsidR="00751F9F" w:rsidRDefault="00751F9F" w:rsidP="00751F9F">
            <w:r>
              <w:t>…</w:t>
            </w:r>
          </w:p>
          <w:p w:rsidR="00751F9F" w:rsidRDefault="00751F9F" w:rsidP="00751F9F"/>
        </w:tc>
      </w:tr>
    </w:tbl>
    <w:p w:rsidR="000A387E" w:rsidRDefault="000A387E"/>
    <w:p w:rsidR="00751F9F" w:rsidRDefault="00751F9F">
      <w:r>
        <w:t xml:space="preserve">Table x: Hyper parameter sets used for grid search [reference to </w:t>
      </w:r>
      <w:proofErr w:type="spellStart"/>
      <w:r>
        <w:t>skitlearn</w:t>
      </w:r>
      <w:proofErr w:type="spellEnd"/>
      <w:r>
        <w:t xml:space="preserve">] </w:t>
      </w:r>
    </w:p>
    <w:p w:rsidR="00751F9F" w:rsidRDefault="00751F9F"/>
    <w:p w:rsidR="005319B1" w:rsidRDefault="005319B1"/>
    <w:p w:rsidR="005319B1" w:rsidRDefault="005319B1"/>
    <w:p w:rsidR="005319B1" w:rsidRDefault="005319B1"/>
    <w:p w:rsidR="005319B1" w:rsidRDefault="005319B1"/>
    <w:p w:rsidR="005319B1" w:rsidRDefault="005319B1"/>
    <w:p w:rsidR="005319B1" w:rsidRDefault="005319B1"/>
    <w:p w:rsidR="005319B1" w:rsidRDefault="005319B1"/>
    <w:p w:rsidR="005319B1" w:rsidRDefault="005319B1"/>
    <w:p w:rsidR="005319B1" w:rsidRDefault="005319B1" w:rsidP="005319B1">
      <w:r>
        <w:t xml:space="preserve">(I think if we define each parameter separately, the text will be big and it is out of the scope of our paper. It is better to </w:t>
      </w:r>
      <w:r w:rsidR="00A35CE9">
        <w:t xml:space="preserve">just </w:t>
      </w:r>
      <w:r>
        <w:t>g</w:t>
      </w:r>
      <w:bookmarkStart w:id="0" w:name="_GoBack"/>
      <w:bookmarkEnd w:id="0"/>
      <w:r>
        <w:t xml:space="preserve">ive the reference to </w:t>
      </w:r>
      <w:proofErr w:type="spellStart"/>
      <w:r>
        <w:t>skitlearn</w:t>
      </w:r>
      <w:proofErr w:type="spellEnd"/>
      <w:r>
        <w:t xml:space="preserve"> )</w:t>
      </w:r>
    </w:p>
    <w:p w:rsidR="005319B1" w:rsidRDefault="005319B1"/>
    <w:sectPr w:rsidR="005319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F9F"/>
    <w:rsid w:val="000A387E"/>
    <w:rsid w:val="005319B1"/>
    <w:rsid w:val="00751F9F"/>
    <w:rsid w:val="00A3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7EE2D"/>
  <w15:chartTrackingRefBased/>
  <w15:docId w15:val="{69BB0591-F581-424C-895C-94FCEE85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ANZ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Sadri, Amin</dc:creator>
  <cp:keywords/>
  <dc:description/>
  <cp:lastModifiedBy>Sadri, Amin</cp:lastModifiedBy>
  <cp:revision>2</cp:revision>
  <dcterms:created xsi:type="dcterms:W3CDTF">2020-02-23T22:34:00Z</dcterms:created>
  <dcterms:modified xsi:type="dcterms:W3CDTF">2020-02-23T22:45:00Z</dcterms:modified>
</cp:coreProperties>
</file>