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B2EEF" w14:textId="77777777" w:rsidR="00941ACF" w:rsidRPr="00774D9B" w:rsidRDefault="00941ACF" w:rsidP="00941ACF">
      <w:pPr>
        <w:jc w:val="center"/>
        <w:rPr>
          <w:b/>
          <w:color w:val="595959" w:themeColor="text1" w:themeTint="A6"/>
          <w:sz w:val="72"/>
          <w:szCs w:val="72"/>
        </w:rPr>
      </w:pPr>
      <w:r w:rsidRPr="00260B3C">
        <w:rPr>
          <w:b/>
          <w:noProof/>
          <w:color w:val="595959" w:themeColor="text1" w:themeTint="A6"/>
          <w:sz w:val="52"/>
          <w:szCs w:val="52"/>
          <w:lang w:val="en-GB" w:eastAsia="en-GB"/>
        </w:rPr>
        <w:drawing>
          <wp:anchor distT="0" distB="0" distL="114300" distR="114300" simplePos="0" relativeHeight="251660288" behindDoc="1" locked="0" layoutInCell="1" allowOverlap="1" wp14:anchorId="636143EC" wp14:editId="25779578">
            <wp:simplePos x="0" y="0"/>
            <wp:positionH relativeFrom="margin">
              <wp:align>center</wp:align>
            </wp:positionH>
            <wp:positionV relativeFrom="paragraph">
              <wp:posOffset>608330</wp:posOffset>
            </wp:positionV>
            <wp:extent cx="1082040" cy="1278890"/>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4">
                      <a:extLst>
                        <a:ext uri="{28A0092B-C50C-407E-A947-70E740481C1C}">
                          <a14:useLocalDpi xmlns:a14="http://schemas.microsoft.com/office/drawing/2010/main" val="0"/>
                        </a:ext>
                      </a:extLst>
                    </a:blip>
                    <a:stretch>
                      <a:fillRect/>
                    </a:stretch>
                  </pic:blipFill>
                  <pic:spPr>
                    <a:xfrm>
                      <a:off x="0" y="0"/>
                      <a:ext cx="1082040" cy="1278890"/>
                    </a:xfrm>
                    <a:prstGeom prst="rect">
                      <a:avLst/>
                    </a:prstGeom>
                  </pic:spPr>
                </pic:pic>
              </a:graphicData>
            </a:graphic>
            <wp14:sizeRelH relativeFrom="page">
              <wp14:pctWidth>0</wp14:pctWidth>
            </wp14:sizeRelH>
            <wp14:sizeRelV relativeFrom="page">
              <wp14:pctHeight>0</wp14:pctHeight>
            </wp14:sizeRelV>
          </wp:anchor>
        </w:drawing>
      </w:r>
      <w:r w:rsidRPr="00774D9B">
        <w:rPr>
          <w:b/>
          <w:color w:val="595959" w:themeColor="text1" w:themeTint="A6"/>
          <w:sz w:val="72"/>
          <w:szCs w:val="72"/>
        </w:rPr>
        <w:t>NORTH SOUTH UNIVERSITY</w:t>
      </w:r>
    </w:p>
    <w:p w14:paraId="73643F3E" w14:textId="77777777" w:rsidR="00941ACF" w:rsidRDefault="00941ACF" w:rsidP="00941ACF">
      <w:pPr>
        <w:jc w:val="center"/>
        <w:rPr>
          <w:b/>
          <w:color w:val="595959" w:themeColor="text1" w:themeTint="A6"/>
          <w:sz w:val="28"/>
          <w:szCs w:val="28"/>
        </w:rPr>
      </w:pPr>
      <w:bookmarkStart w:id="0" w:name="_Hlk495129265"/>
      <w:bookmarkEnd w:id="0"/>
    </w:p>
    <w:p w14:paraId="67DB251B" w14:textId="77777777" w:rsidR="00941ACF" w:rsidRDefault="00941ACF" w:rsidP="00941ACF">
      <w:pPr>
        <w:jc w:val="center"/>
        <w:rPr>
          <w:b/>
          <w:color w:val="595959" w:themeColor="text1" w:themeTint="A6"/>
          <w:sz w:val="28"/>
          <w:szCs w:val="28"/>
        </w:rPr>
      </w:pPr>
    </w:p>
    <w:p w14:paraId="5D2B791D" w14:textId="77777777" w:rsidR="00941ACF" w:rsidRDefault="00941ACF" w:rsidP="00941ACF">
      <w:pPr>
        <w:tabs>
          <w:tab w:val="left" w:pos="5805"/>
        </w:tabs>
        <w:rPr>
          <w:b/>
          <w:color w:val="595959" w:themeColor="text1" w:themeTint="A6"/>
          <w:sz w:val="28"/>
          <w:szCs w:val="28"/>
        </w:rPr>
      </w:pPr>
      <w:r>
        <w:rPr>
          <w:b/>
          <w:color w:val="595959" w:themeColor="text1" w:themeTint="A6"/>
          <w:sz w:val="28"/>
          <w:szCs w:val="28"/>
        </w:rPr>
        <w:tab/>
      </w:r>
    </w:p>
    <w:p w14:paraId="67D2347C" w14:textId="77777777" w:rsidR="00941ACF" w:rsidRPr="00260B3C" w:rsidRDefault="00941ACF" w:rsidP="00941ACF">
      <w:pPr>
        <w:tabs>
          <w:tab w:val="left" w:pos="5805"/>
        </w:tabs>
        <w:rPr>
          <w:b/>
          <w:color w:val="595959" w:themeColor="text1" w:themeTint="A6"/>
          <w:sz w:val="28"/>
          <w:szCs w:val="28"/>
        </w:rPr>
      </w:pPr>
    </w:p>
    <w:p w14:paraId="063468EB" w14:textId="0F165685" w:rsidR="00941ACF" w:rsidRPr="00260B3C" w:rsidRDefault="00941ACF" w:rsidP="00941ACF">
      <w:pPr>
        <w:tabs>
          <w:tab w:val="center" w:pos="4513"/>
          <w:tab w:val="left" w:pos="8310"/>
        </w:tabs>
        <w:rPr>
          <w:b/>
          <w:color w:val="595959" w:themeColor="text1" w:themeTint="A6"/>
          <w:sz w:val="44"/>
          <w:szCs w:val="28"/>
        </w:rPr>
      </w:pPr>
      <w:r w:rsidRPr="00260B3C">
        <w:rPr>
          <w:b/>
          <w:noProof/>
          <w:color w:val="000000" w:themeColor="text1"/>
          <w:sz w:val="72"/>
          <w:szCs w:val="72"/>
        </w:rPr>
        <mc:AlternateContent>
          <mc:Choice Requires="wps">
            <w:drawing>
              <wp:anchor distT="0" distB="0" distL="114300" distR="114300" simplePos="0" relativeHeight="251659264" behindDoc="0" locked="0" layoutInCell="1" allowOverlap="1" wp14:anchorId="77ADE32C" wp14:editId="417ACDB4">
                <wp:simplePos x="0" y="0"/>
                <wp:positionH relativeFrom="column">
                  <wp:posOffset>3008630</wp:posOffset>
                </wp:positionH>
                <wp:positionV relativeFrom="paragraph">
                  <wp:posOffset>5715</wp:posOffset>
                </wp:positionV>
                <wp:extent cx="0" cy="514985"/>
                <wp:effectExtent l="0" t="0" r="38100" b="37465"/>
                <wp:wrapNone/>
                <wp:docPr id="26" name="Straight Connector 26"/>
                <wp:cNvGraphicFramePr/>
                <a:graphic xmlns:a="http://schemas.openxmlformats.org/drawingml/2006/main">
                  <a:graphicData uri="http://schemas.microsoft.com/office/word/2010/wordprocessingShape">
                    <wps:wsp>
                      <wps:cNvCnPr/>
                      <wps:spPr>
                        <a:xfrm>
                          <a:off x="0" y="0"/>
                          <a:ext cx="0" cy="514985"/>
                        </a:xfrm>
                        <a:prstGeom prst="line">
                          <a:avLst/>
                        </a:prstGeom>
                        <a:noFill/>
                        <a:ln w="19050" cap="flat" cmpd="sng" algn="ctr">
                          <a:solidFill>
                            <a:sysClr val="windowText" lastClr="000000">
                              <a:lumMod val="65000"/>
                              <a:lumOff val="35000"/>
                            </a:sysClr>
                          </a:solidFill>
                          <a:prstDash val="solid"/>
                          <a:miter lim="800000"/>
                        </a:ln>
                        <a:effectLst/>
                      </wps:spPr>
                      <wps:bodyPr/>
                    </wps:wsp>
                  </a:graphicData>
                </a:graphic>
                <wp14:sizeRelV relativeFrom="margin">
                  <wp14:pctHeight>0</wp14:pctHeight>
                </wp14:sizeRelV>
              </wp:anchor>
            </w:drawing>
          </mc:Choice>
          <mc:Fallback>
            <w:pict>
              <v:line w14:anchorId="43CE0101" id="Straight Connector 26"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9pt,.45pt" to="236.9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" strokecolor="#595959" strokeweight="1.5pt">
                <v:stroke joinstyle="miter"/>
              </v:line>
            </w:pict>
          </mc:Fallback>
        </mc:AlternateContent>
      </w:r>
      <w:r>
        <w:rPr>
          <w:b/>
          <w:color w:val="595959" w:themeColor="text1" w:themeTint="A6"/>
          <w:sz w:val="72"/>
          <w:szCs w:val="72"/>
        </w:rPr>
        <w:tab/>
      </w:r>
      <w:r w:rsidRPr="00260B3C">
        <w:rPr>
          <w:b/>
          <w:color w:val="595959" w:themeColor="text1" w:themeTint="A6"/>
          <w:sz w:val="72"/>
          <w:szCs w:val="72"/>
        </w:rPr>
        <w:t>CSE 4</w:t>
      </w:r>
      <w:r>
        <w:rPr>
          <w:b/>
          <w:color w:val="595959" w:themeColor="text1" w:themeTint="A6"/>
          <w:sz w:val="72"/>
          <w:szCs w:val="72"/>
        </w:rPr>
        <w:t>82</w:t>
      </w:r>
      <w:r w:rsidRPr="00260B3C">
        <w:rPr>
          <w:b/>
          <w:color w:val="595959" w:themeColor="text1" w:themeTint="A6"/>
          <w:sz w:val="96"/>
          <w:szCs w:val="28"/>
        </w:rPr>
        <w:t xml:space="preserve"> </w:t>
      </w:r>
      <w:r w:rsidRPr="00260B3C">
        <w:rPr>
          <w:b/>
          <w:color w:val="595959" w:themeColor="text1" w:themeTint="A6"/>
          <w:sz w:val="44"/>
          <w:szCs w:val="28"/>
        </w:rPr>
        <w:t xml:space="preserve">Section </w:t>
      </w:r>
      <w:r w:rsidR="00493176">
        <w:rPr>
          <w:b/>
          <w:color w:val="595959" w:themeColor="text1" w:themeTint="A6"/>
          <w:sz w:val="44"/>
          <w:szCs w:val="28"/>
        </w:rPr>
        <w:t>03</w:t>
      </w:r>
      <w:bookmarkStart w:id="1" w:name="_GoBack"/>
      <w:bookmarkEnd w:id="1"/>
      <w:r>
        <w:rPr>
          <w:b/>
          <w:color w:val="595959" w:themeColor="text1" w:themeTint="A6"/>
          <w:sz w:val="44"/>
          <w:szCs w:val="28"/>
        </w:rPr>
        <w:tab/>
      </w:r>
    </w:p>
    <w:p w14:paraId="4155D3F6" w14:textId="77777777" w:rsidR="00941ACF" w:rsidRPr="00E10B02" w:rsidRDefault="00941ACF" w:rsidP="00941ACF">
      <w:pPr>
        <w:jc w:val="center"/>
        <w:rPr>
          <w:bCs/>
          <w:color w:val="595959" w:themeColor="text1" w:themeTint="A6"/>
          <w:sz w:val="44"/>
          <w:szCs w:val="28"/>
        </w:rPr>
      </w:pPr>
      <w:r w:rsidRPr="00E10B02">
        <w:rPr>
          <w:bCs/>
          <w:color w:val="595959" w:themeColor="text1" w:themeTint="A6"/>
          <w:sz w:val="72"/>
          <w:szCs w:val="28"/>
        </w:rPr>
        <w:t>Project Proposal</w:t>
      </w:r>
    </w:p>
    <w:p w14:paraId="25D2A518" w14:textId="77777777" w:rsidR="00715C4F" w:rsidRDefault="00715C4F" w:rsidP="00941ACF">
      <w:pPr>
        <w:rPr>
          <w:b/>
          <w:color w:val="595959" w:themeColor="text1" w:themeTint="A6"/>
          <w:sz w:val="36"/>
          <w:szCs w:val="24"/>
        </w:rPr>
      </w:pPr>
    </w:p>
    <w:p w14:paraId="70FCA581" w14:textId="202428B2" w:rsidR="00941ACF" w:rsidRDefault="00715C4F" w:rsidP="00941ACF">
      <w:pPr>
        <w:jc w:val="center"/>
        <w:rPr>
          <w:rFonts w:asciiTheme="majorHAnsi" w:hAnsiTheme="majorHAnsi" w:cstheme="majorHAnsi"/>
          <w:color w:val="595959" w:themeColor="text1" w:themeTint="A6"/>
          <w:sz w:val="32"/>
          <w:szCs w:val="24"/>
        </w:rPr>
      </w:pPr>
      <w:r>
        <w:rPr>
          <w:b/>
          <w:color w:val="595959" w:themeColor="text1" w:themeTint="A6"/>
          <w:sz w:val="36"/>
          <w:szCs w:val="24"/>
        </w:rPr>
        <w:t>Lecturer</w:t>
      </w:r>
      <w:r w:rsidR="00941ACF" w:rsidRPr="002B3E68">
        <w:rPr>
          <w:b/>
          <w:color w:val="595959" w:themeColor="text1" w:themeTint="A6"/>
          <w:sz w:val="32"/>
          <w:szCs w:val="24"/>
        </w:rPr>
        <w:br/>
      </w:r>
      <w:r w:rsidR="00941ACF" w:rsidRPr="00260B3C">
        <w:rPr>
          <w:rFonts w:asciiTheme="majorHAnsi" w:hAnsiTheme="majorHAnsi" w:cstheme="majorHAnsi"/>
          <w:color w:val="595959" w:themeColor="text1" w:themeTint="A6"/>
          <w:sz w:val="32"/>
          <w:szCs w:val="24"/>
        </w:rPr>
        <w:t>DR. M</w:t>
      </w:r>
      <w:r>
        <w:rPr>
          <w:rFonts w:asciiTheme="majorHAnsi" w:hAnsiTheme="majorHAnsi" w:cstheme="majorHAnsi"/>
          <w:color w:val="595959" w:themeColor="text1" w:themeTint="A6"/>
          <w:sz w:val="32"/>
          <w:szCs w:val="24"/>
        </w:rPr>
        <w:t>.</w:t>
      </w:r>
      <w:r w:rsidR="00941ACF" w:rsidRPr="00260B3C">
        <w:rPr>
          <w:rFonts w:asciiTheme="majorHAnsi" w:hAnsiTheme="majorHAnsi" w:cstheme="majorHAnsi"/>
          <w:color w:val="595959" w:themeColor="text1" w:themeTint="A6"/>
          <w:sz w:val="32"/>
          <w:szCs w:val="24"/>
        </w:rPr>
        <w:t xml:space="preserve"> </w:t>
      </w:r>
      <w:r>
        <w:rPr>
          <w:rFonts w:asciiTheme="majorHAnsi" w:hAnsiTheme="majorHAnsi" w:cstheme="majorHAnsi"/>
          <w:color w:val="595959" w:themeColor="text1" w:themeTint="A6"/>
          <w:sz w:val="32"/>
          <w:szCs w:val="24"/>
        </w:rPr>
        <w:t>ARIFUR RAHMAN</w:t>
      </w:r>
    </w:p>
    <w:p w14:paraId="31678031" w14:textId="6CDE9E22" w:rsidR="00715C4F" w:rsidRPr="00E10B02" w:rsidRDefault="00715C4F" w:rsidP="00715C4F">
      <w:pPr>
        <w:jc w:val="center"/>
        <w:rPr>
          <w:rFonts w:asciiTheme="majorHAnsi" w:hAnsiTheme="majorHAnsi" w:cstheme="majorHAnsi"/>
          <w:color w:val="595959" w:themeColor="text1" w:themeTint="A6"/>
          <w:sz w:val="32"/>
          <w:szCs w:val="24"/>
        </w:rPr>
      </w:pPr>
      <w:r>
        <w:rPr>
          <w:b/>
          <w:color w:val="595959" w:themeColor="text1" w:themeTint="A6"/>
          <w:sz w:val="36"/>
          <w:szCs w:val="24"/>
        </w:rPr>
        <w:t>Instructor</w:t>
      </w:r>
      <w:r w:rsidRPr="002B3E68">
        <w:rPr>
          <w:b/>
          <w:color w:val="595959" w:themeColor="text1" w:themeTint="A6"/>
          <w:sz w:val="32"/>
          <w:szCs w:val="24"/>
        </w:rPr>
        <w:br/>
      </w:r>
      <w:r>
        <w:rPr>
          <w:rFonts w:asciiTheme="majorHAnsi" w:hAnsiTheme="majorHAnsi" w:cstheme="majorHAnsi"/>
          <w:color w:val="595959" w:themeColor="text1" w:themeTint="A6"/>
          <w:sz w:val="32"/>
          <w:szCs w:val="24"/>
        </w:rPr>
        <w:t>ZARIN TARANNUM HOQUE</w:t>
      </w:r>
    </w:p>
    <w:p w14:paraId="27663BA7" w14:textId="6D93BB88" w:rsidR="00941ACF" w:rsidRDefault="00941ACF" w:rsidP="00941ACF">
      <w:pPr>
        <w:tabs>
          <w:tab w:val="left" w:pos="7680"/>
        </w:tabs>
        <w:rPr>
          <w:b/>
          <w:color w:val="595959" w:themeColor="text1" w:themeTint="A6"/>
          <w:sz w:val="32"/>
          <w:szCs w:val="24"/>
        </w:rPr>
      </w:pPr>
    </w:p>
    <w:p w14:paraId="578E3BA1" w14:textId="77777777" w:rsidR="00EE025A" w:rsidRPr="00CE2353" w:rsidRDefault="00EE025A" w:rsidP="00941ACF">
      <w:pPr>
        <w:tabs>
          <w:tab w:val="left" w:pos="7680"/>
        </w:tabs>
        <w:rPr>
          <w:b/>
          <w:color w:val="595959" w:themeColor="text1" w:themeTint="A6"/>
          <w:sz w:val="32"/>
          <w:szCs w:val="24"/>
        </w:rPr>
      </w:pPr>
    </w:p>
    <w:p w14:paraId="180B3DD4" w14:textId="636B1123" w:rsidR="00941ACF" w:rsidRPr="00260B3C" w:rsidRDefault="00941ACF" w:rsidP="00941ACF">
      <w:pPr>
        <w:jc w:val="center"/>
        <w:rPr>
          <w:b/>
          <w:color w:val="595959" w:themeColor="text1" w:themeTint="A6"/>
          <w:sz w:val="36"/>
          <w:szCs w:val="24"/>
        </w:rPr>
      </w:pPr>
      <w:r>
        <w:rPr>
          <w:b/>
          <w:color w:val="595959" w:themeColor="text1" w:themeTint="A6"/>
          <w:sz w:val="36"/>
          <w:szCs w:val="24"/>
        </w:rPr>
        <w:t>Due Date</w:t>
      </w:r>
      <w:r>
        <w:rPr>
          <w:b/>
          <w:color w:val="595959" w:themeColor="text1" w:themeTint="A6"/>
          <w:sz w:val="36"/>
          <w:szCs w:val="24"/>
        </w:rPr>
        <w:br/>
      </w:r>
      <w:r w:rsidR="00F76790">
        <w:rPr>
          <w:b/>
          <w:color w:val="595959" w:themeColor="text1" w:themeTint="A6"/>
          <w:sz w:val="36"/>
          <w:szCs w:val="24"/>
        </w:rPr>
        <w:t>3</w:t>
      </w:r>
      <w:r w:rsidR="00F76790">
        <w:rPr>
          <w:b/>
          <w:color w:val="595959" w:themeColor="text1" w:themeTint="A6"/>
          <w:sz w:val="36"/>
          <w:szCs w:val="24"/>
          <w:vertAlign w:val="superscript"/>
        </w:rPr>
        <w:t>r</w:t>
      </w:r>
      <w:r>
        <w:rPr>
          <w:b/>
          <w:color w:val="595959" w:themeColor="text1" w:themeTint="A6"/>
          <w:sz w:val="36"/>
          <w:szCs w:val="24"/>
          <w:vertAlign w:val="superscript"/>
        </w:rPr>
        <w:t>d</w:t>
      </w:r>
      <w:r>
        <w:rPr>
          <w:color w:val="595959" w:themeColor="text1" w:themeTint="A6"/>
          <w:sz w:val="36"/>
          <w:szCs w:val="24"/>
        </w:rPr>
        <w:t xml:space="preserve"> November 2019, </w:t>
      </w:r>
      <w:r w:rsidR="00F76790">
        <w:rPr>
          <w:b/>
          <w:color w:val="595959" w:themeColor="text1" w:themeTint="A6"/>
          <w:sz w:val="36"/>
          <w:szCs w:val="24"/>
        </w:rPr>
        <w:t>Sunday</w:t>
      </w:r>
    </w:p>
    <w:p w14:paraId="024F9E6C" w14:textId="77777777" w:rsidR="00941ACF" w:rsidRDefault="00941ACF" w:rsidP="00941ACF">
      <w:pPr>
        <w:spacing w:line="240" w:lineRule="auto"/>
        <w:jc w:val="center"/>
        <w:rPr>
          <w:rFonts w:asciiTheme="majorHAnsi" w:hAnsiTheme="majorHAnsi" w:cstheme="majorHAnsi"/>
          <w:color w:val="595959" w:themeColor="text1" w:themeTint="A6"/>
          <w:sz w:val="36"/>
          <w:szCs w:val="24"/>
        </w:rPr>
      </w:pPr>
    </w:p>
    <w:p w14:paraId="3A4F694A" w14:textId="567C3073" w:rsidR="00941ACF" w:rsidRDefault="00F65D30" w:rsidP="00F65D30">
      <w:pPr>
        <w:spacing w:line="240" w:lineRule="auto"/>
        <w:jc w:val="center"/>
        <w:rPr>
          <w:rFonts w:asciiTheme="majorHAnsi" w:hAnsiTheme="majorHAnsi" w:cstheme="majorHAnsi"/>
          <w:b/>
          <w:color w:val="595959" w:themeColor="text1" w:themeTint="A6"/>
          <w:spacing w:val="20"/>
          <w:sz w:val="32"/>
          <w:szCs w:val="32"/>
        </w:rPr>
      </w:pPr>
      <w:r>
        <w:rPr>
          <w:rFonts w:asciiTheme="majorHAnsi" w:hAnsiTheme="majorHAnsi" w:cstheme="majorHAnsi"/>
          <w:color w:val="595959" w:themeColor="text1" w:themeTint="A6"/>
          <w:sz w:val="32"/>
          <w:szCs w:val="32"/>
        </w:rPr>
        <w:t>TASMINA TALIB KHAN</w:t>
      </w:r>
      <w:r w:rsidR="00941ACF" w:rsidRPr="00476B08">
        <w:rPr>
          <w:rFonts w:asciiTheme="majorHAnsi" w:hAnsiTheme="majorHAnsi" w:cstheme="majorHAnsi"/>
          <w:b/>
          <w:color w:val="595959" w:themeColor="text1" w:themeTint="A6"/>
          <w:sz w:val="32"/>
          <w:szCs w:val="32"/>
        </w:rPr>
        <w:br/>
      </w:r>
      <w:r>
        <w:rPr>
          <w:rFonts w:asciiTheme="majorHAnsi" w:hAnsiTheme="majorHAnsi" w:cstheme="majorHAnsi"/>
          <w:b/>
          <w:color w:val="595959" w:themeColor="text1" w:themeTint="A6"/>
          <w:spacing w:val="20"/>
          <w:sz w:val="32"/>
          <w:szCs w:val="32"/>
        </w:rPr>
        <w:t>133 0846 042</w:t>
      </w:r>
    </w:p>
    <w:p w14:paraId="138711C1" w14:textId="1E8C2D90" w:rsidR="00941ACF" w:rsidRPr="00476B08" w:rsidRDefault="00F65D30" w:rsidP="00F65D30">
      <w:pPr>
        <w:spacing w:line="240" w:lineRule="auto"/>
        <w:jc w:val="center"/>
        <w:rPr>
          <w:rFonts w:asciiTheme="majorHAnsi" w:hAnsiTheme="majorHAnsi" w:cstheme="majorHAnsi"/>
          <w:b/>
          <w:color w:val="595959" w:themeColor="text1" w:themeTint="A6"/>
          <w:spacing w:val="20"/>
          <w:sz w:val="32"/>
          <w:szCs w:val="32"/>
        </w:rPr>
      </w:pPr>
      <w:r>
        <w:rPr>
          <w:rFonts w:asciiTheme="majorHAnsi" w:hAnsiTheme="majorHAnsi" w:cstheme="majorHAnsi"/>
          <w:color w:val="595959" w:themeColor="text1" w:themeTint="A6"/>
          <w:sz w:val="32"/>
          <w:szCs w:val="32"/>
        </w:rPr>
        <w:t>MARUFA TASNIME</w:t>
      </w:r>
      <w:r w:rsidR="00941ACF" w:rsidRPr="00476B08">
        <w:rPr>
          <w:rFonts w:asciiTheme="majorHAnsi" w:hAnsiTheme="majorHAnsi" w:cstheme="majorHAnsi"/>
          <w:b/>
          <w:color w:val="595959" w:themeColor="text1" w:themeTint="A6"/>
          <w:sz w:val="32"/>
          <w:szCs w:val="32"/>
        </w:rPr>
        <w:br/>
      </w:r>
      <w:r>
        <w:rPr>
          <w:rFonts w:asciiTheme="majorHAnsi" w:hAnsiTheme="majorHAnsi" w:cstheme="majorHAnsi"/>
          <w:b/>
          <w:color w:val="595959" w:themeColor="text1" w:themeTint="A6"/>
          <w:spacing w:val="20"/>
          <w:sz w:val="32"/>
          <w:szCs w:val="32"/>
        </w:rPr>
        <w:t>162 0287 642</w:t>
      </w:r>
    </w:p>
    <w:p w14:paraId="372A8660" w14:textId="3619BBD4" w:rsidR="00941ACF" w:rsidRDefault="00F65D30" w:rsidP="00F65D30">
      <w:pPr>
        <w:jc w:val="center"/>
        <w:rPr>
          <w:rFonts w:eastAsiaTheme="majorEastAsia" w:cstheme="minorHAnsi"/>
          <w:b/>
          <w:bCs/>
          <w:color w:val="595959" w:themeColor="text1" w:themeTint="A6"/>
          <w:sz w:val="80"/>
          <w:szCs w:val="80"/>
        </w:rPr>
      </w:pPr>
      <w:r>
        <w:rPr>
          <w:rFonts w:asciiTheme="majorHAnsi" w:hAnsiTheme="majorHAnsi" w:cstheme="majorHAnsi"/>
          <w:color w:val="595959" w:themeColor="text1" w:themeTint="A6"/>
          <w:sz w:val="32"/>
          <w:szCs w:val="32"/>
        </w:rPr>
        <w:t>TANZIM AL DIN AHMED</w:t>
      </w:r>
      <w:r w:rsidR="00941ACF" w:rsidRPr="00476B08">
        <w:rPr>
          <w:rFonts w:asciiTheme="majorHAnsi" w:hAnsiTheme="majorHAnsi" w:cstheme="majorHAnsi"/>
          <w:b/>
          <w:color w:val="595959" w:themeColor="text1" w:themeTint="A6"/>
          <w:sz w:val="32"/>
          <w:szCs w:val="32"/>
        </w:rPr>
        <w:br/>
      </w:r>
      <w:r>
        <w:rPr>
          <w:rFonts w:asciiTheme="majorHAnsi" w:hAnsiTheme="majorHAnsi" w:cstheme="majorHAnsi"/>
          <w:b/>
          <w:color w:val="595959" w:themeColor="text1" w:themeTint="A6"/>
          <w:spacing w:val="20"/>
          <w:sz w:val="32"/>
          <w:szCs w:val="32"/>
        </w:rPr>
        <w:t>162 1203 042</w:t>
      </w:r>
      <w:r w:rsidR="00941ACF">
        <w:rPr>
          <w:rFonts w:cstheme="minorHAnsi"/>
          <w:b/>
          <w:bCs/>
          <w:color w:val="595959" w:themeColor="text1" w:themeTint="A6"/>
          <w:sz w:val="80"/>
          <w:szCs w:val="80"/>
        </w:rPr>
        <w:br w:type="page"/>
      </w:r>
    </w:p>
    <w:p w14:paraId="482534D3" w14:textId="26A8DCC7" w:rsidR="00805F2F" w:rsidRPr="00805F2F" w:rsidRDefault="00805F2F" w:rsidP="00805F2F">
      <w:pPr>
        <w:pStyle w:val="Heading1"/>
        <w:rPr>
          <w:rFonts w:asciiTheme="minorHAnsi" w:hAnsiTheme="minorHAnsi" w:cstheme="minorHAnsi"/>
          <w:b/>
          <w:bCs/>
          <w:color w:val="595959" w:themeColor="text1" w:themeTint="A6"/>
          <w:sz w:val="80"/>
          <w:szCs w:val="80"/>
        </w:rPr>
      </w:pPr>
      <w:r w:rsidRPr="00805F2F">
        <w:rPr>
          <w:rFonts w:asciiTheme="minorHAnsi" w:hAnsiTheme="minorHAnsi" w:cstheme="minorHAnsi"/>
          <w:b/>
          <w:bCs/>
          <w:color w:val="595959" w:themeColor="text1" w:themeTint="A6"/>
          <w:sz w:val="80"/>
          <w:szCs w:val="80"/>
        </w:rPr>
        <w:lastRenderedPageBreak/>
        <w:t xml:space="preserve">Project </w:t>
      </w:r>
      <w:r>
        <w:rPr>
          <w:rFonts w:asciiTheme="minorHAnsi" w:hAnsiTheme="minorHAnsi" w:cstheme="minorHAnsi"/>
          <w:b/>
          <w:bCs/>
          <w:color w:val="595959" w:themeColor="text1" w:themeTint="A6"/>
          <w:sz w:val="80"/>
          <w:szCs w:val="80"/>
        </w:rPr>
        <w:t>Proposal</w:t>
      </w:r>
    </w:p>
    <w:p w14:paraId="7628DB13" w14:textId="18694FD5" w:rsidR="00805F2F" w:rsidRPr="00805F2F" w:rsidRDefault="00805F2F" w:rsidP="00805F2F">
      <w:pPr>
        <w:pStyle w:val="Heading1"/>
        <w:rPr>
          <w:b/>
          <w:bCs/>
          <w:color w:val="595959" w:themeColor="text1" w:themeTint="A6"/>
          <w:sz w:val="52"/>
          <w:szCs w:val="52"/>
        </w:rPr>
      </w:pPr>
      <w:r w:rsidRPr="00805F2F">
        <w:rPr>
          <w:b/>
          <w:bCs/>
          <w:color w:val="595959" w:themeColor="text1" w:themeTint="A6"/>
          <w:sz w:val="52"/>
          <w:szCs w:val="52"/>
        </w:rPr>
        <w:t>Online Fashion Store</w:t>
      </w:r>
    </w:p>
    <w:p w14:paraId="7F2F42BB" w14:textId="7D834452" w:rsidR="00805F2F" w:rsidRPr="00805F2F" w:rsidRDefault="00805F2F" w:rsidP="00805F2F">
      <w:pPr>
        <w:jc w:val="both"/>
        <w:rPr>
          <w:sz w:val="24"/>
          <w:szCs w:val="24"/>
        </w:rPr>
      </w:pPr>
      <w:r>
        <w:rPr>
          <w:sz w:val="24"/>
          <w:szCs w:val="24"/>
        </w:rPr>
        <w:br/>
      </w:r>
      <w:r w:rsidRPr="00805F2F">
        <w:rPr>
          <w:sz w:val="24"/>
          <w:szCs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53200588" w14:textId="77777777" w:rsidR="00805F2F" w:rsidRPr="00805F2F" w:rsidRDefault="00805F2F" w:rsidP="00805F2F">
      <w:pPr>
        <w:jc w:val="both"/>
        <w:rPr>
          <w:sz w:val="24"/>
          <w:szCs w:val="24"/>
        </w:rPr>
      </w:pPr>
    </w:p>
    <w:p w14:paraId="0E810727" w14:textId="77777777" w:rsidR="00805F2F" w:rsidRPr="00805F2F" w:rsidRDefault="00805F2F" w:rsidP="00805F2F">
      <w:pPr>
        <w:jc w:val="both"/>
        <w:rPr>
          <w:sz w:val="24"/>
          <w:szCs w:val="24"/>
        </w:rPr>
      </w:pPr>
      <w:r w:rsidRPr="00805F2F">
        <w:rPr>
          <w:sz w:val="24"/>
          <w:szCs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06FC275B" w14:textId="77777777" w:rsidR="00805F2F" w:rsidRPr="00805F2F" w:rsidRDefault="00805F2F" w:rsidP="00805F2F">
      <w:pPr>
        <w:jc w:val="both"/>
        <w:rPr>
          <w:sz w:val="24"/>
          <w:szCs w:val="24"/>
        </w:rPr>
      </w:pPr>
    </w:p>
    <w:p w14:paraId="127E8CC7" w14:textId="65AFB08E" w:rsidR="00805F2F" w:rsidRPr="00805F2F" w:rsidRDefault="00805F2F" w:rsidP="00805F2F">
      <w:pPr>
        <w:jc w:val="both"/>
        <w:rPr>
          <w:sz w:val="24"/>
          <w:szCs w:val="24"/>
        </w:rPr>
      </w:pPr>
      <w:r w:rsidRPr="00805F2F">
        <w:rPr>
          <w:sz w:val="24"/>
          <w:szCs w:val="24"/>
        </w:rPr>
        <w:t xml:space="preserve">The website would be open for any customer to view the products and pricing but only allow registered users to perform any purchase. To register, customers would have to provide with their basic information and phone numbers and passwords for their new accounts. </w:t>
      </w:r>
      <w:r>
        <w:rPr>
          <w:sz w:val="24"/>
          <w:szCs w:val="24"/>
        </w:rPr>
        <w:t>Email address</w:t>
      </w:r>
      <w:r w:rsidRPr="00805F2F">
        <w:rPr>
          <w:sz w:val="24"/>
          <w:szCs w:val="24"/>
        </w:rPr>
        <w:t xml:space="preserve"> would be set as their user id to log into their accounts. Once registered, customers can enjoy the full shopping experience the website would provide by simply logging into their respective accounts.</w:t>
      </w:r>
    </w:p>
    <w:p w14:paraId="1BEB630C" w14:textId="77777777" w:rsidR="00805F2F" w:rsidRPr="00805F2F" w:rsidRDefault="00805F2F" w:rsidP="00805F2F">
      <w:pPr>
        <w:jc w:val="both"/>
        <w:rPr>
          <w:sz w:val="24"/>
          <w:szCs w:val="24"/>
        </w:rPr>
      </w:pPr>
    </w:p>
    <w:p w14:paraId="47F9EE7F" w14:textId="3043720A" w:rsidR="00F11E41" w:rsidRPr="00805F2F" w:rsidRDefault="00805F2F" w:rsidP="00805F2F">
      <w:pPr>
        <w:jc w:val="both"/>
        <w:rPr>
          <w:sz w:val="24"/>
          <w:szCs w:val="24"/>
        </w:rPr>
      </w:pPr>
      <w:r w:rsidRPr="00805F2F">
        <w:rPr>
          <w:sz w:val="24"/>
          <w:szCs w:val="24"/>
        </w:rPr>
        <w:t>The administration would have complete access to the website (except confidential data of the customers). They can add or remove administrators, can modify the contents of the website, would be able to reset the password of a customer in case of forgotten password, can view the financial statement, the monthly / yearly revenues; thus, would be able to monitor the whole system.</w:t>
      </w:r>
    </w:p>
    <w:sectPr w:rsidR="00F11E41" w:rsidRPr="00805F2F" w:rsidSect="002A43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6C"/>
    <w:rsid w:val="002A43E3"/>
    <w:rsid w:val="003E496C"/>
    <w:rsid w:val="00493176"/>
    <w:rsid w:val="00715C4F"/>
    <w:rsid w:val="00805F2F"/>
    <w:rsid w:val="00941ACF"/>
    <w:rsid w:val="00EE025A"/>
    <w:rsid w:val="00F11E41"/>
    <w:rsid w:val="00F65D30"/>
    <w:rsid w:val="00F7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216C"/>
  <w15:chartTrackingRefBased/>
  <w15:docId w15:val="{2ED25E80-ED15-47D1-96F1-593319BE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F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F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5F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Tanzim Ahmed</cp:lastModifiedBy>
  <cp:revision>9</cp:revision>
  <cp:lastPrinted>2019-11-03T06:23:00Z</cp:lastPrinted>
  <dcterms:created xsi:type="dcterms:W3CDTF">2019-11-03T06:11:00Z</dcterms:created>
  <dcterms:modified xsi:type="dcterms:W3CDTF">2019-11-03T06:23:00Z</dcterms:modified>
</cp:coreProperties>
</file>