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E602A" w14:textId="5FF7DD2A" w:rsidR="009C7588" w:rsidRDefault="00480F3F">
      <w:r w:rsidRPr="00480F3F">
        <w:t>Doctors</w:t>
      </w:r>
      <w:r>
        <w:t xml:space="preserve"> </w:t>
      </w:r>
      <w:bookmarkStart w:id="0" w:name="_GoBack"/>
      <w:bookmarkEnd w:id="0"/>
      <w:r w:rsidRPr="00480F3F">
        <w:t>Management is a full-service medical and dental practice consulting firm. We work with large and small healthcare organizations to increase business performance, mitigate compliance risk, reduce stress for physicians and staff, and improve the patient experience.</w:t>
      </w:r>
      <w:r>
        <w:t xml:space="preserve"> </w:t>
      </w:r>
      <w:r w:rsidRPr="00480F3F">
        <w:t>This section includes the list of the doctors and their schedules3. It also includes doctors’ emergency numbers. The doctor can check his schedule and that of other doctors too. This helps a doctor to edit his schedule accordingly. It includes list of the available medicines for specific diseases so that the doctor can easily look for an alternative when in need. The patient can be given an appointment referring to the doctors’ schedule. The use of HMS makes the co-ordination between a doctor and patient easy and hassle free.</w:t>
      </w:r>
    </w:p>
    <w:sectPr w:rsidR="009C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F3F"/>
    <w:rsid w:val="00480F3F"/>
    <w:rsid w:val="009C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3621"/>
  <w15:chartTrackingRefBased/>
  <w15:docId w15:val="{415F1261-6048-4D97-A536-F06174D3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Manija Tanwi</dc:creator>
  <cp:keywords/>
  <dc:description/>
  <cp:lastModifiedBy>Manija Tanwi</cp:lastModifiedBy>
  <cp:revision>1</cp:revision>
  <dcterms:created xsi:type="dcterms:W3CDTF">2019-08-26T07:30:00Z</dcterms:created>
  <dcterms:modified xsi:type="dcterms:W3CDTF">2019-08-26T07:31:00Z</dcterms:modified>
</cp:coreProperties>
</file>