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AC00F" w14:textId="1A3976C4" w:rsidR="00F97B45" w:rsidRPr="00722611" w:rsidRDefault="00722611" w:rsidP="00722611">
      <w:pPr>
        <w:spacing w:before="1440"/>
        <w:jc w:val="center"/>
        <w:rPr>
          <w:bCs/>
          <w:i/>
          <w:i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722611">
        <w:rPr>
          <w:bCs/>
          <w:i/>
          <w:i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ZoroNest</w:t>
      </w:r>
      <w:proofErr w:type="spellEnd"/>
    </w:p>
    <w:p w14:paraId="391FF652" w14:textId="77777777" w:rsidR="00722611" w:rsidRDefault="00722611">
      <w:pPr>
        <w:spacing w:before="1440"/>
      </w:pPr>
    </w:p>
    <w:p w14:paraId="38770366" w14:textId="4CF5A0FB" w:rsidR="00F97B45" w:rsidRDefault="00000000">
      <w:pPr>
        <w:spacing w:after="60"/>
        <w:jc w:val="center"/>
      </w:pPr>
      <w:r>
        <w:rPr>
          <w:b/>
          <w:bCs/>
          <w:color w:val="2E6DA4"/>
          <w:spacing w:val="200"/>
          <w:sz w:val="24"/>
          <w:szCs w:val="24"/>
        </w:rPr>
        <w:t>PRO</w:t>
      </w:r>
      <w:r w:rsidR="00FE0018">
        <w:rPr>
          <w:b/>
          <w:bCs/>
          <w:color w:val="2E6DA4"/>
          <w:spacing w:val="200"/>
          <w:sz w:val="24"/>
          <w:szCs w:val="24"/>
        </w:rPr>
        <w:t>JEC</w:t>
      </w:r>
      <w:r>
        <w:rPr>
          <w:b/>
          <w:bCs/>
          <w:color w:val="2E6DA4"/>
          <w:spacing w:val="200"/>
          <w:sz w:val="24"/>
          <w:szCs w:val="24"/>
        </w:rPr>
        <w:t>T PROPOSAL</w:t>
      </w:r>
    </w:p>
    <w:p w14:paraId="3BAA5655" w14:textId="1694B5C4" w:rsidR="009D3BB9" w:rsidRPr="00FE0018" w:rsidRDefault="00000000" w:rsidP="00FE0018">
      <w:pPr>
        <w:spacing w:after="80"/>
        <w:jc w:val="center"/>
      </w:pPr>
      <w:r>
        <w:rPr>
          <w:b/>
          <w:bCs/>
          <w:color w:val="1A3A5C"/>
          <w:sz w:val="56"/>
          <w:szCs w:val="56"/>
        </w:rPr>
        <w:t>Smart Automation System</w:t>
      </w:r>
    </w:p>
    <w:p w14:paraId="105E2067" w14:textId="38CFDEBF" w:rsidR="00F97B45" w:rsidRDefault="009D3BB9">
      <w:pPr>
        <w:pBdr>
          <w:bottom w:val="single" w:sz="6" w:space="6" w:color="F0A500"/>
        </w:pBdr>
        <w:spacing w:after="400"/>
        <w:jc w:val="center"/>
        <w:rPr>
          <w:i/>
          <w:iCs/>
          <w:color w:val="444444"/>
          <w:sz w:val="26"/>
          <w:szCs w:val="26"/>
        </w:rPr>
      </w:pPr>
      <w:r w:rsidRPr="009D3BB9">
        <w:rPr>
          <w:b/>
          <w:bCs/>
          <w:i/>
          <w:iCs/>
          <w:color w:val="444444"/>
          <w:sz w:val="26"/>
          <w:szCs w:val="26"/>
        </w:rPr>
        <w:t>Tittle:</w:t>
      </w:r>
      <w:r>
        <w:rPr>
          <w:i/>
          <w:iCs/>
          <w:color w:val="444444"/>
          <w:sz w:val="26"/>
          <w:szCs w:val="26"/>
        </w:rPr>
        <w:t xml:space="preserve"> Three-Tier Intelligent Automation Framework</w:t>
      </w:r>
    </w:p>
    <w:p w14:paraId="3D3F5BFF" w14:textId="77777777" w:rsidR="00FE0018" w:rsidRPr="00FE0018" w:rsidRDefault="00FE0018" w:rsidP="00FE0018">
      <w:pPr>
        <w:spacing w:before="240"/>
        <w:jc w:val="center"/>
        <w:rPr>
          <w:b/>
          <w:bCs/>
          <w:color w:val="1F4E79"/>
          <w:sz w:val="24"/>
          <w:szCs w:val="24"/>
        </w:rPr>
      </w:pPr>
      <w:r>
        <w:rPr>
          <w:b/>
          <w:bCs/>
          <w:color w:val="1F4E79"/>
          <w:sz w:val="24"/>
          <w:szCs w:val="24"/>
        </w:rPr>
        <w:t>Team Name: Team IoT Express</w:t>
      </w:r>
    </w:p>
    <w:p w14:paraId="42B915BC" w14:textId="77777777" w:rsidR="00FE0018" w:rsidRDefault="00FE0018" w:rsidP="00FE0018">
      <w:pPr>
        <w:jc w:val="center"/>
        <w:rPr>
          <w:color w:val="444444"/>
        </w:rPr>
      </w:pPr>
      <w:r>
        <w:rPr>
          <w:color w:val="444444"/>
        </w:rPr>
        <w:t xml:space="preserve">Md Maruf </w:t>
      </w:r>
      <w:proofErr w:type="spellStart"/>
      <w:r>
        <w:rPr>
          <w:color w:val="444444"/>
        </w:rPr>
        <w:t>Masrafe</w:t>
      </w:r>
      <w:proofErr w:type="spellEnd"/>
      <w:r>
        <w:rPr>
          <w:color w:val="444444"/>
        </w:rPr>
        <w:t xml:space="preserve"> — </w:t>
      </w:r>
      <w:hyperlink r:id="rId8" w:history="1">
        <w:r w:rsidRPr="006A1D21">
          <w:rPr>
            <w:rStyle w:val="Hyperlink"/>
          </w:rPr>
          <w:t>masrafe16-589@diu.edu.bd</w:t>
        </w:r>
      </w:hyperlink>
    </w:p>
    <w:p w14:paraId="5183ADCE" w14:textId="26B04709" w:rsidR="00FE0018" w:rsidRDefault="00FE0018" w:rsidP="00FE0018">
      <w:pPr>
        <w:jc w:val="center"/>
        <w:rPr>
          <w:color w:val="444444"/>
        </w:rPr>
      </w:pPr>
      <w:proofErr w:type="spellStart"/>
      <w:r>
        <w:rPr>
          <w:color w:val="444444"/>
        </w:rPr>
        <w:t>Mabia</w:t>
      </w:r>
      <w:proofErr w:type="spellEnd"/>
      <w:r>
        <w:rPr>
          <w:color w:val="444444"/>
        </w:rPr>
        <w:t xml:space="preserve"> </w:t>
      </w:r>
      <w:proofErr w:type="spellStart"/>
      <w:r>
        <w:rPr>
          <w:color w:val="444444"/>
        </w:rPr>
        <w:t>Akond</w:t>
      </w:r>
      <w:r w:rsidR="003E4033">
        <w:rPr>
          <w:color w:val="444444"/>
        </w:rPr>
        <w:t>a</w:t>
      </w:r>
      <w:proofErr w:type="spellEnd"/>
      <w:r>
        <w:rPr>
          <w:color w:val="444444"/>
        </w:rPr>
        <w:t xml:space="preserve"> — </w:t>
      </w:r>
      <w:hyperlink r:id="rId9" w:history="1">
        <w:r w:rsidRPr="006A1D21">
          <w:rPr>
            <w:rStyle w:val="Hyperlink"/>
          </w:rPr>
          <w:t>jemi22212091022@diu.edu.bd</w:t>
        </w:r>
      </w:hyperlink>
    </w:p>
    <w:p w14:paraId="43AF8FE0" w14:textId="77777777" w:rsidR="00FE0018" w:rsidRDefault="00FE0018" w:rsidP="00FE0018">
      <w:pPr>
        <w:jc w:val="center"/>
        <w:rPr>
          <w:color w:val="444444"/>
        </w:rPr>
      </w:pPr>
      <w:proofErr w:type="spellStart"/>
      <w:r>
        <w:rPr>
          <w:color w:val="444444"/>
        </w:rPr>
        <w:t>Jubayer</w:t>
      </w:r>
      <w:proofErr w:type="spellEnd"/>
      <w:r>
        <w:rPr>
          <w:color w:val="444444"/>
        </w:rPr>
        <w:t xml:space="preserve"> Ahmed — </w:t>
      </w:r>
      <w:hyperlink r:id="rId10" w:history="1">
        <w:r w:rsidRPr="006A1D21">
          <w:rPr>
            <w:rStyle w:val="Hyperlink"/>
          </w:rPr>
          <w:t>ahmed16-590@diu.edu.bd</w:t>
        </w:r>
      </w:hyperlink>
    </w:p>
    <w:p w14:paraId="412F6EA0" w14:textId="77777777" w:rsidR="00FE0018" w:rsidRDefault="00FE0018" w:rsidP="00FE0018">
      <w:pPr>
        <w:jc w:val="center"/>
        <w:rPr>
          <w:color w:val="444444"/>
        </w:rPr>
      </w:pPr>
      <w:r>
        <w:rPr>
          <w:color w:val="444444"/>
        </w:rPr>
        <w:t xml:space="preserve">Noman Ahmed </w:t>
      </w:r>
      <w:proofErr w:type="spellStart"/>
      <w:r>
        <w:rPr>
          <w:color w:val="444444"/>
        </w:rPr>
        <w:t>Bhuyan</w:t>
      </w:r>
      <w:proofErr w:type="spellEnd"/>
      <w:r>
        <w:rPr>
          <w:color w:val="444444"/>
        </w:rPr>
        <w:t xml:space="preserve"> — </w:t>
      </w:r>
      <w:hyperlink r:id="rId11" w:history="1">
        <w:r w:rsidRPr="006A1D21">
          <w:rPr>
            <w:rStyle w:val="Hyperlink"/>
          </w:rPr>
          <w:t>noman.bhuyan@gmail.com</w:t>
        </w:r>
      </w:hyperlink>
    </w:p>
    <w:p w14:paraId="53B3B954" w14:textId="77777777" w:rsidR="00FE0018" w:rsidRDefault="00FE0018" w:rsidP="00FE0018">
      <w:pPr>
        <w:jc w:val="center"/>
        <w:rPr>
          <w:color w:val="444444"/>
        </w:rPr>
      </w:pPr>
    </w:p>
    <w:p w14:paraId="46C3B44A" w14:textId="77777777" w:rsidR="00FE0018" w:rsidRDefault="00FE0018">
      <w:pPr>
        <w:pBdr>
          <w:bottom w:val="single" w:sz="6" w:space="6" w:color="F0A500"/>
        </w:pBdr>
        <w:spacing w:after="400"/>
        <w:jc w:val="center"/>
      </w:pPr>
    </w:p>
    <w:p w14:paraId="060DC5E5" w14:textId="77777777" w:rsidR="00F97B45" w:rsidRDefault="00F97B45">
      <w:pPr>
        <w:spacing w:before="400"/>
      </w:pPr>
    </w:p>
    <w:p w14:paraId="596D97B0" w14:textId="77777777" w:rsidR="00F97B45" w:rsidRDefault="00000000">
      <w:pPr>
        <w:spacing w:after="80"/>
        <w:jc w:val="center"/>
      </w:pPr>
      <w:r>
        <w:rPr>
          <w:color w:val="2E6DA4"/>
          <w:sz w:val="28"/>
          <w:szCs w:val="28"/>
        </w:rPr>
        <w:t>🏠 Home   ·   🏢 Office   ·   🎓 University</w:t>
      </w:r>
    </w:p>
    <w:p w14:paraId="5C612F4D" w14:textId="77777777" w:rsidR="00F97B45" w:rsidRDefault="00F97B45">
      <w:pPr>
        <w:spacing w:before="600"/>
      </w:pPr>
    </w:p>
    <w:p w14:paraId="49CBB84C" w14:textId="77777777" w:rsidR="00465F5E" w:rsidRDefault="00465F5E">
      <w:pPr>
        <w:spacing w:before="600"/>
      </w:pPr>
    </w:p>
    <w:p w14:paraId="4F4050E1" w14:textId="77777777" w:rsidR="009D3BB9" w:rsidRDefault="009D3BB9">
      <w:pPr>
        <w:jc w:val="center"/>
      </w:pPr>
    </w:p>
    <w:p w14:paraId="69BC26EF" w14:textId="77777777" w:rsidR="00F97B45" w:rsidRDefault="00000000">
      <w:r>
        <w:br w:type="page"/>
      </w:r>
    </w:p>
    <w:p w14:paraId="355EED63" w14:textId="77777777" w:rsidR="00722611" w:rsidRDefault="00722611">
      <w:pPr>
        <w:pStyle w:val="Heading1"/>
        <w:pBdr>
          <w:bottom w:val="single" w:sz="4" w:space="4" w:color="2E6DA4"/>
        </w:pBdr>
      </w:pPr>
    </w:p>
    <w:p w14:paraId="57AC4C4B" w14:textId="77777777" w:rsidR="00722611" w:rsidRDefault="00722611">
      <w:pPr>
        <w:pStyle w:val="Heading1"/>
        <w:pBdr>
          <w:bottom w:val="single" w:sz="4" w:space="4" w:color="2E6DA4"/>
        </w:pBdr>
      </w:pPr>
    </w:p>
    <w:p w14:paraId="43F1AC6C" w14:textId="4E15FB3C" w:rsidR="00722611" w:rsidRDefault="00722611" w:rsidP="00722611">
      <w:pPr>
        <w:pStyle w:val="Heading1"/>
        <w:pBdr>
          <w:bottom w:val="single" w:sz="4" w:space="4" w:color="2E6DA4"/>
        </w:pBdr>
        <w:jc w:val="center"/>
      </w:pPr>
      <w:r>
        <w:rPr>
          <w:noProof/>
        </w:rPr>
        <w:drawing>
          <wp:inline distT="0" distB="0" distL="0" distR="0" wp14:anchorId="1698F7AC" wp14:editId="74FD93A1">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pic:spPr>
                </pic:pic>
              </a:graphicData>
            </a:graphic>
          </wp:inline>
        </w:drawing>
      </w:r>
    </w:p>
    <w:p w14:paraId="5F2C1EDD" w14:textId="77777777" w:rsidR="00722611" w:rsidRDefault="00722611">
      <w:pPr>
        <w:pStyle w:val="Heading1"/>
        <w:pBdr>
          <w:bottom w:val="single" w:sz="4" w:space="4" w:color="2E6DA4"/>
        </w:pBdr>
      </w:pPr>
    </w:p>
    <w:p w14:paraId="7C2D39FB" w14:textId="77777777" w:rsidR="00722611" w:rsidRDefault="00722611">
      <w:pPr>
        <w:pStyle w:val="Heading1"/>
        <w:pBdr>
          <w:bottom w:val="single" w:sz="4" w:space="4" w:color="2E6DA4"/>
        </w:pBdr>
      </w:pPr>
    </w:p>
    <w:p w14:paraId="0A170B25" w14:textId="77777777" w:rsidR="00722611" w:rsidRDefault="00722611">
      <w:pPr>
        <w:pStyle w:val="Heading1"/>
        <w:pBdr>
          <w:bottom w:val="single" w:sz="4" w:space="4" w:color="2E6DA4"/>
        </w:pBdr>
      </w:pPr>
    </w:p>
    <w:p w14:paraId="4875067A" w14:textId="77777777" w:rsidR="00722611" w:rsidRDefault="00722611">
      <w:pPr>
        <w:pStyle w:val="Heading1"/>
        <w:pBdr>
          <w:bottom w:val="single" w:sz="4" w:space="4" w:color="2E6DA4"/>
        </w:pBdr>
      </w:pPr>
    </w:p>
    <w:p w14:paraId="722E99EE" w14:textId="760E1BBC" w:rsidR="00F97B45" w:rsidRDefault="00722611">
      <w:pPr>
        <w:pStyle w:val="Heading1"/>
        <w:pBdr>
          <w:bottom w:val="single" w:sz="4" w:space="4" w:color="2E6DA4"/>
        </w:pBdr>
      </w:pPr>
      <w:r>
        <w:rPr>
          <w:noProof/>
        </w:rPr>
        <w:lastRenderedPageBreak/>
        <mc:AlternateContent>
          <mc:Choice Requires="wps">
            <w:drawing>
              <wp:inline distT="0" distB="0" distL="0" distR="0" wp14:anchorId="4A3E4F33" wp14:editId="0C53631E">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2483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t>1. Executive Summary</w:t>
      </w:r>
    </w:p>
    <w:p w14:paraId="00D42A03" w14:textId="12B3C4F2" w:rsidR="00F97B45" w:rsidRDefault="00000000" w:rsidP="009D3BB9">
      <w:pPr>
        <w:spacing w:before="60" w:after="60"/>
        <w:jc w:val="both"/>
      </w:pPr>
      <w:r>
        <w:t xml:space="preserve">The </w:t>
      </w:r>
      <w:proofErr w:type="spellStart"/>
      <w:r w:rsidR="00722611" w:rsidRPr="00722611">
        <w:t>ZoroNest</w:t>
      </w:r>
      <w:proofErr w:type="spellEnd"/>
      <w:r>
        <w:t xml:space="preserve"> is a comprehensive, three-tier intelligent automation platform designed for residential homes, corporate offices, and university campuses. Powered by ESP32 microcontrollers and unified through an AI-driven mobile and web dashboard, this system delivers real-time monitoring, intelligent control, and measurable energy savings across all environments.</w:t>
      </w:r>
    </w:p>
    <w:p w14:paraId="665C73F4" w14:textId="77777777" w:rsidR="00F97B45" w:rsidRDefault="00F97B45" w:rsidP="009D3BB9">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1A0" w14:paraId="4D9C41FE" w14:textId="77777777">
        <w:tc>
          <w:tcPr>
            <w:tcW w:w="9360" w:type="dxa"/>
            <w:shd w:val="clear" w:color="auto" w:fill="FFFBF0"/>
            <w:tcMar>
              <w:top w:w="120" w:type="dxa"/>
              <w:left w:w="200" w:type="dxa"/>
              <w:bottom w:w="120" w:type="dxa"/>
              <w:right w:w="120" w:type="dxa"/>
            </w:tcMar>
          </w:tcPr>
          <w:p w14:paraId="03D940B2" w14:textId="77777777" w:rsidR="00F97B45" w:rsidRDefault="00000000">
            <w:pPr>
              <w:spacing w:before="40" w:after="40"/>
            </w:pPr>
            <w:r>
              <w:t>Key Value Proposition</w:t>
            </w:r>
          </w:p>
          <w:p w14:paraId="40939E91" w14:textId="77777777" w:rsidR="00F97B45" w:rsidRDefault="00000000">
            <w:pPr>
              <w:spacing w:before="40" w:after="40"/>
            </w:pPr>
            <w:r>
              <w:t>• Energy savings through occupancy-based auto power management</w:t>
            </w:r>
          </w:p>
          <w:p w14:paraId="7A36F976" w14:textId="77777777" w:rsidR="00F97B45" w:rsidRDefault="00000000">
            <w:pPr>
              <w:spacing w:before="40" w:after="40"/>
            </w:pPr>
            <w:r>
              <w:t>• Real-time safety monitoring — LPG, smoke, air quality — with instant alerts</w:t>
            </w:r>
          </w:p>
          <w:p w14:paraId="2A0D2D70" w14:textId="77777777" w:rsidR="00F97B45" w:rsidRDefault="00000000">
            <w:pPr>
              <w:spacing w:before="40" w:after="40"/>
            </w:pPr>
            <w:r>
              <w:t>• Centralized AI-powered dashboard with voice and text control</w:t>
            </w:r>
          </w:p>
          <w:p w14:paraId="5694E80B" w14:textId="77777777" w:rsidR="00F97B45" w:rsidRDefault="00000000">
            <w:pPr>
              <w:spacing w:before="40" w:after="40"/>
            </w:pPr>
            <w:r>
              <w:t>• Scalable architecture: add new rooms or buildings without reconfiguration</w:t>
            </w:r>
          </w:p>
          <w:p w14:paraId="2996DD57" w14:textId="77777777" w:rsidR="00F97B45" w:rsidRDefault="00000000">
            <w:pPr>
              <w:spacing w:before="40" w:after="40"/>
            </w:pPr>
            <w:r>
              <w:t>• Single platform covering Home, Office, and University deployments</w:t>
            </w:r>
          </w:p>
        </w:tc>
      </w:tr>
    </w:tbl>
    <w:p w14:paraId="365B2885" w14:textId="77777777" w:rsidR="00F97B45" w:rsidRDefault="00F97B45">
      <w:pPr>
        <w:spacing w:before="100"/>
      </w:pPr>
    </w:p>
    <w:p w14:paraId="622E3CF9" w14:textId="77777777" w:rsidR="00F97B45" w:rsidRDefault="00000000">
      <w:pPr>
        <w:pStyle w:val="Heading1"/>
        <w:pBdr>
          <w:bottom w:val="single" w:sz="4" w:space="4" w:color="2E6DA4"/>
        </w:pBdr>
      </w:pPr>
      <w:r>
        <w:t>2. System Architecture</w:t>
      </w:r>
    </w:p>
    <w:p w14:paraId="22E60150" w14:textId="77777777" w:rsidR="00F97B45" w:rsidRDefault="00000000">
      <w:pPr>
        <w:spacing w:before="60" w:after="60"/>
      </w:pPr>
      <w:r>
        <w:t>The platform is structured across three layers — hardware, communication, and application — ensuring reliable, bidirectional, real-time control at every level.</w:t>
      </w:r>
    </w:p>
    <w:p w14:paraId="6CCD2045" w14:textId="77777777" w:rsidR="00F97B45" w:rsidRDefault="00F97B4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D51A0" w14:paraId="55379DDF" w14:textId="77777777">
        <w:trPr>
          <w:tblHeader/>
        </w:trPr>
        <w:tc>
          <w:tcPr>
            <w:tcW w:w="2400" w:type="dxa"/>
            <w:shd w:val="clear" w:color="auto" w:fill="1A3A5C"/>
            <w:tcMar>
              <w:top w:w="80" w:type="dxa"/>
              <w:left w:w="120" w:type="dxa"/>
              <w:bottom w:w="80" w:type="dxa"/>
              <w:right w:w="120" w:type="dxa"/>
            </w:tcMar>
            <w:vAlign w:val="center"/>
          </w:tcPr>
          <w:p w14:paraId="145BD87A" w14:textId="77777777" w:rsidR="00F97B45" w:rsidRDefault="00000000">
            <w:r>
              <w:rPr>
                <w:b/>
                <w:bCs/>
                <w:color w:val="FFFFFF"/>
                <w:sz w:val="18"/>
                <w:szCs w:val="18"/>
              </w:rPr>
              <w:t>Layer</w:t>
            </w:r>
          </w:p>
        </w:tc>
        <w:tc>
          <w:tcPr>
            <w:tcW w:w="3000" w:type="dxa"/>
            <w:shd w:val="clear" w:color="auto" w:fill="1A3A5C"/>
            <w:tcMar>
              <w:top w:w="80" w:type="dxa"/>
              <w:left w:w="120" w:type="dxa"/>
              <w:bottom w:w="80" w:type="dxa"/>
              <w:right w:w="120" w:type="dxa"/>
            </w:tcMar>
            <w:vAlign w:val="center"/>
          </w:tcPr>
          <w:p w14:paraId="228C78E5" w14:textId="77777777" w:rsidR="00F97B45" w:rsidRDefault="00000000">
            <w:r>
              <w:rPr>
                <w:b/>
                <w:bCs/>
                <w:color w:val="FFFFFF"/>
                <w:sz w:val="18"/>
                <w:szCs w:val="18"/>
              </w:rPr>
              <w:t>Component</w:t>
            </w:r>
          </w:p>
        </w:tc>
        <w:tc>
          <w:tcPr>
            <w:tcW w:w="3960" w:type="dxa"/>
            <w:shd w:val="clear" w:color="auto" w:fill="1A3A5C"/>
            <w:tcMar>
              <w:top w:w="80" w:type="dxa"/>
              <w:left w:w="120" w:type="dxa"/>
              <w:bottom w:w="80" w:type="dxa"/>
              <w:right w:w="120" w:type="dxa"/>
            </w:tcMar>
            <w:vAlign w:val="center"/>
          </w:tcPr>
          <w:p w14:paraId="0206A1FE" w14:textId="77777777" w:rsidR="00F97B45" w:rsidRDefault="00000000">
            <w:r>
              <w:rPr>
                <w:b/>
                <w:bCs/>
                <w:color w:val="FFFFFF"/>
                <w:sz w:val="18"/>
                <w:szCs w:val="18"/>
              </w:rPr>
              <w:t>Technology</w:t>
            </w:r>
          </w:p>
        </w:tc>
      </w:tr>
      <w:tr w:rsidR="00BD51A0" w14:paraId="74BB6973" w14:textId="77777777">
        <w:tc>
          <w:tcPr>
            <w:tcW w:w="2400" w:type="dxa"/>
            <w:shd w:val="clear" w:color="auto" w:fill="FFFFFF"/>
            <w:tcMar>
              <w:top w:w="80" w:type="dxa"/>
              <w:left w:w="120" w:type="dxa"/>
              <w:bottom w:w="80" w:type="dxa"/>
              <w:right w:w="120" w:type="dxa"/>
            </w:tcMar>
          </w:tcPr>
          <w:p w14:paraId="1ECC2C61" w14:textId="77777777" w:rsidR="00F97B45" w:rsidRDefault="00000000">
            <w:r>
              <w:rPr>
                <w:sz w:val="18"/>
                <w:szCs w:val="18"/>
              </w:rPr>
              <w:t>Hardware</w:t>
            </w:r>
          </w:p>
        </w:tc>
        <w:tc>
          <w:tcPr>
            <w:tcW w:w="3000" w:type="dxa"/>
            <w:shd w:val="clear" w:color="auto" w:fill="FFFFFF"/>
            <w:tcMar>
              <w:top w:w="80" w:type="dxa"/>
              <w:left w:w="120" w:type="dxa"/>
              <w:bottom w:w="80" w:type="dxa"/>
              <w:right w:w="120" w:type="dxa"/>
            </w:tcMar>
          </w:tcPr>
          <w:p w14:paraId="19CF3858" w14:textId="77777777" w:rsidR="00F97B45" w:rsidRDefault="00000000">
            <w:r>
              <w:rPr>
                <w:sz w:val="18"/>
                <w:szCs w:val="18"/>
              </w:rPr>
              <w:t>Sensors, Relays, Actuators</w:t>
            </w:r>
          </w:p>
        </w:tc>
        <w:tc>
          <w:tcPr>
            <w:tcW w:w="3960" w:type="dxa"/>
            <w:shd w:val="clear" w:color="auto" w:fill="FFFFFF"/>
            <w:tcMar>
              <w:top w:w="80" w:type="dxa"/>
              <w:left w:w="120" w:type="dxa"/>
              <w:bottom w:w="80" w:type="dxa"/>
              <w:right w:w="120" w:type="dxa"/>
            </w:tcMar>
          </w:tcPr>
          <w:p w14:paraId="3DB136CD" w14:textId="77777777" w:rsidR="00F97B45" w:rsidRDefault="00000000">
            <w:r>
              <w:rPr>
                <w:sz w:val="18"/>
                <w:szCs w:val="18"/>
              </w:rPr>
              <w:t>ESP32, Relay Modules, I2C/GPIO Sensors</w:t>
            </w:r>
          </w:p>
        </w:tc>
      </w:tr>
      <w:tr w:rsidR="00BD51A0" w14:paraId="4ABD2466" w14:textId="77777777">
        <w:tc>
          <w:tcPr>
            <w:tcW w:w="2400" w:type="dxa"/>
            <w:shd w:val="clear" w:color="auto" w:fill="F5F7FA"/>
            <w:tcMar>
              <w:top w:w="80" w:type="dxa"/>
              <w:left w:w="120" w:type="dxa"/>
              <w:bottom w:w="80" w:type="dxa"/>
              <w:right w:w="120" w:type="dxa"/>
            </w:tcMar>
          </w:tcPr>
          <w:p w14:paraId="7DDFBE28" w14:textId="77777777" w:rsidR="00F97B45" w:rsidRDefault="00000000">
            <w:r>
              <w:rPr>
                <w:sz w:val="18"/>
                <w:szCs w:val="18"/>
              </w:rPr>
              <w:t>Communication</w:t>
            </w:r>
          </w:p>
        </w:tc>
        <w:tc>
          <w:tcPr>
            <w:tcW w:w="3000" w:type="dxa"/>
            <w:shd w:val="clear" w:color="auto" w:fill="F5F7FA"/>
            <w:tcMar>
              <w:top w:w="80" w:type="dxa"/>
              <w:left w:w="120" w:type="dxa"/>
              <w:bottom w:w="80" w:type="dxa"/>
              <w:right w:w="120" w:type="dxa"/>
            </w:tcMar>
          </w:tcPr>
          <w:p w14:paraId="0B8F0842" w14:textId="77777777" w:rsidR="00F97B45" w:rsidRDefault="00000000">
            <w:r>
              <w:rPr>
                <w:sz w:val="18"/>
                <w:szCs w:val="18"/>
              </w:rPr>
              <w:t>Data Transport</w:t>
            </w:r>
          </w:p>
        </w:tc>
        <w:tc>
          <w:tcPr>
            <w:tcW w:w="3960" w:type="dxa"/>
            <w:shd w:val="clear" w:color="auto" w:fill="F5F7FA"/>
            <w:tcMar>
              <w:top w:w="80" w:type="dxa"/>
              <w:left w:w="120" w:type="dxa"/>
              <w:bottom w:w="80" w:type="dxa"/>
              <w:right w:w="120" w:type="dxa"/>
            </w:tcMar>
          </w:tcPr>
          <w:p w14:paraId="093C8C0B" w14:textId="77777777" w:rsidR="00F97B45" w:rsidRDefault="00000000">
            <w:r>
              <w:rPr>
                <w:sz w:val="18"/>
                <w:szCs w:val="18"/>
              </w:rPr>
              <w:t>Wi-Fi, MQTT Broker, REST API, WebSocket</w:t>
            </w:r>
          </w:p>
        </w:tc>
      </w:tr>
      <w:tr w:rsidR="00BD51A0" w14:paraId="4F8BA0BC" w14:textId="77777777">
        <w:tc>
          <w:tcPr>
            <w:tcW w:w="2400" w:type="dxa"/>
            <w:shd w:val="clear" w:color="auto" w:fill="FFFFFF"/>
            <w:tcMar>
              <w:top w:w="80" w:type="dxa"/>
              <w:left w:w="120" w:type="dxa"/>
              <w:bottom w:w="80" w:type="dxa"/>
              <w:right w:w="120" w:type="dxa"/>
            </w:tcMar>
          </w:tcPr>
          <w:p w14:paraId="7A2EC095" w14:textId="77777777" w:rsidR="00F97B45" w:rsidRDefault="00000000">
            <w:r>
              <w:rPr>
                <w:sz w:val="18"/>
                <w:szCs w:val="18"/>
              </w:rPr>
              <w:t>Application</w:t>
            </w:r>
          </w:p>
        </w:tc>
        <w:tc>
          <w:tcPr>
            <w:tcW w:w="3000" w:type="dxa"/>
            <w:shd w:val="clear" w:color="auto" w:fill="FFFFFF"/>
            <w:tcMar>
              <w:top w:w="80" w:type="dxa"/>
              <w:left w:w="120" w:type="dxa"/>
              <w:bottom w:w="80" w:type="dxa"/>
              <w:right w:w="120" w:type="dxa"/>
            </w:tcMar>
          </w:tcPr>
          <w:p w14:paraId="6E9EFB01" w14:textId="77777777" w:rsidR="00F97B45" w:rsidRDefault="00000000">
            <w:r>
              <w:rPr>
                <w:sz w:val="18"/>
                <w:szCs w:val="18"/>
              </w:rPr>
              <w:t>User Interface &amp; AI</w:t>
            </w:r>
          </w:p>
        </w:tc>
        <w:tc>
          <w:tcPr>
            <w:tcW w:w="3960" w:type="dxa"/>
            <w:shd w:val="clear" w:color="auto" w:fill="FFFFFF"/>
            <w:tcMar>
              <w:top w:w="80" w:type="dxa"/>
              <w:left w:w="120" w:type="dxa"/>
              <w:bottom w:w="80" w:type="dxa"/>
              <w:right w:w="120" w:type="dxa"/>
            </w:tcMar>
          </w:tcPr>
          <w:p w14:paraId="64103E56" w14:textId="77777777" w:rsidR="00F97B45" w:rsidRDefault="00000000">
            <w:r>
              <w:rPr>
                <w:sz w:val="18"/>
                <w:szCs w:val="18"/>
              </w:rPr>
              <w:t>Mobile App, Web Dashboard, AI Agent</w:t>
            </w:r>
          </w:p>
        </w:tc>
      </w:tr>
    </w:tbl>
    <w:p w14:paraId="4FB87A77" w14:textId="77777777" w:rsidR="00F97B45" w:rsidRDefault="00000000">
      <w:pPr>
        <w:spacing w:before="200" w:after="80"/>
      </w:pPr>
      <w:r>
        <w:rPr>
          <w:b/>
          <w:bCs/>
          <w:color w:val="2E6DA4"/>
          <w:sz w:val="22"/>
          <w:szCs w:val="22"/>
        </w:rPr>
        <w:t>Core Hardware: ESP32 Microcontroller</w:t>
      </w:r>
    </w:p>
    <w:p w14:paraId="53AB7A9D" w14:textId="4070E8AF" w:rsidR="00F97B45" w:rsidRDefault="00000000" w:rsidP="002B49CB">
      <w:pPr>
        <w:spacing w:before="60" w:after="60"/>
      </w:pPr>
      <w:r>
        <w:t>All three modules use the ESP32 as the primary controller node — chosen for its dual-core 240 MHz processor, integrated Wi-Fi, 34 GPIO pins, OTA update capability, and deep sleep power optimization.</w:t>
      </w:r>
    </w:p>
    <w:p w14:paraId="748BC681" w14:textId="77777777" w:rsidR="00F97B45" w:rsidRDefault="00000000">
      <w:pPr>
        <w:pStyle w:val="Heading1"/>
        <w:pBdr>
          <w:bottom w:val="single" w:sz="4" w:space="4" w:color="2E6DA4"/>
        </w:pBdr>
      </w:pPr>
      <w:r>
        <w:t>3. Product Modules</w:t>
      </w:r>
    </w:p>
    <w:p w14:paraId="314B2B2A" w14:textId="77777777" w:rsidR="00F97B45" w:rsidRDefault="00000000">
      <w:pPr>
        <w:spacing w:before="200" w:after="80"/>
      </w:pPr>
      <w:r>
        <w:rPr>
          <w:b/>
          <w:bCs/>
          <w:color w:val="2E6DA4"/>
          <w:sz w:val="22"/>
          <w:szCs w:val="22"/>
        </w:rPr>
        <w:t>Module 1 — Home Automation</w:t>
      </w:r>
    </w:p>
    <w:p w14:paraId="2BC3BE1B" w14:textId="77777777" w:rsidR="00F97B45" w:rsidRDefault="00000000" w:rsidP="009D3BB9">
      <w:pPr>
        <w:spacing w:before="60" w:after="60"/>
        <w:jc w:val="both"/>
      </w:pPr>
      <w:r>
        <w:t>Transforms any residence into a smart living environment through four integrated subsystems:</w:t>
      </w:r>
    </w:p>
    <w:p w14:paraId="0F60CF1A" w14:textId="77777777" w:rsidR="00F97B45" w:rsidRDefault="00000000" w:rsidP="009D3BB9">
      <w:pPr>
        <w:pStyle w:val="ListParagraph"/>
        <w:numPr>
          <w:ilvl w:val="0"/>
          <w:numId w:val="2"/>
        </w:numPr>
        <w:spacing w:before="40" w:after="40"/>
        <w:jc w:val="both"/>
      </w:pPr>
      <w:r>
        <w:t>Room Control: 5-relay management of lights, fans, AC, and appliances with AQI monitoring and OLED display</w:t>
      </w:r>
    </w:p>
    <w:p w14:paraId="0FF5E241" w14:textId="77777777" w:rsidR="00F97B45" w:rsidRDefault="00000000" w:rsidP="009D3BB9">
      <w:pPr>
        <w:pStyle w:val="ListParagraph"/>
        <w:numPr>
          <w:ilvl w:val="0"/>
          <w:numId w:val="2"/>
        </w:numPr>
        <w:spacing w:before="40" w:after="40"/>
        <w:jc w:val="both"/>
      </w:pPr>
      <w:r>
        <w:t>Kitchen Safety: Automatic LPG/smoke detection with buzzer alarm, exhaust fan activation, and motorized gas valve shut-off</w:t>
      </w:r>
    </w:p>
    <w:p w14:paraId="66F587DD" w14:textId="77777777" w:rsidR="00F97B45" w:rsidRDefault="00000000" w:rsidP="009D3BB9">
      <w:pPr>
        <w:pStyle w:val="ListParagraph"/>
        <w:numPr>
          <w:ilvl w:val="0"/>
          <w:numId w:val="2"/>
        </w:numPr>
        <w:spacing w:before="40" w:after="40"/>
        <w:jc w:val="both"/>
      </w:pPr>
      <w:r>
        <w:t>Washroom Automation: PIR-based occupancy detection for hands-free lighting and fan control</w:t>
      </w:r>
    </w:p>
    <w:p w14:paraId="746A2896" w14:textId="77777777" w:rsidR="00F97B45" w:rsidRDefault="00000000" w:rsidP="009D3BB9">
      <w:pPr>
        <w:pStyle w:val="ListParagraph"/>
        <w:numPr>
          <w:ilvl w:val="0"/>
          <w:numId w:val="2"/>
        </w:numPr>
        <w:spacing w:before="40" w:after="40"/>
        <w:jc w:val="both"/>
      </w:pPr>
      <w:r>
        <w:t>Smart Plant Watering (optional): Soil moisture sensing with scheduled or automatic pump activation</w:t>
      </w:r>
    </w:p>
    <w:p w14:paraId="27A3F3A3" w14:textId="77777777" w:rsidR="00F97B45" w:rsidRDefault="00F97B45">
      <w:pPr>
        <w:spacing w:before="80"/>
      </w:pPr>
    </w:p>
    <w:p w14:paraId="57C6727B" w14:textId="77777777" w:rsidR="00F97B45" w:rsidRDefault="00000000">
      <w:pPr>
        <w:spacing w:before="200" w:after="80"/>
      </w:pPr>
      <w:r>
        <w:rPr>
          <w:b/>
          <w:bCs/>
          <w:color w:val="2E6DA4"/>
          <w:sz w:val="22"/>
          <w:szCs w:val="22"/>
        </w:rPr>
        <w:t>Module 2 — Office Automation</w:t>
      </w:r>
    </w:p>
    <w:p w14:paraId="7322B059" w14:textId="77777777" w:rsidR="00F97B45" w:rsidRDefault="00000000" w:rsidP="009D3BB9">
      <w:pPr>
        <w:spacing w:before="60" w:after="60"/>
        <w:jc w:val="both"/>
      </w:pPr>
      <w:r>
        <w:t>Enterprise-grade smart control for multi-room office environments:</w:t>
      </w:r>
    </w:p>
    <w:p w14:paraId="14D4341B" w14:textId="77777777" w:rsidR="00F97B45" w:rsidRDefault="00000000" w:rsidP="009D3BB9">
      <w:pPr>
        <w:pStyle w:val="ListParagraph"/>
        <w:numPr>
          <w:ilvl w:val="0"/>
          <w:numId w:val="2"/>
        </w:numPr>
        <w:spacing w:before="40" w:after="40"/>
        <w:jc w:val="both"/>
      </w:pPr>
      <w:r>
        <w:t>10-channel relay system per room — independently configurable for lights, fans, AC, projectors, and workstations</w:t>
      </w:r>
    </w:p>
    <w:p w14:paraId="2BDFA755" w14:textId="77777777" w:rsidR="00F97B45" w:rsidRDefault="00000000" w:rsidP="009D3BB9">
      <w:pPr>
        <w:pStyle w:val="ListParagraph"/>
        <w:numPr>
          <w:ilvl w:val="0"/>
          <w:numId w:val="2"/>
        </w:numPr>
        <w:spacing w:before="40" w:after="40"/>
        <w:jc w:val="both"/>
      </w:pPr>
      <w:r>
        <w:t>AQI monitoring per room with automated ventilation on CO2 threshold breach</w:t>
      </w:r>
    </w:p>
    <w:p w14:paraId="3E233235" w14:textId="77777777" w:rsidR="00F97B45" w:rsidRDefault="00000000" w:rsidP="009D3BB9">
      <w:pPr>
        <w:pStyle w:val="ListParagraph"/>
        <w:numPr>
          <w:ilvl w:val="0"/>
          <w:numId w:val="2"/>
        </w:numPr>
        <w:spacing w:before="40" w:after="40"/>
        <w:jc w:val="both"/>
      </w:pPr>
      <w:r>
        <w:t>IR proximity door lock — auto-unlocks on approach; all access events logged with timestamps</w:t>
      </w:r>
    </w:p>
    <w:p w14:paraId="1C605EFA" w14:textId="06F52F8D" w:rsidR="00F97B45" w:rsidRDefault="00000000" w:rsidP="002B49CB">
      <w:pPr>
        <w:pStyle w:val="ListParagraph"/>
        <w:numPr>
          <w:ilvl w:val="0"/>
          <w:numId w:val="2"/>
        </w:numPr>
        <w:spacing w:before="40" w:after="40"/>
        <w:jc w:val="both"/>
      </w:pPr>
      <w:r>
        <w:t>Admin dashboard with floor map view, bulk controls, and room-by-room energy and AQI comparison</w:t>
      </w:r>
    </w:p>
    <w:p w14:paraId="38286A39" w14:textId="77777777" w:rsidR="00F97B45" w:rsidRDefault="00000000">
      <w:pPr>
        <w:spacing w:before="200" w:after="80"/>
      </w:pPr>
      <w:r>
        <w:rPr>
          <w:b/>
          <w:bCs/>
          <w:color w:val="2E6DA4"/>
          <w:sz w:val="22"/>
          <w:szCs w:val="22"/>
        </w:rPr>
        <w:lastRenderedPageBreak/>
        <w:t>Module 3 — University Automation</w:t>
      </w:r>
    </w:p>
    <w:p w14:paraId="017FD88A" w14:textId="77777777" w:rsidR="00F97B45" w:rsidRDefault="00000000" w:rsidP="009D3BB9">
      <w:pPr>
        <w:spacing w:before="60" w:after="60"/>
        <w:jc w:val="both"/>
      </w:pPr>
      <w:r>
        <w:t>Campus-scale energy management and smart infrastructure:</w:t>
      </w:r>
    </w:p>
    <w:p w14:paraId="20A2D2B8" w14:textId="77777777" w:rsidR="00F97B45" w:rsidRDefault="00000000" w:rsidP="009D3BB9">
      <w:pPr>
        <w:pStyle w:val="ListParagraph"/>
        <w:numPr>
          <w:ilvl w:val="0"/>
          <w:numId w:val="2"/>
        </w:numPr>
        <w:spacing w:before="40" w:after="40"/>
        <w:jc w:val="both"/>
      </w:pPr>
      <w:r>
        <w:t>14-relay per classroom — occupancy-based auto power cut-off after 10-minute vacancy</w:t>
      </w:r>
    </w:p>
    <w:p w14:paraId="217A933F" w14:textId="77777777" w:rsidR="00F97B45" w:rsidRDefault="00000000" w:rsidP="009D3BB9">
      <w:pPr>
        <w:pStyle w:val="ListParagraph"/>
        <w:numPr>
          <w:ilvl w:val="0"/>
          <w:numId w:val="2"/>
        </w:numPr>
        <w:spacing w:before="40" w:after="40"/>
        <w:jc w:val="both"/>
      </w:pPr>
      <w:r>
        <w:t>Real-time power monitoring per classroom using PZEM-004T energy meters (kWh, voltage, current, power factor)</w:t>
      </w:r>
    </w:p>
    <w:p w14:paraId="766F91EA" w14:textId="77777777" w:rsidR="00F97B45" w:rsidRDefault="00000000" w:rsidP="009D3BB9">
      <w:pPr>
        <w:pStyle w:val="ListParagraph"/>
        <w:numPr>
          <w:ilvl w:val="0"/>
          <w:numId w:val="2"/>
        </w:numPr>
        <w:spacing w:before="40" w:after="40"/>
        <w:jc w:val="both"/>
      </w:pPr>
      <w:r>
        <w:t>Centralized energy dashboard with daily/weekly/monthly reports and bill estimation</w:t>
      </w:r>
    </w:p>
    <w:p w14:paraId="313DC524" w14:textId="77777777" w:rsidR="00F97B45" w:rsidRDefault="00000000" w:rsidP="009D3BB9">
      <w:pPr>
        <w:pStyle w:val="ListParagraph"/>
        <w:numPr>
          <w:ilvl w:val="0"/>
          <w:numId w:val="2"/>
        </w:numPr>
        <w:spacing w:before="40" w:after="40"/>
        <w:jc w:val="both"/>
      </w:pPr>
      <w:r>
        <w:t>Zone-based smart irrigation for campus gardens and playing fields with soil moisture sensing and water usage tracking</w:t>
      </w:r>
    </w:p>
    <w:p w14:paraId="29C0D35E" w14:textId="77777777" w:rsidR="00F97B45" w:rsidRDefault="00F97B45">
      <w:pPr>
        <w:spacing w:before="100"/>
      </w:pPr>
    </w:p>
    <w:p w14:paraId="65797618" w14:textId="77777777" w:rsidR="00F97B45" w:rsidRDefault="00000000">
      <w:pPr>
        <w:pStyle w:val="Heading1"/>
        <w:pBdr>
          <w:bottom w:val="single" w:sz="4" w:space="4" w:color="2E6DA4"/>
        </w:pBdr>
      </w:pPr>
      <w:r>
        <w:t>4. AI-Powered Dashboard &amp; Agent</w:t>
      </w:r>
    </w:p>
    <w:p w14:paraId="7FB4525A" w14:textId="77777777" w:rsidR="00F97B45" w:rsidRDefault="00000000">
      <w:pPr>
        <w:spacing w:before="60" w:after="60"/>
      </w:pPr>
      <w:r>
        <w:t>All modules are unified under a single cross-platform application (iOS, Android, and Web). The built-in AI Agent Assistant enables natural language interaction with the entire system.</w:t>
      </w:r>
    </w:p>
    <w:p w14:paraId="43C84C84" w14:textId="77777777" w:rsidR="00F97B45" w:rsidRDefault="00F97B4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51A0" w14:paraId="78EE8646" w14:textId="77777777">
        <w:trPr>
          <w:tblHeader/>
        </w:trPr>
        <w:tc>
          <w:tcPr>
            <w:tcW w:w="3600" w:type="dxa"/>
            <w:shd w:val="clear" w:color="auto" w:fill="1A3A5C"/>
            <w:tcMar>
              <w:top w:w="80" w:type="dxa"/>
              <w:left w:w="120" w:type="dxa"/>
              <w:bottom w:w="80" w:type="dxa"/>
              <w:right w:w="120" w:type="dxa"/>
            </w:tcMar>
            <w:vAlign w:val="center"/>
          </w:tcPr>
          <w:p w14:paraId="762C4DAD" w14:textId="77777777" w:rsidR="00F97B45" w:rsidRDefault="00000000">
            <w:r>
              <w:rPr>
                <w:b/>
                <w:bCs/>
                <w:color w:val="FFFFFF"/>
                <w:sz w:val="18"/>
                <w:szCs w:val="18"/>
              </w:rPr>
              <w:t>AI Capability</w:t>
            </w:r>
          </w:p>
        </w:tc>
        <w:tc>
          <w:tcPr>
            <w:tcW w:w="5760" w:type="dxa"/>
            <w:shd w:val="clear" w:color="auto" w:fill="1A3A5C"/>
            <w:tcMar>
              <w:top w:w="80" w:type="dxa"/>
              <w:left w:w="120" w:type="dxa"/>
              <w:bottom w:w="80" w:type="dxa"/>
              <w:right w:w="120" w:type="dxa"/>
            </w:tcMar>
            <w:vAlign w:val="center"/>
          </w:tcPr>
          <w:p w14:paraId="1CACCB01" w14:textId="77777777" w:rsidR="00F97B45" w:rsidRDefault="00000000">
            <w:r>
              <w:rPr>
                <w:b/>
                <w:bCs/>
                <w:color w:val="FFFFFF"/>
                <w:sz w:val="18"/>
                <w:szCs w:val="18"/>
              </w:rPr>
              <w:t>Example Interaction</w:t>
            </w:r>
          </w:p>
        </w:tc>
      </w:tr>
      <w:tr w:rsidR="00BD51A0" w14:paraId="72CD35EA" w14:textId="77777777">
        <w:tc>
          <w:tcPr>
            <w:tcW w:w="3600" w:type="dxa"/>
            <w:shd w:val="clear" w:color="auto" w:fill="FFFFFF"/>
            <w:tcMar>
              <w:top w:w="80" w:type="dxa"/>
              <w:left w:w="120" w:type="dxa"/>
              <w:bottom w:w="80" w:type="dxa"/>
              <w:right w:w="120" w:type="dxa"/>
            </w:tcMar>
          </w:tcPr>
          <w:p w14:paraId="62DA334A" w14:textId="77777777" w:rsidR="00F97B45" w:rsidRDefault="00000000">
            <w:r>
              <w:rPr>
                <w:sz w:val="18"/>
                <w:szCs w:val="18"/>
              </w:rPr>
              <w:t>Voice &amp; Text Control</w:t>
            </w:r>
          </w:p>
        </w:tc>
        <w:tc>
          <w:tcPr>
            <w:tcW w:w="5760" w:type="dxa"/>
            <w:shd w:val="clear" w:color="auto" w:fill="FFFFFF"/>
            <w:tcMar>
              <w:top w:w="80" w:type="dxa"/>
              <w:left w:w="120" w:type="dxa"/>
              <w:bottom w:w="80" w:type="dxa"/>
              <w:right w:w="120" w:type="dxa"/>
            </w:tcMar>
          </w:tcPr>
          <w:p w14:paraId="67EE9C6F" w14:textId="77777777" w:rsidR="00F97B45" w:rsidRDefault="00000000">
            <w:r>
              <w:rPr>
                <w:sz w:val="18"/>
                <w:szCs w:val="18"/>
              </w:rPr>
              <w:t>"Turn off all office lights" → bulk relay command executed</w:t>
            </w:r>
          </w:p>
        </w:tc>
      </w:tr>
      <w:tr w:rsidR="00BD51A0" w14:paraId="47E9E60F" w14:textId="77777777">
        <w:tc>
          <w:tcPr>
            <w:tcW w:w="3600" w:type="dxa"/>
            <w:shd w:val="clear" w:color="auto" w:fill="F5F7FA"/>
            <w:tcMar>
              <w:top w:w="80" w:type="dxa"/>
              <w:left w:w="120" w:type="dxa"/>
              <w:bottom w:w="80" w:type="dxa"/>
              <w:right w:w="120" w:type="dxa"/>
            </w:tcMar>
          </w:tcPr>
          <w:p w14:paraId="0141D08F" w14:textId="77777777" w:rsidR="00F97B45" w:rsidRDefault="00000000">
            <w:r>
              <w:rPr>
                <w:sz w:val="18"/>
                <w:szCs w:val="18"/>
              </w:rPr>
              <w:t>Status Queries</w:t>
            </w:r>
          </w:p>
        </w:tc>
        <w:tc>
          <w:tcPr>
            <w:tcW w:w="5760" w:type="dxa"/>
            <w:shd w:val="clear" w:color="auto" w:fill="F5F7FA"/>
            <w:tcMar>
              <w:top w:w="80" w:type="dxa"/>
              <w:left w:w="120" w:type="dxa"/>
              <w:bottom w:w="80" w:type="dxa"/>
              <w:right w:w="120" w:type="dxa"/>
            </w:tcMar>
          </w:tcPr>
          <w:p w14:paraId="54EA9D91" w14:textId="77777777" w:rsidR="00F97B45" w:rsidRDefault="00000000">
            <w:r>
              <w:rPr>
                <w:sz w:val="18"/>
                <w:szCs w:val="18"/>
              </w:rPr>
              <w:t>"Is the kitchen safe?" → live LPG/smoke sensor data retrieved</w:t>
            </w:r>
          </w:p>
        </w:tc>
      </w:tr>
      <w:tr w:rsidR="00BD51A0" w14:paraId="6E58A10F" w14:textId="77777777">
        <w:tc>
          <w:tcPr>
            <w:tcW w:w="3600" w:type="dxa"/>
            <w:shd w:val="clear" w:color="auto" w:fill="FFFFFF"/>
            <w:tcMar>
              <w:top w:w="80" w:type="dxa"/>
              <w:left w:w="120" w:type="dxa"/>
              <w:bottom w:w="80" w:type="dxa"/>
              <w:right w:w="120" w:type="dxa"/>
            </w:tcMar>
          </w:tcPr>
          <w:p w14:paraId="2186C2E5" w14:textId="77777777" w:rsidR="00F97B45" w:rsidRDefault="00000000">
            <w:r>
              <w:rPr>
                <w:sz w:val="18"/>
                <w:szCs w:val="18"/>
              </w:rPr>
              <w:t>Intelligent Alerts</w:t>
            </w:r>
          </w:p>
        </w:tc>
        <w:tc>
          <w:tcPr>
            <w:tcW w:w="5760" w:type="dxa"/>
            <w:shd w:val="clear" w:color="auto" w:fill="FFFFFF"/>
            <w:tcMar>
              <w:top w:w="80" w:type="dxa"/>
              <w:left w:w="120" w:type="dxa"/>
              <w:bottom w:w="80" w:type="dxa"/>
              <w:right w:w="120" w:type="dxa"/>
            </w:tcMar>
          </w:tcPr>
          <w:p w14:paraId="49EFA135" w14:textId="77777777" w:rsidR="00F97B45" w:rsidRDefault="00000000">
            <w:r>
              <w:rPr>
                <w:sz w:val="18"/>
                <w:szCs w:val="18"/>
              </w:rPr>
              <w:t>"Why did the alarm go off?" → sensor history explained in plain language</w:t>
            </w:r>
          </w:p>
        </w:tc>
      </w:tr>
      <w:tr w:rsidR="00BD51A0" w14:paraId="625AFCFC" w14:textId="77777777">
        <w:tc>
          <w:tcPr>
            <w:tcW w:w="3600" w:type="dxa"/>
            <w:shd w:val="clear" w:color="auto" w:fill="F5F7FA"/>
            <w:tcMar>
              <w:top w:w="80" w:type="dxa"/>
              <w:left w:w="120" w:type="dxa"/>
              <w:bottom w:w="80" w:type="dxa"/>
              <w:right w:w="120" w:type="dxa"/>
            </w:tcMar>
          </w:tcPr>
          <w:p w14:paraId="20C4EFBC" w14:textId="77777777" w:rsidR="00F97B45" w:rsidRDefault="00000000">
            <w:r>
              <w:rPr>
                <w:sz w:val="18"/>
                <w:szCs w:val="18"/>
              </w:rPr>
              <w:t>Energy Insights</w:t>
            </w:r>
          </w:p>
        </w:tc>
        <w:tc>
          <w:tcPr>
            <w:tcW w:w="5760" w:type="dxa"/>
            <w:shd w:val="clear" w:color="auto" w:fill="F5F7FA"/>
            <w:tcMar>
              <w:top w:w="80" w:type="dxa"/>
              <w:left w:w="120" w:type="dxa"/>
              <w:bottom w:w="80" w:type="dxa"/>
              <w:right w:w="120" w:type="dxa"/>
            </w:tcMar>
          </w:tcPr>
          <w:p w14:paraId="3E2DBA6A" w14:textId="77777777" w:rsidR="00F97B45" w:rsidRDefault="00000000">
            <w:r>
              <w:rPr>
                <w:sz w:val="18"/>
                <w:szCs w:val="18"/>
              </w:rPr>
              <w:t>"Which classroom used most power today?" → analytics query answered</w:t>
            </w:r>
          </w:p>
        </w:tc>
      </w:tr>
      <w:tr w:rsidR="00BD51A0" w14:paraId="6C9E4639" w14:textId="77777777">
        <w:tc>
          <w:tcPr>
            <w:tcW w:w="3600" w:type="dxa"/>
            <w:shd w:val="clear" w:color="auto" w:fill="FFFFFF"/>
            <w:tcMar>
              <w:top w:w="80" w:type="dxa"/>
              <w:left w:w="120" w:type="dxa"/>
              <w:bottom w:w="80" w:type="dxa"/>
              <w:right w:w="120" w:type="dxa"/>
            </w:tcMar>
          </w:tcPr>
          <w:p w14:paraId="147A492F" w14:textId="77777777" w:rsidR="00F97B45" w:rsidRDefault="00000000">
            <w:r>
              <w:rPr>
                <w:sz w:val="18"/>
                <w:szCs w:val="18"/>
              </w:rPr>
              <w:t>Scheduling</w:t>
            </w:r>
          </w:p>
        </w:tc>
        <w:tc>
          <w:tcPr>
            <w:tcW w:w="5760" w:type="dxa"/>
            <w:shd w:val="clear" w:color="auto" w:fill="FFFFFF"/>
            <w:tcMar>
              <w:top w:w="80" w:type="dxa"/>
              <w:left w:w="120" w:type="dxa"/>
              <w:bottom w:w="80" w:type="dxa"/>
              <w:right w:w="120" w:type="dxa"/>
            </w:tcMar>
          </w:tcPr>
          <w:p w14:paraId="32565E3A" w14:textId="77777777" w:rsidR="00F97B45" w:rsidRDefault="00000000">
            <w:r>
              <w:rPr>
                <w:sz w:val="18"/>
                <w:szCs w:val="18"/>
              </w:rPr>
              <w:t>"Water Zone 3 for 10 minutes at 7 AM" → schedule created automatically</w:t>
            </w:r>
          </w:p>
        </w:tc>
      </w:tr>
    </w:tbl>
    <w:p w14:paraId="15F93D8B" w14:textId="77777777" w:rsidR="00F97B45" w:rsidRDefault="00000000">
      <w:pPr>
        <w:spacing w:before="60" w:after="60"/>
      </w:pPr>
      <w:r>
        <w:t>Tech Stack: React Native (mobile) · React.js (web) · Node.js/Express API · PostgreSQL + InfluxDB · MQTT (Mosquitto) · LLM backend (Claude API / GPT-4) · JWT + RBAC authentication</w:t>
      </w:r>
    </w:p>
    <w:p w14:paraId="15BAAF2D" w14:textId="77777777" w:rsidR="00F97B45" w:rsidRDefault="00F97B45">
      <w:pPr>
        <w:spacing w:before="100"/>
      </w:pPr>
    </w:p>
    <w:p w14:paraId="35DF153C" w14:textId="77777777" w:rsidR="00F97B45" w:rsidRDefault="00000000">
      <w:pPr>
        <w:pStyle w:val="Heading1"/>
        <w:pBdr>
          <w:bottom w:val="single" w:sz="4" w:space="4" w:color="2E6DA4"/>
        </w:pBdr>
      </w:pPr>
      <w:r>
        <w:t>5. Key Differentiators &amp;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51A0" w14:paraId="00ED6EE9" w14:textId="77777777">
        <w:trPr>
          <w:tblHeader/>
        </w:trPr>
        <w:tc>
          <w:tcPr>
            <w:tcW w:w="3600" w:type="dxa"/>
            <w:shd w:val="clear" w:color="auto" w:fill="1A3A5C"/>
            <w:tcMar>
              <w:top w:w="80" w:type="dxa"/>
              <w:left w:w="120" w:type="dxa"/>
              <w:bottom w:w="80" w:type="dxa"/>
              <w:right w:w="120" w:type="dxa"/>
            </w:tcMar>
            <w:vAlign w:val="center"/>
          </w:tcPr>
          <w:p w14:paraId="4A3E6800" w14:textId="77777777" w:rsidR="00F97B45" w:rsidRDefault="00000000">
            <w:r>
              <w:rPr>
                <w:b/>
                <w:bCs/>
                <w:color w:val="FFFFFF"/>
                <w:sz w:val="18"/>
                <w:szCs w:val="18"/>
              </w:rPr>
              <w:t>Feature</w:t>
            </w:r>
          </w:p>
        </w:tc>
        <w:tc>
          <w:tcPr>
            <w:tcW w:w="5760" w:type="dxa"/>
            <w:shd w:val="clear" w:color="auto" w:fill="1A3A5C"/>
            <w:tcMar>
              <w:top w:w="80" w:type="dxa"/>
              <w:left w:w="120" w:type="dxa"/>
              <w:bottom w:w="80" w:type="dxa"/>
              <w:right w:w="120" w:type="dxa"/>
            </w:tcMar>
            <w:vAlign w:val="center"/>
          </w:tcPr>
          <w:p w14:paraId="5728B399" w14:textId="77777777" w:rsidR="00F97B45" w:rsidRDefault="00000000">
            <w:r>
              <w:rPr>
                <w:b/>
                <w:bCs/>
                <w:color w:val="FFFFFF"/>
                <w:sz w:val="18"/>
                <w:szCs w:val="18"/>
              </w:rPr>
              <w:t>Benefit</w:t>
            </w:r>
          </w:p>
        </w:tc>
      </w:tr>
      <w:tr w:rsidR="00BD51A0" w14:paraId="21E96CA8" w14:textId="77777777">
        <w:tc>
          <w:tcPr>
            <w:tcW w:w="3600" w:type="dxa"/>
            <w:shd w:val="clear" w:color="auto" w:fill="FFFFFF"/>
            <w:tcMar>
              <w:top w:w="80" w:type="dxa"/>
              <w:left w:w="120" w:type="dxa"/>
              <w:bottom w:w="80" w:type="dxa"/>
              <w:right w:w="120" w:type="dxa"/>
            </w:tcMar>
          </w:tcPr>
          <w:p w14:paraId="4DD061C5" w14:textId="77777777" w:rsidR="00F97B45" w:rsidRDefault="00000000">
            <w:r>
              <w:rPr>
                <w:sz w:val="18"/>
                <w:szCs w:val="18"/>
              </w:rPr>
              <w:t>Unified 3-tier platform</w:t>
            </w:r>
          </w:p>
        </w:tc>
        <w:tc>
          <w:tcPr>
            <w:tcW w:w="5760" w:type="dxa"/>
            <w:shd w:val="clear" w:color="auto" w:fill="FFFFFF"/>
            <w:tcMar>
              <w:top w:w="80" w:type="dxa"/>
              <w:left w:w="120" w:type="dxa"/>
              <w:bottom w:w="80" w:type="dxa"/>
              <w:right w:w="120" w:type="dxa"/>
            </w:tcMar>
          </w:tcPr>
          <w:p w14:paraId="4E439CDB" w14:textId="77777777" w:rsidR="00F97B45" w:rsidRDefault="00000000">
            <w:r>
              <w:rPr>
                <w:sz w:val="18"/>
                <w:szCs w:val="18"/>
              </w:rPr>
              <w:t>One system, one app for home, office, and campus</w:t>
            </w:r>
          </w:p>
        </w:tc>
      </w:tr>
      <w:tr w:rsidR="00BD51A0" w14:paraId="202BA894" w14:textId="77777777">
        <w:tc>
          <w:tcPr>
            <w:tcW w:w="3600" w:type="dxa"/>
            <w:shd w:val="clear" w:color="auto" w:fill="F5F7FA"/>
            <w:tcMar>
              <w:top w:w="80" w:type="dxa"/>
              <w:left w:w="120" w:type="dxa"/>
              <w:bottom w:w="80" w:type="dxa"/>
              <w:right w:w="120" w:type="dxa"/>
            </w:tcMar>
          </w:tcPr>
          <w:p w14:paraId="02A19DE1" w14:textId="77777777" w:rsidR="00F97B45" w:rsidRDefault="00000000">
            <w:r>
              <w:rPr>
                <w:sz w:val="18"/>
                <w:szCs w:val="18"/>
              </w:rPr>
              <w:t>AI Voice + Chat Agent</w:t>
            </w:r>
          </w:p>
        </w:tc>
        <w:tc>
          <w:tcPr>
            <w:tcW w:w="5760" w:type="dxa"/>
            <w:shd w:val="clear" w:color="auto" w:fill="F5F7FA"/>
            <w:tcMar>
              <w:top w:w="80" w:type="dxa"/>
              <w:left w:w="120" w:type="dxa"/>
              <w:bottom w:w="80" w:type="dxa"/>
              <w:right w:w="120" w:type="dxa"/>
            </w:tcMar>
          </w:tcPr>
          <w:p w14:paraId="0D326ADA" w14:textId="77777777" w:rsidR="00F97B45" w:rsidRDefault="00000000">
            <w:r>
              <w:rPr>
                <w:sz w:val="18"/>
                <w:szCs w:val="18"/>
              </w:rPr>
              <w:t>No training needed — control everything in plain language</w:t>
            </w:r>
          </w:p>
        </w:tc>
      </w:tr>
      <w:tr w:rsidR="00BD51A0" w14:paraId="7ABA22A5" w14:textId="77777777">
        <w:tc>
          <w:tcPr>
            <w:tcW w:w="3600" w:type="dxa"/>
            <w:shd w:val="clear" w:color="auto" w:fill="FFFFFF"/>
            <w:tcMar>
              <w:top w:w="80" w:type="dxa"/>
              <w:left w:w="120" w:type="dxa"/>
              <w:bottom w:w="80" w:type="dxa"/>
              <w:right w:w="120" w:type="dxa"/>
            </w:tcMar>
          </w:tcPr>
          <w:p w14:paraId="61E5C9B7" w14:textId="77777777" w:rsidR="00F97B45" w:rsidRDefault="00000000">
            <w:r>
              <w:rPr>
                <w:sz w:val="18"/>
                <w:szCs w:val="18"/>
              </w:rPr>
              <w:t>Fail-safe safety design</w:t>
            </w:r>
          </w:p>
        </w:tc>
        <w:tc>
          <w:tcPr>
            <w:tcW w:w="5760" w:type="dxa"/>
            <w:shd w:val="clear" w:color="auto" w:fill="FFFFFF"/>
            <w:tcMar>
              <w:top w:w="80" w:type="dxa"/>
              <w:left w:w="120" w:type="dxa"/>
              <w:bottom w:w="80" w:type="dxa"/>
              <w:right w:w="120" w:type="dxa"/>
            </w:tcMar>
          </w:tcPr>
          <w:p w14:paraId="47786B9D" w14:textId="77777777" w:rsidR="00F97B45" w:rsidRDefault="00000000">
            <w:r>
              <w:rPr>
                <w:sz w:val="18"/>
                <w:szCs w:val="18"/>
              </w:rPr>
              <w:t>Gas valve closes on power failure; smoke/LPG response is instant</w:t>
            </w:r>
          </w:p>
        </w:tc>
      </w:tr>
      <w:tr w:rsidR="00BD51A0" w14:paraId="3334E8B5" w14:textId="77777777">
        <w:tc>
          <w:tcPr>
            <w:tcW w:w="3600" w:type="dxa"/>
            <w:shd w:val="clear" w:color="auto" w:fill="F5F7FA"/>
            <w:tcMar>
              <w:top w:w="80" w:type="dxa"/>
              <w:left w:w="120" w:type="dxa"/>
              <w:bottom w:w="80" w:type="dxa"/>
              <w:right w:w="120" w:type="dxa"/>
            </w:tcMar>
          </w:tcPr>
          <w:p w14:paraId="379D8122" w14:textId="77777777" w:rsidR="00F97B45" w:rsidRDefault="00000000">
            <w:r>
              <w:rPr>
                <w:sz w:val="18"/>
                <w:szCs w:val="18"/>
              </w:rPr>
              <w:t>OTA firmware updates</w:t>
            </w:r>
          </w:p>
        </w:tc>
        <w:tc>
          <w:tcPr>
            <w:tcW w:w="5760" w:type="dxa"/>
            <w:shd w:val="clear" w:color="auto" w:fill="F5F7FA"/>
            <w:tcMar>
              <w:top w:w="80" w:type="dxa"/>
              <w:left w:w="120" w:type="dxa"/>
              <w:bottom w:w="80" w:type="dxa"/>
              <w:right w:w="120" w:type="dxa"/>
            </w:tcMar>
          </w:tcPr>
          <w:p w14:paraId="306FCB98" w14:textId="77777777" w:rsidR="00F97B45" w:rsidRDefault="00000000">
            <w:r>
              <w:rPr>
                <w:sz w:val="18"/>
                <w:szCs w:val="18"/>
              </w:rPr>
              <w:t>No physical access required for system upgrades</w:t>
            </w:r>
          </w:p>
        </w:tc>
      </w:tr>
      <w:tr w:rsidR="00BD51A0" w14:paraId="441ACE43" w14:textId="77777777">
        <w:tc>
          <w:tcPr>
            <w:tcW w:w="3600" w:type="dxa"/>
            <w:shd w:val="clear" w:color="auto" w:fill="FFFFFF"/>
            <w:tcMar>
              <w:top w:w="80" w:type="dxa"/>
              <w:left w:w="120" w:type="dxa"/>
              <w:bottom w:w="80" w:type="dxa"/>
              <w:right w:w="120" w:type="dxa"/>
            </w:tcMar>
          </w:tcPr>
          <w:p w14:paraId="46F08C98" w14:textId="77777777" w:rsidR="00F97B45" w:rsidRDefault="00000000">
            <w:r>
              <w:rPr>
                <w:sz w:val="18"/>
                <w:szCs w:val="18"/>
              </w:rPr>
              <w:t>Plug-and-play scalability</w:t>
            </w:r>
          </w:p>
        </w:tc>
        <w:tc>
          <w:tcPr>
            <w:tcW w:w="5760" w:type="dxa"/>
            <w:shd w:val="clear" w:color="auto" w:fill="FFFFFF"/>
            <w:tcMar>
              <w:top w:w="80" w:type="dxa"/>
              <w:left w:w="120" w:type="dxa"/>
              <w:bottom w:w="80" w:type="dxa"/>
              <w:right w:w="120" w:type="dxa"/>
            </w:tcMar>
          </w:tcPr>
          <w:p w14:paraId="154E85D4" w14:textId="77777777" w:rsidR="00F97B45" w:rsidRDefault="00000000">
            <w:r>
              <w:rPr>
                <w:sz w:val="18"/>
                <w:szCs w:val="18"/>
              </w:rPr>
              <w:t>New rooms or buildings added without touching existing nodes</w:t>
            </w:r>
          </w:p>
        </w:tc>
      </w:tr>
      <w:tr w:rsidR="00BD51A0" w14:paraId="4B5BBF88" w14:textId="77777777">
        <w:tc>
          <w:tcPr>
            <w:tcW w:w="3600" w:type="dxa"/>
            <w:shd w:val="clear" w:color="auto" w:fill="F5F7FA"/>
            <w:tcMar>
              <w:top w:w="80" w:type="dxa"/>
              <w:left w:w="120" w:type="dxa"/>
              <w:bottom w:w="80" w:type="dxa"/>
              <w:right w:w="120" w:type="dxa"/>
            </w:tcMar>
          </w:tcPr>
          <w:p w14:paraId="022835DD" w14:textId="77777777" w:rsidR="00F97B45" w:rsidRDefault="00000000">
            <w:r>
              <w:rPr>
                <w:sz w:val="18"/>
                <w:szCs w:val="18"/>
              </w:rPr>
              <w:t>Role-based access control</w:t>
            </w:r>
          </w:p>
        </w:tc>
        <w:tc>
          <w:tcPr>
            <w:tcW w:w="5760" w:type="dxa"/>
            <w:shd w:val="clear" w:color="auto" w:fill="F5F7FA"/>
            <w:tcMar>
              <w:top w:w="80" w:type="dxa"/>
              <w:left w:w="120" w:type="dxa"/>
              <w:bottom w:w="80" w:type="dxa"/>
              <w:right w:w="120" w:type="dxa"/>
            </w:tcMar>
          </w:tcPr>
          <w:p w14:paraId="5BA70C9E" w14:textId="77777777" w:rsidR="00F97B45" w:rsidRDefault="00000000">
            <w:r>
              <w:rPr>
                <w:sz w:val="18"/>
                <w:szCs w:val="18"/>
              </w:rPr>
              <w:t>Granular permissions for owners, admins, faculty, and maintenance</w:t>
            </w:r>
          </w:p>
        </w:tc>
      </w:tr>
    </w:tbl>
    <w:p w14:paraId="4F27B6A3" w14:textId="77777777" w:rsidR="00F97B45" w:rsidRDefault="00000000">
      <w:pPr>
        <w:spacing w:before="200" w:after="80"/>
      </w:pPr>
      <w:r>
        <w:rPr>
          <w:b/>
          <w:bCs/>
          <w:color w:val="2E6DA4"/>
          <w:sz w:val="22"/>
          <w:szCs w:val="22"/>
        </w:rPr>
        <w:t>Future Roadmap</w:t>
      </w:r>
    </w:p>
    <w:p w14:paraId="41966847" w14:textId="77777777" w:rsidR="00F97B45" w:rsidRDefault="00000000">
      <w:pPr>
        <w:pStyle w:val="ListParagraph"/>
        <w:numPr>
          <w:ilvl w:val="0"/>
          <w:numId w:val="2"/>
        </w:numPr>
        <w:spacing w:before="40" w:after="40"/>
      </w:pPr>
      <w:r>
        <w:t>Face recognition and RFID door access for enhanced office security</w:t>
      </w:r>
    </w:p>
    <w:p w14:paraId="422B3632" w14:textId="77777777" w:rsidR="00F97B45" w:rsidRDefault="00000000">
      <w:pPr>
        <w:pStyle w:val="ListParagraph"/>
        <w:numPr>
          <w:ilvl w:val="0"/>
          <w:numId w:val="2"/>
        </w:numPr>
        <w:spacing w:before="40" w:after="40"/>
      </w:pPr>
      <w:r>
        <w:t>ML-based predictive HVAC control from AQI and occupancy patterns</w:t>
      </w:r>
    </w:p>
    <w:p w14:paraId="0ECB042B" w14:textId="77777777" w:rsidR="00F97B45" w:rsidRDefault="00000000">
      <w:pPr>
        <w:pStyle w:val="ListParagraph"/>
        <w:numPr>
          <w:ilvl w:val="0"/>
          <w:numId w:val="2"/>
        </w:numPr>
        <w:spacing w:before="40" w:after="40"/>
      </w:pPr>
      <w:r>
        <w:t>Weather API integration for predictive irrigation scheduling</w:t>
      </w:r>
    </w:p>
    <w:p w14:paraId="1D6B9D98" w14:textId="77777777" w:rsidR="00F97B45" w:rsidRDefault="00000000">
      <w:pPr>
        <w:pStyle w:val="ListParagraph"/>
        <w:numPr>
          <w:ilvl w:val="0"/>
          <w:numId w:val="2"/>
        </w:numPr>
        <w:spacing w:before="40" w:after="40"/>
      </w:pPr>
      <w:r>
        <w:t>Solar energy monitoring for sustainability reporting</w:t>
      </w:r>
    </w:p>
    <w:p w14:paraId="44899DFF" w14:textId="77777777" w:rsidR="00F97B45" w:rsidRDefault="00000000">
      <w:pPr>
        <w:pStyle w:val="ListParagraph"/>
        <w:numPr>
          <w:ilvl w:val="0"/>
          <w:numId w:val="2"/>
        </w:numPr>
        <w:spacing w:before="40" w:after="40"/>
      </w:pPr>
      <w:r>
        <w:t>Smart energy tariff optimization — shift high-load devices to off-peak hours</w:t>
      </w:r>
    </w:p>
    <w:p w14:paraId="5713EF99" w14:textId="388BD670" w:rsidR="002B49CB" w:rsidRDefault="002B49CB" w:rsidP="002B49CB">
      <w:pPr>
        <w:pStyle w:val="Heading1"/>
        <w:pBdr>
          <w:bottom w:val="single" w:sz="4" w:space="4" w:color="2E6DA4"/>
        </w:pBdr>
      </w:pPr>
      <w:r>
        <w:lastRenderedPageBreak/>
        <w:t>6. Outcomes</w:t>
      </w:r>
    </w:p>
    <w:p w14:paraId="32DBB758" w14:textId="77777777" w:rsidR="002B49CB" w:rsidRDefault="002B49CB" w:rsidP="002B49CB">
      <w:pPr>
        <w:spacing w:before="60" w:after="60"/>
        <w:jc w:val="both"/>
      </w:pPr>
      <w:r w:rsidRPr="006C6D44">
        <w:t>The expected outcomes of this project are significant improvements in energy efficiency, occupant safety, and operational convenience across all three environments. In homes, automated safety responses to gas leaks and smoke, combined with occupancy-driven controls, reduce both risk and wasted energy. In offices, centralized AQI monitoring, proximity-based door access logging, and 10-channel relay scheduling eliminate manual intervention while improving workplace conditions. At the university level, occupancy-based auto power cut-off across classrooms, real-time energy consumption analytics per room, and smart campus irrigation are projected to deliver measurable reductions in electricity and water usage — with all data available for export as reports to support sustainability and cost-management goals.</w:t>
      </w:r>
    </w:p>
    <w:p w14:paraId="6E7F07F1" w14:textId="77777777" w:rsidR="00F97B45" w:rsidRDefault="00F97B45">
      <w:pPr>
        <w:spacing w:before="100"/>
      </w:pPr>
    </w:p>
    <w:p w14:paraId="1A608D42" w14:textId="2940DB21" w:rsidR="00F97B45" w:rsidRDefault="002B49CB">
      <w:pPr>
        <w:pStyle w:val="Heading1"/>
        <w:pBdr>
          <w:bottom w:val="single" w:sz="4" w:space="4" w:color="2E6DA4"/>
        </w:pBdr>
      </w:pPr>
      <w:r>
        <w:t>7. Deployment &amp; Next Steps</w:t>
      </w:r>
    </w:p>
    <w:p w14:paraId="0517D540" w14:textId="77777777" w:rsidR="00F97B45" w:rsidRDefault="00000000">
      <w:pPr>
        <w:spacing w:before="60" w:after="60"/>
      </w:pPr>
      <w:r>
        <w:t>The system is currently in the Design &amp; Planning Phase. Deployment follows a structured rollout:</w:t>
      </w:r>
    </w:p>
    <w:p w14:paraId="7E5CBB88" w14:textId="77777777" w:rsidR="00F97B45" w:rsidRDefault="00F97B4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80"/>
        <w:gridCol w:w="2880"/>
      </w:tblGrid>
      <w:tr w:rsidR="00BD51A0" w14:paraId="4E35BA34" w14:textId="77777777">
        <w:trPr>
          <w:tblHeader/>
        </w:trPr>
        <w:tc>
          <w:tcPr>
            <w:tcW w:w="1800" w:type="dxa"/>
            <w:shd w:val="clear" w:color="auto" w:fill="1A3A5C"/>
            <w:tcMar>
              <w:top w:w="80" w:type="dxa"/>
              <w:left w:w="120" w:type="dxa"/>
              <w:bottom w:w="80" w:type="dxa"/>
              <w:right w:w="120" w:type="dxa"/>
            </w:tcMar>
            <w:vAlign w:val="center"/>
          </w:tcPr>
          <w:p w14:paraId="469354F4" w14:textId="77777777" w:rsidR="00F97B45" w:rsidRDefault="00000000" w:rsidP="009D3BB9">
            <w:pPr>
              <w:jc w:val="center"/>
            </w:pPr>
            <w:r>
              <w:rPr>
                <w:b/>
                <w:bCs/>
                <w:color w:val="FFFFFF"/>
                <w:sz w:val="18"/>
                <w:szCs w:val="18"/>
              </w:rPr>
              <w:t>Phase</w:t>
            </w:r>
          </w:p>
        </w:tc>
        <w:tc>
          <w:tcPr>
            <w:tcW w:w="4680" w:type="dxa"/>
            <w:shd w:val="clear" w:color="auto" w:fill="1A3A5C"/>
            <w:tcMar>
              <w:top w:w="80" w:type="dxa"/>
              <w:left w:w="120" w:type="dxa"/>
              <w:bottom w:w="80" w:type="dxa"/>
              <w:right w:w="120" w:type="dxa"/>
            </w:tcMar>
            <w:vAlign w:val="center"/>
          </w:tcPr>
          <w:p w14:paraId="1D2EFAEC" w14:textId="77777777" w:rsidR="00F97B45" w:rsidRDefault="00000000" w:rsidP="009D3BB9">
            <w:pPr>
              <w:jc w:val="center"/>
            </w:pPr>
            <w:r>
              <w:rPr>
                <w:b/>
                <w:bCs/>
                <w:color w:val="FFFFFF"/>
                <w:sz w:val="18"/>
                <w:szCs w:val="18"/>
              </w:rPr>
              <w:t>Milestone</w:t>
            </w:r>
          </w:p>
        </w:tc>
        <w:tc>
          <w:tcPr>
            <w:tcW w:w="2880" w:type="dxa"/>
            <w:shd w:val="clear" w:color="auto" w:fill="1A3A5C"/>
            <w:tcMar>
              <w:top w:w="80" w:type="dxa"/>
              <w:left w:w="120" w:type="dxa"/>
              <w:bottom w:w="80" w:type="dxa"/>
              <w:right w:w="120" w:type="dxa"/>
            </w:tcMar>
            <w:vAlign w:val="center"/>
          </w:tcPr>
          <w:p w14:paraId="2E5CE0E4" w14:textId="77777777" w:rsidR="00F97B45" w:rsidRDefault="00000000" w:rsidP="009D3BB9">
            <w:pPr>
              <w:jc w:val="center"/>
            </w:pPr>
            <w:r>
              <w:rPr>
                <w:b/>
                <w:bCs/>
                <w:color w:val="FFFFFF"/>
                <w:sz w:val="18"/>
                <w:szCs w:val="18"/>
              </w:rPr>
              <w:t>Timeline</w:t>
            </w:r>
          </w:p>
        </w:tc>
      </w:tr>
      <w:tr w:rsidR="00BD51A0" w14:paraId="5AE05156" w14:textId="77777777">
        <w:tc>
          <w:tcPr>
            <w:tcW w:w="1800" w:type="dxa"/>
            <w:shd w:val="clear" w:color="auto" w:fill="FFFFFF"/>
            <w:tcMar>
              <w:top w:w="80" w:type="dxa"/>
              <w:left w:w="120" w:type="dxa"/>
              <w:bottom w:w="80" w:type="dxa"/>
              <w:right w:w="120" w:type="dxa"/>
            </w:tcMar>
          </w:tcPr>
          <w:p w14:paraId="0944FDAA" w14:textId="77777777" w:rsidR="00F97B45" w:rsidRDefault="00000000">
            <w:r>
              <w:rPr>
                <w:sz w:val="18"/>
                <w:szCs w:val="18"/>
              </w:rPr>
              <w:t>Phase 1</w:t>
            </w:r>
          </w:p>
        </w:tc>
        <w:tc>
          <w:tcPr>
            <w:tcW w:w="4680" w:type="dxa"/>
            <w:shd w:val="clear" w:color="auto" w:fill="FFFFFF"/>
            <w:tcMar>
              <w:top w:w="80" w:type="dxa"/>
              <w:left w:w="120" w:type="dxa"/>
              <w:bottom w:w="80" w:type="dxa"/>
              <w:right w:w="120" w:type="dxa"/>
            </w:tcMar>
          </w:tcPr>
          <w:p w14:paraId="36C4255F" w14:textId="77777777" w:rsidR="00F97B45" w:rsidRDefault="00000000">
            <w:r>
              <w:rPr>
                <w:sz w:val="18"/>
                <w:szCs w:val="18"/>
              </w:rPr>
              <w:t>Hardware procurement and ESP32 node assembly</w:t>
            </w:r>
          </w:p>
        </w:tc>
        <w:tc>
          <w:tcPr>
            <w:tcW w:w="2880" w:type="dxa"/>
            <w:shd w:val="clear" w:color="auto" w:fill="FFFFFF"/>
            <w:tcMar>
              <w:top w:w="80" w:type="dxa"/>
              <w:left w:w="120" w:type="dxa"/>
              <w:bottom w:w="80" w:type="dxa"/>
              <w:right w:w="120" w:type="dxa"/>
            </w:tcMar>
          </w:tcPr>
          <w:p w14:paraId="1DDA7359" w14:textId="565C9117" w:rsidR="00F97B45" w:rsidRDefault="00000000">
            <w:r>
              <w:rPr>
                <w:sz w:val="18"/>
                <w:szCs w:val="18"/>
              </w:rPr>
              <w:t>Month 0.5-1</w:t>
            </w:r>
          </w:p>
        </w:tc>
      </w:tr>
      <w:tr w:rsidR="00BD51A0" w14:paraId="2CF39BD1" w14:textId="77777777">
        <w:tc>
          <w:tcPr>
            <w:tcW w:w="1800" w:type="dxa"/>
            <w:shd w:val="clear" w:color="auto" w:fill="F5F7FA"/>
            <w:tcMar>
              <w:top w:w="80" w:type="dxa"/>
              <w:left w:w="120" w:type="dxa"/>
              <w:bottom w:w="80" w:type="dxa"/>
              <w:right w:w="120" w:type="dxa"/>
            </w:tcMar>
          </w:tcPr>
          <w:p w14:paraId="570BD3BB" w14:textId="77777777" w:rsidR="00F97B45" w:rsidRDefault="00000000">
            <w:r>
              <w:rPr>
                <w:sz w:val="18"/>
                <w:szCs w:val="18"/>
              </w:rPr>
              <w:t>Phase 2</w:t>
            </w:r>
          </w:p>
        </w:tc>
        <w:tc>
          <w:tcPr>
            <w:tcW w:w="4680" w:type="dxa"/>
            <w:shd w:val="clear" w:color="auto" w:fill="F5F7FA"/>
            <w:tcMar>
              <w:top w:w="80" w:type="dxa"/>
              <w:left w:w="120" w:type="dxa"/>
              <w:bottom w:w="80" w:type="dxa"/>
              <w:right w:w="120" w:type="dxa"/>
            </w:tcMar>
          </w:tcPr>
          <w:p w14:paraId="7BC68A37" w14:textId="77777777" w:rsidR="00F97B45" w:rsidRDefault="00000000">
            <w:r>
              <w:rPr>
                <w:sz w:val="18"/>
                <w:szCs w:val="18"/>
              </w:rPr>
              <w:t>Firmware development and MQTT infrastructure setup</w:t>
            </w:r>
          </w:p>
        </w:tc>
        <w:tc>
          <w:tcPr>
            <w:tcW w:w="2880" w:type="dxa"/>
            <w:shd w:val="clear" w:color="auto" w:fill="F5F7FA"/>
            <w:tcMar>
              <w:top w:w="80" w:type="dxa"/>
              <w:left w:w="120" w:type="dxa"/>
              <w:bottom w:w="80" w:type="dxa"/>
              <w:right w:w="120" w:type="dxa"/>
            </w:tcMar>
          </w:tcPr>
          <w:p w14:paraId="0AB165A8" w14:textId="0B5120DE" w:rsidR="00F97B45" w:rsidRDefault="00000000">
            <w:r>
              <w:rPr>
                <w:sz w:val="18"/>
                <w:szCs w:val="18"/>
              </w:rPr>
              <w:t>Month 1-1.5</w:t>
            </w:r>
          </w:p>
        </w:tc>
      </w:tr>
      <w:tr w:rsidR="00BD51A0" w14:paraId="4F65E43E" w14:textId="77777777">
        <w:tc>
          <w:tcPr>
            <w:tcW w:w="1800" w:type="dxa"/>
            <w:shd w:val="clear" w:color="auto" w:fill="FFFFFF"/>
            <w:tcMar>
              <w:top w:w="80" w:type="dxa"/>
              <w:left w:w="120" w:type="dxa"/>
              <w:bottom w:w="80" w:type="dxa"/>
              <w:right w:w="120" w:type="dxa"/>
            </w:tcMar>
          </w:tcPr>
          <w:p w14:paraId="4F40F6CB" w14:textId="77777777" w:rsidR="00F97B45" w:rsidRDefault="00000000">
            <w:r>
              <w:rPr>
                <w:sz w:val="18"/>
                <w:szCs w:val="18"/>
              </w:rPr>
              <w:t>Phase 3</w:t>
            </w:r>
          </w:p>
        </w:tc>
        <w:tc>
          <w:tcPr>
            <w:tcW w:w="4680" w:type="dxa"/>
            <w:shd w:val="clear" w:color="auto" w:fill="FFFFFF"/>
            <w:tcMar>
              <w:top w:w="80" w:type="dxa"/>
              <w:left w:w="120" w:type="dxa"/>
              <w:bottom w:w="80" w:type="dxa"/>
              <w:right w:w="120" w:type="dxa"/>
            </w:tcMar>
          </w:tcPr>
          <w:p w14:paraId="0A48B353" w14:textId="77777777" w:rsidR="00F97B45" w:rsidRDefault="00000000">
            <w:r>
              <w:rPr>
                <w:sz w:val="18"/>
                <w:szCs w:val="18"/>
              </w:rPr>
              <w:t>Dashboard and AI Agent development</w:t>
            </w:r>
          </w:p>
        </w:tc>
        <w:tc>
          <w:tcPr>
            <w:tcW w:w="2880" w:type="dxa"/>
            <w:shd w:val="clear" w:color="auto" w:fill="FFFFFF"/>
            <w:tcMar>
              <w:top w:w="80" w:type="dxa"/>
              <w:left w:w="120" w:type="dxa"/>
              <w:bottom w:w="80" w:type="dxa"/>
              <w:right w:w="120" w:type="dxa"/>
            </w:tcMar>
          </w:tcPr>
          <w:p w14:paraId="22142802" w14:textId="7E217E2A" w:rsidR="00F97B45" w:rsidRDefault="00000000">
            <w:r>
              <w:rPr>
                <w:sz w:val="18"/>
                <w:szCs w:val="18"/>
              </w:rPr>
              <w:t>Month 1.5-2</w:t>
            </w:r>
          </w:p>
        </w:tc>
      </w:tr>
      <w:tr w:rsidR="00BD51A0" w14:paraId="661CED1D" w14:textId="77777777">
        <w:tc>
          <w:tcPr>
            <w:tcW w:w="1800" w:type="dxa"/>
            <w:shd w:val="clear" w:color="auto" w:fill="F5F7FA"/>
            <w:tcMar>
              <w:top w:w="80" w:type="dxa"/>
              <w:left w:w="120" w:type="dxa"/>
              <w:bottom w:w="80" w:type="dxa"/>
              <w:right w:w="120" w:type="dxa"/>
            </w:tcMar>
          </w:tcPr>
          <w:p w14:paraId="5AA1681C" w14:textId="77777777" w:rsidR="00F97B45" w:rsidRDefault="00000000">
            <w:r>
              <w:rPr>
                <w:sz w:val="18"/>
                <w:szCs w:val="18"/>
              </w:rPr>
              <w:t>Phase 4</w:t>
            </w:r>
          </w:p>
        </w:tc>
        <w:tc>
          <w:tcPr>
            <w:tcW w:w="4680" w:type="dxa"/>
            <w:shd w:val="clear" w:color="auto" w:fill="F5F7FA"/>
            <w:tcMar>
              <w:top w:w="80" w:type="dxa"/>
              <w:left w:w="120" w:type="dxa"/>
              <w:bottom w:w="80" w:type="dxa"/>
              <w:right w:w="120" w:type="dxa"/>
            </w:tcMar>
          </w:tcPr>
          <w:p w14:paraId="7D23E1CB" w14:textId="77777777" w:rsidR="00F97B45" w:rsidRDefault="00000000">
            <w:r>
              <w:rPr>
                <w:sz w:val="18"/>
                <w:szCs w:val="18"/>
              </w:rPr>
              <w:t>Pilot deployment (1 home + 1 office room)</w:t>
            </w:r>
          </w:p>
        </w:tc>
        <w:tc>
          <w:tcPr>
            <w:tcW w:w="2880" w:type="dxa"/>
            <w:shd w:val="clear" w:color="auto" w:fill="F5F7FA"/>
            <w:tcMar>
              <w:top w:w="80" w:type="dxa"/>
              <w:left w:w="120" w:type="dxa"/>
              <w:bottom w:w="80" w:type="dxa"/>
              <w:right w:w="120" w:type="dxa"/>
            </w:tcMar>
          </w:tcPr>
          <w:p w14:paraId="649A30F7" w14:textId="1D2C8737" w:rsidR="00F97B45" w:rsidRDefault="00000000">
            <w:r>
              <w:rPr>
                <w:sz w:val="18"/>
                <w:szCs w:val="18"/>
              </w:rPr>
              <w:t>Month 2-2.5</w:t>
            </w:r>
          </w:p>
        </w:tc>
      </w:tr>
      <w:tr w:rsidR="00BD51A0" w14:paraId="5A471E98" w14:textId="77777777">
        <w:tc>
          <w:tcPr>
            <w:tcW w:w="1800" w:type="dxa"/>
            <w:shd w:val="clear" w:color="auto" w:fill="FFFFFF"/>
            <w:tcMar>
              <w:top w:w="80" w:type="dxa"/>
              <w:left w:w="120" w:type="dxa"/>
              <w:bottom w:w="80" w:type="dxa"/>
              <w:right w:w="120" w:type="dxa"/>
            </w:tcMar>
          </w:tcPr>
          <w:p w14:paraId="06DB1CB7" w14:textId="77777777" w:rsidR="00F97B45" w:rsidRDefault="00000000">
            <w:r>
              <w:rPr>
                <w:sz w:val="18"/>
                <w:szCs w:val="18"/>
              </w:rPr>
              <w:t>Phase 5</w:t>
            </w:r>
          </w:p>
        </w:tc>
        <w:tc>
          <w:tcPr>
            <w:tcW w:w="4680" w:type="dxa"/>
            <w:shd w:val="clear" w:color="auto" w:fill="FFFFFF"/>
            <w:tcMar>
              <w:top w:w="80" w:type="dxa"/>
              <w:left w:w="120" w:type="dxa"/>
              <w:bottom w:w="80" w:type="dxa"/>
              <w:right w:w="120" w:type="dxa"/>
            </w:tcMar>
          </w:tcPr>
          <w:p w14:paraId="1EE939D3" w14:textId="77777777" w:rsidR="00F97B45" w:rsidRDefault="00000000">
            <w:r>
              <w:rPr>
                <w:sz w:val="18"/>
                <w:szCs w:val="18"/>
              </w:rPr>
              <w:t>Full campus/office rollout and user training</w:t>
            </w:r>
          </w:p>
        </w:tc>
        <w:tc>
          <w:tcPr>
            <w:tcW w:w="2880" w:type="dxa"/>
            <w:shd w:val="clear" w:color="auto" w:fill="FFFFFF"/>
            <w:tcMar>
              <w:top w:w="80" w:type="dxa"/>
              <w:left w:w="120" w:type="dxa"/>
              <w:bottom w:w="80" w:type="dxa"/>
              <w:right w:w="120" w:type="dxa"/>
            </w:tcMar>
          </w:tcPr>
          <w:p w14:paraId="745C26F8" w14:textId="364052ED" w:rsidR="00F97B45" w:rsidRDefault="00000000">
            <w:r>
              <w:rPr>
                <w:sz w:val="18"/>
                <w:szCs w:val="18"/>
              </w:rPr>
              <w:t>Month 2.5-3</w:t>
            </w:r>
          </w:p>
        </w:tc>
      </w:tr>
    </w:tbl>
    <w:p w14:paraId="4F814A82" w14:textId="6C44B7BD" w:rsidR="00F97B45" w:rsidRDefault="00F97B45">
      <w:pPr>
        <w:spacing w:before="60" w:after="60"/>
      </w:pPr>
    </w:p>
    <w:sectPr w:rsidR="00F97B45">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227E7" w14:textId="77777777" w:rsidR="00266E1F" w:rsidRDefault="00266E1F">
      <w:r>
        <w:separator/>
      </w:r>
    </w:p>
  </w:endnote>
  <w:endnote w:type="continuationSeparator" w:id="0">
    <w:p w14:paraId="525FC65E" w14:textId="77777777" w:rsidR="00266E1F" w:rsidRDefault="00266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C7880" w14:textId="3C082666" w:rsidR="00F97B45" w:rsidRDefault="00000000">
    <w:pPr>
      <w:pBdr>
        <w:top w:val="single" w:sz="4" w:space="4" w:color="2E6DA4"/>
      </w:pBdr>
      <w:tabs>
        <w:tab w:val="right" w:pos="9360"/>
      </w:tabs>
      <w:spacing w:before="80"/>
    </w:pPr>
    <w:r>
      <w:rPr>
        <w:color w:val="888888"/>
        <w:sz w:val="16"/>
        <w:szCs w:val="16"/>
      </w:rPr>
      <w:t>Confidential &amp; Proprietary</w:t>
    </w:r>
    <w:r w:rsidR="00465F5E">
      <w:rPr>
        <w:color w:val="888888"/>
        <w:sz w:val="16"/>
        <w:szCs w:val="16"/>
      </w:rPr>
      <w:t xml:space="preserve"> — </w:t>
    </w:r>
    <w:r w:rsidR="009D3BB9" w:rsidRPr="00465F5E">
      <w:rPr>
        <w:color w:val="888888"/>
        <w:sz w:val="16"/>
        <w:szCs w:val="16"/>
      </w:rPr>
      <w:t>©</w:t>
    </w:r>
    <w:r w:rsidR="00FE0018">
      <w:rPr>
        <w:color w:val="888888"/>
        <w:sz w:val="16"/>
        <w:szCs w:val="16"/>
      </w:rPr>
      <w:t xml:space="preserve">Md Maruf </w:t>
    </w:r>
    <w:proofErr w:type="spellStart"/>
    <w:r w:rsidR="00FE0018">
      <w:rPr>
        <w:color w:val="888888"/>
        <w:sz w:val="16"/>
        <w:szCs w:val="16"/>
      </w:rPr>
      <w:t>Masrafe</w:t>
    </w:r>
    <w:proofErr w:type="spellEnd"/>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24509" w14:textId="77777777" w:rsidR="00266E1F" w:rsidRDefault="00266E1F">
      <w:r>
        <w:separator/>
      </w:r>
    </w:p>
  </w:footnote>
  <w:footnote w:type="continuationSeparator" w:id="0">
    <w:p w14:paraId="39D48642" w14:textId="77777777" w:rsidR="00266E1F" w:rsidRDefault="00266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37094" w14:textId="046E6BF1" w:rsidR="00F97B45" w:rsidRDefault="00722611">
    <w:pPr>
      <w:pBdr>
        <w:bottom w:val="single" w:sz="4" w:space="4" w:color="2E6DA4"/>
      </w:pBdr>
      <w:spacing w:after="80"/>
    </w:pPr>
    <w:proofErr w:type="spellStart"/>
    <w:r w:rsidRPr="00722611">
      <w:rPr>
        <w:color w:val="888888"/>
        <w:sz w:val="16"/>
        <w:szCs w:val="16"/>
      </w:rPr>
      <w:t>ZoroNest</w:t>
    </w:r>
    <w:proofErr w:type="spellEnd"/>
    <w:r>
      <w:rPr>
        <w:color w:val="888888"/>
        <w:sz w:val="16"/>
        <w:szCs w:val="16"/>
      </w:rPr>
      <w:t xml:space="preserve"> | </w:t>
    </w:r>
    <w:r w:rsidR="00000000">
      <w:rPr>
        <w:color w:val="888888"/>
        <w:sz w:val="16"/>
        <w:szCs w:val="16"/>
      </w:rPr>
      <w:t xml:space="preserve">Smart Automation </w:t>
    </w:r>
    <w:proofErr w:type="gramStart"/>
    <w:r w:rsidR="00000000">
      <w:rPr>
        <w:color w:val="888888"/>
        <w:sz w:val="16"/>
        <w:szCs w:val="16"/>
      </w:rPr>
      <w:t>System  |</w:t>
    </w:r>
    <w:proofErr w:type="gramEnd"/>
    <w:r w:rsidR="00000000">
      <w:rPr>
        <w:color w:val="888888"/>
        <w:sz w:val="16"/>
        <w:szCs w:val="16"/>
      </w:rPr>
      <w:t xml:space="preserve">  Product Proposal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E4F79"/>
    <w:multiLevelType w:val="hybridMultilevel"/>
    <w:tmpl w:val="19820092"/>
    <w:lvl w:ilvl="0" w:tplc="437E876C">
      <w:start w:val="1"/>
      <w:numFmt w:val="bullet"/>
      <w:lvlText w:val="•"/>
      <w:lvlJc w:val="left"/>
      <w:pPr>
        <w:ind w:left="480" w:hanging="240"/>
      </w:pPr>
    </w:lvl>
    <w:lvl w:ilvl="1" w:tplc="CD2CA73C">
      <w:numFmt w:val="decimal"/>
      <w:lvlText w:val=""/>
      <w:lvlJc w:val="left"/>
    </w:lvl>
    <w:lvl w:ilvl="2" w:tplc="1E005EC4">
      <w:numFmt w:val="decimal"/>
      <w:lvlText w:val=""/>
      <w:lvlJc w:val="left"/>
    </w:lvl>
    <w:lvl w:ilvl="3" w:tplc="D7FEC50E">
      <w:numFmt w:val="decimal"/>
      <w:lvlText w:val=""/>
      <w:lvlJc w:val="left"/>
    </w:lvl>
    <w:lvl w:ilvl="4" w:tplc="4ADEBBCC">
      <w:numFmt w:val="decimal"/>
      <w:lvlText w:val=""/>
      <w:lvlJc w:val="left"/>
    </w:lvl>
    <w:lvl w:ilvl="5" w:tplc="2AF2EFD0">
      <w:numFmt w:val="decimal"/>
      <w:lvlText w:val=""/>
      <w:lvlJc w:val="left"/>
    </w:lvl>
    <w:lvl w:ilvl="6" w:tplc="BEFA01BE">
      <w:numFmt w:val="decimal"/>
      <w:lvlText w:val=""/>
      <w:lvlJc w:val="left"/>
    </w:lvl>
    <w:lvl w:ilvl="7" w:tplc="4AF2B2EC">
      <w:numFmt w:val="decimal"/>
      <w:lvlText w:val=""/>
      <w:lvlJc w:val="left"/>
    </w:lvl>
    <w:lvl w:ilvl="8" w:tplc="8EBA014C">
      <w:numFmt w:val="decimal"/>
      <w:lvlText w:val=""/>
      <w:lvlJc w:val="left"/>
    </w:lvl>
  </w:abstractNum>
  <w:abstractNum w:abstractNumId="1" w15:restartNumberingAfterBreak="0">
    <w:nsid w:val="6EE4670A"/>
    <w:multiLevelType w:val="hybridMultilevel"/>
    <w:tmpl w:val="5B846FDA"/>
    <w:lvl w:ilvl="0" w:tplc="79AC50BE">
      <w:start w:val="1"/>
      <w:numFmt w:val="bullet"/>
      <w:lvlText w:val="●"/>
      <w:lvlJc w:val="left"/>
      <w:pPr>
        <w:ind w:left="720" w:hanging="360"/>
      </w:pPr>
    </w:lvl>
    <w:lvl w:ilvl="1" w:tplc="02EEB49C">
      <w:start w:val="1"/>
      <w:numFmt w:val="bullet"/>
      <w:lvlText w:val="○"/>
      <w:lvlJc w:val="left"/>
      <w:pPr>
        <w:ind w:left="1440" w:hanging="360"/>
      </w:pPr>
    </w:lvl>
    <w:lvl w:ilvl="2" w:tplc="5032054E">
      <w:start w:val="1"/>
      <w:numFmt w:val="bullet"/>
      <w:lvlText w:val="■"/>
      <w:lvlJc w:val="left"/>
      <w:pPr>
        <w:ind w:left="2160" w:hanging="360"/>
      </w:pPr>
    </w:lvl>
    <w:lvl w:ilvl="3" w:tplc="FD60EBBA">
      <w:start w:val="1"/>
      <w:numFmt w:val="bullet"/>
      <w:lvlText w:val="●"/>
      <w:lvlJc w:val="left"/>
      <w:pPr>
        <w:ind w:left="2880" w:hanging="360"/>
      </w:pPr>
    </w:lvl>
    <w:lvl w:ilvl="4" w:tplc="C14CFC3C">
      <w:start w:val="1"/>
      <w:numFmt w:val="bullet"/>
      <w:lvlText w:val="○"/>
      <w:lvlJc w:val="left"/>
      <w:pPr>
        <w:ind w:left="3600" w:hanging="360"/>
      </w:pPr>
    </w:lvl>
    <w:lvl w:ilvl="5" w:tplc="45287DD8">
      <w:start w:val="1"/>
      <w:numFmt w:val="bullet"/>
      <w:lvlText w:val="■"/>
      <w:lvlJc w:val="left"/>
      <w:pPr>
        <w:ind w:left="4320" w:hanging="360"/>
      </w:pPr>
    </w:lvl>
    <w:lvl w:ilvl="6" w:tplc="6A98D58A">
      <w:start w:val="1"/>
      <w:numFmt w:val="bullet"/>
      <w:lvlText w:val="●"/>
      <w:lvlJc w:val="left"/>
      <w:pPr>
        <w:ind w:left="5040" w:hanging="360"/>
      </w:pPr>
    </w:lvl>
    <w:lvl w:ilvl="7" w:tplc="BAE2FD08">
      <w:start w:val="1"/>
      <w:numFmt w:val="bullet"/>
      <w:lvlText w:val="●"/>
      <w:lvlJc w:val="left"/>
      <w:pPr>
        <w:ind w:left="5760" w:hanging="360"/>
      </w:pPr>
    </w:lvl>
    <w:lvl w:ilvl="8" w:tplc="D9DEDD42">
      <w:start w:val="1"/>
      <w:numFmt w:val="bullet"/>
      <w:lvlText w:val="●"/>
      <w:lvlJc w:val="left"/>
      <w:pPr>
        <w:ind w:left="6480" w:hanging="360"/>
      </w:pPr>
    </w:lvl>
  </w:abstractNum>
  <w:num w:numId="1" w16cid:durableId="731194878">
    <w:abstractNumId w:val="1"/>
    <w:lvlOverride w:ilvl="0">
      <w:startOverride w:val="1"/>
    </w:lvlOverride>
  </w:num>
  <w:num w:numId="2" w16cid:durableId="184138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45"/>
    <w:rsid w:val="001D5517"/>
    <w:rsid w:val="00221503"/>
    <w:rsid w:val="00266E1F"/>
    <w:rsid w:val="002B49CB"/>
    <w:rsid w:val="003E4033"/>
    <w:rsid w:val="00436467"/>
    <w:rsid w:val="00465F5E"/>
    <w:rsid w:val="006A31DA"/>
    <w:rsid w:val="006C6D44"/>
    <w:rsid w:val="00722611"/>
    <w:rsid w:val="00744812"/>
    <w:rsid w:val="00823EE5"/>
    <w:rsid w:val="00832493"/>
    <w:rsid w:val="009B2429"/>
    <w:rsid w:val="009D3BB9"/>
    <w:rsid w:val="00B368B1"/>
    <w:rsid w:val="00BD51A0"/>
    <w:rsid w:val="00C55A0A"/>
    <w:rsid w:val="00C67A1B"/>
    <w:rsid w:val="00F97B45"/>
    <w:rsid w:val="00FE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5A980"/>
  <w15:docId w15:val="{334EB026-2887-4ACD-81DD-9F6780F5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9CB"/>
  </w:style>
  <w:style w:type="paragraph" w:styleId="Heading1">
    <w:name w:val="heading 1"/>
    <w:link w:val="Heading1Char"/>
    <w:uiPriority w:val="9"/>
    <w:qFormat/>
    <w:pPr>
      <w:spacing w:before="320" w:after="120"/>
      <w:outlineLvl w:val="0"/>
    </w:pPr>
    <w:rPr>
      <w:b/>
      <w:bCs/>
      <w:color w:val="1A3A5C"/>
      <w:sz w:val="28"/>
      <w:szCs w:val="28"/>
    </w:rPr>
  </w:style>
  <w:style w:type="paragraph" w:styleId="Heading2">
    <w:name w:val="heading 2"/>
    <w:uiPriority w:val="9"/>
    <w:semiHidden/>
    <w:unhideWhenUsed/>
    <w:qFormat/>
    <w:pPr>
      <w:spacing w:before="200" w:after="80"/>
      <w:outlineLvl w:val="1"/>
    </w:pPr>
    <w:rPr>
      <w:b/>
      <w:bCs/>
      <w:color w:val="2E6DA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6D44"/>
    <w:pPr>
      <w:tabs>
        <w:tab w:val="center" w:pos="4680"/>
        <w:tab w:val="right" w:pos="9360"/>
      </w:tabs>
    </w:pPr>
  </w:style>
  <w:style w:type="character" w:customStyle="1" w:styleId="HeaderChar">
    <w:name w:val="Header Char"/>
    <w:basedOn w:val="DefaultParagraphFont"/>
    <w:link w:val="Header"/>
    <w:uiPriority w:val="99"/>
    <w:rsid w:val="006C6D44"/>
  </w:style>
  <w:style w:type="paragraph" w:styleId="Footer">
    <w:name w:val="footer"/>
    <w:basedOn w:val="Normal"/>
    <w:link w:val="FooterChar"/>
    <w:uiPriority w:val="99"/>
    <w:unhideWhenUsed/>
    <w:rsid w:val="006C6D44"/>
    <w:pPr>
      <w:tabs>
        <w:tab w:val="center" w:pos="4680"/>
        <w:tab w:val="right" w:pos="9360"/>
      </w:tabs>
    </w:pPr>
  </w:style>
  <w:style w:type="character" w:customStyle="1" w:styleId="FooterChar">
    <w:name w:val="Footer Char"/>
    <w:basedOn w:val="DefaultParagraphFont"/>
    <w:link w:val="Footer"/>
    <w:uiPriority w:val="99"/>
    <w:rsid w:val="006C6D44"/>
  </w:style>
  <w:style w:type="character" w:styleId="UnresolvedMention">
    <w:name w:val="Unresolved Mention"/>
    <w:basedOn w:val="DefaultParagraphFont"/>
    <w:uiPriority w:val="99"/>
    <w:semiHidden/>
    <w:unhideWhenUsed/>
    <w:rsid w:val="009D3BB9"/>
    <w:rPr>
      <w:color w:val="605E5C"/>
      <w:shd w:val="clear" w:color="auto" w:fill="E1DFDD"/>
    </w:rPr>
  </w:style>
  <w:style w:type="character" w:customStyle="1" w:styleId="Heading1Char">
    <w:name w:val="Heading 1 Char"/>
    <w:basedOn w:val="DefaultParagraphFont"/>
    <w:link w:val="Heading1"/>
    <w:uiPriority w:val="9"/>
    <w:rsid w:val="002B49CB"/>
    <w:rPr>
      <w:b/>
      <w:bCs/>
      <w:color w:val="1A3A5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966579">
      <w:bodyDiv w:val="1"/>
      <w:marLeft w:val="0"/>
      <w:marRight w:val="0"/>
      <w:marTop w:val="0"/>
      <w:marBottom w:val="0"/>
      <w:divBdr>
        <w:top w:val="none" w:sz="0" w:space="0" w:color="auto"/>
        <w:left w:val="none" w:sz="0" w:space="0" w:color="auto"/>
        <w:bottom w:val="none" w:sz="0" w:space="0" w:color="auto"/>
        <w:right w:val="none" w:sz="0" w:space="0" w:color="auto"/>
      </w:divBdr>
    </w:div>
    <w:div w:id="1641301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rafe16-589@diu.edu.b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man.bhuyan@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hmed16-590@diu.edu.bd" TargetMode="External"/><Relationship Id="rId4" Type="http://schemas.openxmlformats.org/officeDocument/2006/relationships/settings" Target="settings.xml"/><Relationship Id="rId9" Type="http://schemas.openxmlformats.org/officeDocument/2006/relationships/hyperlink" Target="mailto:jemi22212091022@diu.edu.b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6FF0A-B9A9-4895-8FC0-D906E72A3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Maruf</cp:lastModifiedBy>
  <cp:revision>2</cp:revision>
  <cp:lastPrinted>2026-04-30T17:28:00Z</cp:lastPrinted>
  <dcterms:created xsi:type="dcterms:W3CDTF">2026-07-27T11:38:00Z</dcterms:created>
  <dcterms:modified xsi:type="dcterms:W3CDTF">2026-07-27T11:38:00Z</dcterms:modified>
</cp:coreProperties>
</file>