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CAMBRIDGE INTERNATIONAL AS &amp; A LEVEL ENGLISH LANGUAGE 9093</w:t>
      </w:r>
    </w:p>
    <w:p>
      <w:pPr>
        <w:jc w:val="center"/>
      </w:pPr>
      <w:r>
        <w:rPr>
          <w:b/>
          <w:sz w:val="50"/>
        </w:rPr>
        <w:t>UNIT 3: DIRECTED WRITING</w:t>
      </w:r>
    </w:p>
    <w:p>
      <w:pPr>
        <w:jc w:val="center"/>
      </w:pPr>
      <w:r>
        <w:rPr>
          <w:b/>
        </w:rPr>
        <w:t>Enhanced Teaching &amp; Study Notes</w:t>
        <w:br/>
      </w:r>
      <w:r>
        <w:t>Lessons • Real-world examples • Exam strategies • Model practice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HOW TO USE THIS UNIT</w:t>
            </w:r>
            <w:r>
              <w:br/>
              <w:t>These notes follow the original Unit 3 focus: students read a non-fiction source, then transform relevant ideas into a new form, role, audience and purpose, followed by a comparison of form, structure and language. The aim is not to memorise “fancy” phrases. The aim is to make deliberate choices.</w:t>
              <w:br/>
              <w:br/>
              <w:t>Teacher tip: Treat every task as a decision-making exercise. Ask students: WHO am I? WHO am I writing to? WHY am I writing? WHAT form am I using? HOW should I sound?</w:t>
            </w:r>
          </w:p>
        </w:tc>
      </w:tr>
    </w:tbl>
    <w:p/>
    <w:p>
      <w:pPr>
        <w:pStyle w:val="Heading1"/>
      </w:pPr>
      <w:r>
        <w:t>1. LEARNING OBJECTIVES</w:t>
      </w:r>
    </w:p>
    <w:p>
      <w:pPr>
        <w:pStyle w:val="ListBullet"/>
      </w:pPr>
      <w:r>
        <w:t>Write a response in a specific form for a clear purpose and defined audience (AO2).</w:t>
      </w:r>
    </w:p>
    <w:p>
      <w:pPr>
        <w:pStyle w:val="ListBullet"/>
      </w:pPr>
      <w:r>
        <w:t>Match tone and register to role, audience and purpose (AO2).</w:t>
      </w:r>
    </w:p>
    <w:p>
      <w:pPr>
        <w:pStyle w:val="ListBullet"/>
      </w:pPr>
      <w:r>
        <w:t>Use language techniques deliberately to create effects rather than inserting devices for decoration (AO2).</w:t>
      </w:r>
    </w:p>
    <w:p>
      <w:pPr>
        <w:pStyle w:val="ListBullet"/>
      </w:pPr>
      <w:r>
        <w:t>Identify meaningful differences in form, structure and language between texts (AO1/AO3).</w:t>
      </w:r>
    </w:p>
    <w:p>
      <w:pPr>
        <w:pStyle w:val="ListBullet"/>
      </w:pPr>
      <w:r>
        <w:t>Write a clear comparative response that explains how and why those differences matter (AO3).</w:t>
      </w:r>
    </w:p>
    <w:p>
      <w:pPr>
        <w:pStyle w:val="ListBullet"/>
      </w:pPr>
      <w:r>
        <w:t>Select and reshape source material instead of copying or retelling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SUCCESS TEST</w:t>
            </w:r>
            <w:r>
              <w:br/>
              <w:t>By the end of the unit, a student should be able to look at a directed-writing question for 30 seconds and explain the ROLE, FORM, AUDIENCE, PURPOSE and TONE before writing a single sentence.</w:t>
            </w:r>
          </w:p>
        </w:tc>
      </w:tr>
    </w:tbl>
    <w:p/>
    <w:p>
      <w:pPr>
        <w:pStyle w:val="Heading1"/>
      </w:pPr>
      <w:r>
        <w:t>2. STARTER LESSON: WHAT IS DIRECTED WRITING?</w:t>
      </w:r>
    </w:p>
    <w:p>
      <w:r>
        <w:t>Directed writing is controlled transformation. You are given a source text, but you are not being asked to copy it. You enter a new role and reshape selected ideas for a new reader and purpose.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REAL-LIFE HOOK: ONE EVENT, THREE VERSIONS</w:t>
            </w:r>
            <w:r>
              <w:br/>
              <w:t>Imagine your school bus breaks down on the way to a competition.</w:t>
              <w:br/>
              <w:br/>
              <w:t>Version 1 — WhatsApp message to your friend:</w:t>
              <w:br/>
              <w:t>“Guys 😭 the bus has decided to retire halfway to Nanyuki. We’re still waiting for the mechanic.”</w:t>
              <w:br/>
              <w:br/>
              <w:t>Version 2 — Message to the principal:</w:t>
              <w:br/>
              <w:t>“Good afternoon, Madam. I am writing to inform you that the school bus has developed a mechanical problem…”</w:t>
              <w:br/>
              <w:br/>
              <w:t>Version 3 — Newspaper report:</w:t>
              <w:br/>
              <w:t>“Students travelling to an inter-school competition were delayed yesterday after their bus developed a mechanical fault…”</w:t>
              <w:br/>
              <w:br/>
              <w:t>Same event. Different audience, purpose, form, tone and register.</w:t>
            </w:r>
          </w:p>
        </w:tc>
      </w:tr>
    </w:tbl>
    <w:p/>
    <w:p>
      <w:pPr>
        <w:pStyle w:val="Heading2"/>
      </w:pPr>
      <w:r>
        <w:t>The golden rule</w:t>
      </w:r>
    </w:p>
    <w:p>
      <w:r>
        <w:t>You are NOT rewriting the original text. You are responding to it in role. This is central to the original guide. fileciteturn0file0L60-L70</w:t>
      </w:r>
    </w:p>
    <w:p>
      <w:pPr>
        <w:pStyle w:val="Heading2"/>
      </w:pPr>
      <w:r>
        <w:t>The RAPAT method</w:t>
      </w:r>
    </w:p>
    <w:p>
      <w:r>
        <w:t>Use this as a quick classroom mnemonic:</w:t>
      </w:r>
    </w:p>
    <w:p>
      <w:r>
        <w:t>R — Role: Who am I?</w:t>
      </w:r>
    </w:p>
    <w:p>
      <w:r>
        <w:t>A — Audience: Who will read this?</w:t>
      </w:r>
    </w:p>
    <w:p>
      <w:r>
        <w:t>P — Purpose: What do I want them to think, feel or do?</w:t>
      </w:r>
    </w:p>
    <w:p>
      <w:r>
        <w:t>A — Arrangement/Form: What type of text am I producing?</w:t>
      </w:r>
    </w:p>
    <w:p>
      <w:r>
        <w:t>T — Tone: How should I sound?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30-SECOND CHALLENGE</w:t>
            </w:r>
            <w:r>
              <w:br/>
              <w:t>Put students in pairs. Give them the situation: “The school canteen has stopped selling samosas.” One student must complain to the principal; the other must persuade the student council to bring them back. They have 30 seconds to explain how their language would differ. Then ask: What changed—the facts, or the relationship with the audience?</w:t>
            </w:r>
          </w:p>
        </w:tc>
      </w:tr>
    </w:tbl>
    <w:p/>
    <w:p>
      <w:pPr>
        <w:pStyle w:val="Heading1"/>
      </w:pPr>
      <w:r>
        <w:t>3. FORM, AUDIENCE, PURPOSE AND ROLE</w:t>
      </w:r>
    </w:p>
    <w:p>
      <w:pPr>
        <w:pStyle w:val="Heading2"/>
      </w:pPr>
      <w:r>
        <w:t>FORM</w:t>
      </w:r>
    </w:p>
    <w:p>
      <w:r>
        <w:t>Form is the type of text you are producing: letter, blog, article, report, speech, review, diary entry, leaflet and so on. Form affects layout, conventions, voice and organisation.</w:t>
      </w:r>
    </w:p>
    <w:p>
      <w:pPr>
        <w:pStyle w:val="ListBullet"/>
      </w:pPr>
      <w:r>
        <w:t>Letter: greeting, clear opening, organised paragraphs, sign-off.</w:t>
      </w:r>
    </w:p>
    <w:p>
      <w:pPr>
        <w:pStyle w:val="ListBullet"/>
      </w:pPr>
      <w:r>
        <w:t>Blog: engaging title, accessible voice, direct address, readable sections.</w:t>
      </w:r>
    </w:p>
    <w:p>
      <w:pPr>
        <w:pStyle w:val="ListBullet"/>
      </w:pPr>
      <w:r>
        <w:t>Speech: direct address, persuasive rhythm, audience awareness, strong opening/ending.</w:t>
      </w:r>
    </w:p>
    <w:p>
      <w:pPr>
        <w:pStyle w:val="ListBullet"/>
      </w:pPr>
      <w:r>
        <w:t>Diary: private voice, first person, thoughts and feelings, immediacy.</w:t>
      </w:r>
    </w:p>
    <w:p>
      <w:pPr>
        <w:pStyle w:val="ListBullet"/>
      </w:pPr>
      <w:r>
        <w:t>Report: clear headings, factual organisation, findings/recommendations.</w:t>
      </w:r>
    </w:p>
    <w:p>
      <w:pPr>
        <w:pStyle w:val="ListBullet"/>
      </w:pPr>
      <w:r>
        <w:t>Leaflet: concise information, headings, persuasive or practical language.</w:t>
      </w:r>
    </w:p>
    <w:p>
      <w:pPr>
        <w:pStyle w:val="Heading2"/>
      </w:pPr>
      <w:r>
        <w:t>AUDIENCE</w:t>
      </w:r>
    </w:p>
    <w:p>
      <w:r>
        <w:t>Audience is not just “young people” or “the public”. Ask what this audience already knows, what it values, what it fears, and what it needs from the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REAL EXAMPLE: THE SAME MESSAGE</w:t>
            </w:r>
            <w:r>
              <w:br/>
              <w:t>Message: “Our school should start later.”</w:t>
              <w:br/>
              <w:br/>
              <w:t>To classmates:</w:t>
              <w:br/>
              <w:t>“Let’s be honest: most of us are half-asleep by 7:30. Would an extra 30 minutes actually make us more productive?”</w:t>
              <w:br/>
              <w:br/>
              <w:t>To parents:</w:t>
              <w:br/>
              <w:t>“A slightly later start could improve students’ readiness to learn while allowing families more time to organise morning routines.”</w:t>
              <w:br/>
              <w:br/>
              <w:t>To the principal:</w:t>
              <w:br/>
              <w:t>“I would like to propose a trial of a later starting time, supported by attendance, punctuality and student-wellbeing data.”</w:t>
              <w:br/>
              <w:br/>
              <w:t>The proposition is the same. The relationship changes the language.</w:t>
            </w:r>
          </w:p>
        </w:tc>
      </w:tr>
    </w:tbl>
    <w:p/>
    <w:p>
      <w:pPr>
        <w:pStyle w:val="Heading2"/>
      </w:pPr>
      <w:r>
        <w:t>PURPOSE</w:t>
      </w:r>
    </w:p>
    <w:p>
      <w:r>
        <w:t>Common purposes include persuading, advising, informing, arguing, complaining and reassuring. Always ask: “What do I want my reader to THINK, FEEL or DO?”</w:t>
      </w:r>
    </w:p>
    <w:p>
      <w:pPr>
        <w:pStyle w:val="Heading2"/>
      </w:pPr>
      <w:r>
        <w:t>ROLE / PERSPECTIVE</w:t>
      </w:r>
    </w:p>
    <w:p>
      <w:r>
        <w:t>Your role determines your authority and what you can reasonably say. A student, employer, parent, journalist and campaigner will not sound identical.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ROLE SWAP</w:t>
            </w:r>
            <w:r>
              <w:br/>
              <w:t>Topic: mobile phones in school.</w:t>
              <w:br/>
              <w:t>• Student: may discuss convenience, communication and fairness.</w:t>
              <w:br/>
              <w:t>• Teacher: may discuss learning, distraction and classroom management.</w:t>
              <w:br/>
              <w:t>• Parent: may discuss safety, contact and responsibility.</w:t>
              <w:br/>
              <w:t>• Headteacher: may discuss policy, consistency and safeguarding.</w:t>
              <w:br/>
              <w:t>The topic stays constant; the priorities change.</w:t>
            </w:r>
          </w:p>
        </w:tc>
      </w:tr>
    </w:tbl>
    <w:p/>
    <w:p>
      <w:pPr>
        <w:pStyle w:val="Heading1"/>
      </w:pPr>
      <w:r>
        <w:t>4. TONE AND REGISTER</w:t>
      </w:r>
    </w:p>
    <w:p>
      <w:r>
        <w:t>Tone is the writer’s attitude. Register is the level and style of language used for the situation. They overlap, but they are not identical.</w:t>
      </w:r>
    </w:p>
    <w:p>
      <w:pPr>
        <w:pStyle w:val="ListBullet"/>
      </w:pPr>
      <w:r>
        <w:t>Formal: professional, controlled, precise.</w:t>
      </w:r>
    </w:p>
    <w:p>
      <w:pPr>
        <w:pStyle w:val="ListBullet"/>
      </w:pPr>
      <w:r>
        <w:t>Semi-formal: controlled but accessible and human.</w:t>
      </w:r>
    </w:p>
    <w:p>
      <w:pPr>
        <w:pStyle w:val="ListBullet"/>
      </w:pPr>
      <w:r>
        <w:t>Informal: conversational, personal, closer to speech.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TONE SCALE</w:t>
            </w:r>
            <w:r>
              <w:br/>
              <w:t>Imagine telling someone their idea is poor:</w:t>
              <w:br/>
              <w:t>1. Hostile — “That is a ridiculous idea.”</w:t>
              <w:br/>
              <w:t>2. Dismissive — “I really cannot see how this would work.”</w:t>
              <w:br/>
              <w:t>3. Critical — “The proposal has several weaknesses that need to be addressed.”</w:t>
              <w:br/>
              <w:t>4. Diplomatic — “The proposal is interesting, although several practical concerns remain.”</w:t>
              <w:br/>
              <w:t>5. Supportive — “The idea has potential, but a few changes could make it more effective.”</w:t>
              <w:br/>
              <w:t>Ask students: Which version would an employer use? Which would a close friend use? Which is most useful in a formal letter?</w:t>
            </w:r>
          </w:p>
        </w:tc>
      </w:tr>
    </w:tbl>
    <w:p/>
    <w:p>
      <w:pPr>
        <w:pStyle w:val="Heading2"/>
      </w:pPr>
      <w:r>
        <w:t>Register through vocabulary</w:t>
      </w:r>
    </w:p>
    <w:p>
      <w:r>
        <w:t>A useful way to teach register is through a ‘word ladder’ rather than memorising definitions:</w:t>
      </w:r>
    </w:p>
    <w:p>
      <w:r>
        <w:t>problem → issue → concern → challenge → crisis</w:t>
      </w:r>
    </w:p>
    <w:p>
      <w:r>
        <w:t>cheap → inexpensive → affordable → cost-effective</w:t>
      </w:r>
    </w:p>
    <w:p>
      <w:r>
        <w:t>bad → weak → ineffective → problematic</w:t>
      </w:r>
    </w:p>
    <w:p>
      <w:r>
        <w:t>The choice creates nuance. The original guide highlights this control of synonym and attitude. fileciteturn0file0L45-L51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</w:rPr>
              <w:t>BAD VS BETTER</w:t>
            </w:r>
            <w:r>
              <w:br/>
              <w:t>WEAK: “The school rule is bad.”</w:t>
              <w:br/>
              <w:br/>
              <w:t>BETTER: “The rule may be well-intentioned, but its current application creates practical difficulties for students.”</w:t>
              <w:br/>
              <w:br/>
              <w:t>WHY: The second version is more precise and diplomatic. It does not simply sound ‘fancier’; it communicates a more controlled attitude.</w:t>
            </w:r>
          </w:p>
        </w:tc>
      </w:tr>
    </w:tbl>
    <w:p/>
    <w:p>
      <w:pPr>
        <w:pStyle w:val="Heading1"/>
      </w:pPr>
      <w:r>
        <w:t>5. VIEWPOINT AND VOICE</w:t>
      </w:r>
    </w:p>
    <w:p>
      <w:pPr>
        <w:pStyle w:val="ListBullet"/>
      </w:pPr>
      <w:r>
        <w:t>First person (I/we): useful for experience, opinion, advice and personal reflection.</w:t>
      </w:r>
    </w:p>
    <w:p>
      <w:pPr>
        <w:pStyle w:val="ListBullet"/>
      </w:pPr>
      <w:r>
        <w:t>Second person (you): directly addresses the reader and can create involvement.</w:t>
      </w:r>
    </w:p>
    <w:p>
      <w:pPr>
        <w:pStyle w:val="ListBullet"/>
      </w:pPr>
      <w:r>
        <w:t>Third person (he/she/they): useful for reporting, distance and objectivity.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VOICE EXPERIMENT</w:t>
            </w:r>
            <w:r>
              <w:br/>
              <w:t>Take the sentence “The school needs more sports facilities.” Rewrite it three ways:</w:t>
              <w:br/>
              <w:t>• First person: “I believe our school needs…”</w:t>
              <w:br/>
              <w:t>• Second person: “If you have ever waited…”</w:t>
              <w:br/>
              <w:t>• Third person: “Students at the school currently…”</w:t>
              <w:br/>
              <w:t>Discuss how the sense of authority and involvement changes.</w:t>
            </w:r>
          </w:p>
        </w:tc>
      </w:tr>
    </w:tbl>
    <w:p/>
    <w:p>
      <w:pPr>
        <w:pStyle w:val="Heading1"/>
      </w:pPr>
      <w:r>
        <w:t>6. DIRECTED WRITING: THE EXAM ROUTINE</w:t>
      </w:r>
    </w:p>
    <w:p>
      <w:r>
        <w:t>The original guide recommends decoding the question before writing. fileciteturn0file0L303-L314</w:t>
      </w:r>
    </w:p>
    <w:p>
      <w:pPr>
        <w:pStyle w:val="Heading2"/>
      </w:pPr>
      <w:r>
        <w:t>Step 1 — Decode</w:t>
      </w:r>
    </w:p>
    <w:p>
      <w:pPr>
        <w:pStyle w:val="ListNumber"/>
      </w:pPr>
      <w:r>
        <w:t>Circle the role.</w:t>
      </w:r>
    </w:p>
    <w:p>
      <w:pPr>
        <w:pStyle w:val="ListNumber"/>
      </w:pPr>
      <w:r>
        <w:t>Underline the form.</w:t>
      </w:r>
    </w:p>
    <w:p>
      <w:pPr>
        <w:pStyle w:val="ListNumber"/>
      </w:pPr>
      <w:r>
        <w:t>Box the audience.</w:t>
      </w:r>
    </w:p>
    <w:p>
      <w:pPr>
        <w:pStyle w:val="ListNumber"/>
      </w:pPr>
      <w:r>
        <w:t>Write the purpose in your own words.</w:t>
      </w:r>
    </w:p>
    <w:p>
      <w:pPr>
        <w:pStyle w:val="ListNumber"/>
      </w:pPr>
      <w:r>
        <w:t>Choose two or three tone words.</w:t>
      </w:r>
    </w:p>
    <w:p>
      <w:pPr>
        <w:pStyle w:val="ListNumber"/>
      </w:pPr>
      <w:r>
        <w:t>Decide on viewpoint and likely tense.</w:t>
      </w:r>
    </w:p>
    <w:p>
      <w:pPr>
        <w:pStyle w:val="Heading2"/>
      </w:pPr>
      <w:r>
        <w:t>Step 2 — Mine the source</w:t>
      </w:r>
    </w:p>
    <w:p>
      <w:r>
        <w:t>Do not copy everything. Select around 4–6 useful ideas and reshape them.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THE 3-COLUMN METHOD</w:t>
            </w:r>
            <w:r>
              <w:br/>
              <w:t>SOURCE IDEA | WHAT IT MEANS | HOW MY NEW ROLE USES IT</w:t>
              <w:br/>
              <w:t>High rent | Living in the city is expensive | Employer acknowledges cost but highlights career opportunities</w:t>
              <w:br/>
              <w:t>Long commute | Time is lost travelling | Young professional explains why transport matters</w:t>
              <w:br/>
              <w:t>Cultural life | City offers experiences | Advert uses this as a selling point</w:t>
            </w:r>
          </w:p>
        </w:tc>
      </w:tr>
    </w:tbl>
    <w:p/>
    <w:p>
      <w:pPr>
        <w:pStyle w:val="Heading2"/>
      </w:pPr>
      <w:r>
        <w:t>Step 3 — Build a route through the text</w:t>
      </w:r>
    </w:p>
    <w:p>
      <w:r>
        <w:t>A reliable structure is:</w:t>
      </w:r>
    </w:p>
    <w:p>
      <w:pPr>
        <w:pStyle w:val="ListBullet"/>
      </w:pPr>
      <w:r>
        <w:t>Opening: establish role + purpose immediately.</w:t>
      </w:r>
    </w:p>
    <w:p>
      <w:pPr>
        <w:pStyle w:val="ListBullet"/>
      </w:pPr>
      <w:r>
        <w:t>Paragraph 1: first major point.</w:t>
      </w:r>
    </w:p>
    <w:p>
      <w:pPr>
        <w:pStyle w:val="ListBullet"/>
      </w:pPr>
      <w:r>
        <w:t>Paragraph 2: development/evidence.</w:t>
      </w:r>
    </w:p>
    <w:p>
      <w:pPr>
        <w:pStyle w:val="ListBullet"/>
      </w:pPr>
      <w:r>
        <w:t>Paragraph 3: counterpoint or complication.</w:t>
      </w:r>
    </w:p>
    <w:p>
      <w:pPr>
        <w:pStyle w:val="ListBullet"/>
      </w:pPr>
      <w:r>
        <w:t>Paragraph 4: final argument/advice.</w:t>
      </w:r>
    </w:p>
    <w:p>
      <w:pPr>
        <w:pStyle w:val="ListBullet"/>
      </w:pPr>
      <w:r>
        <w:t>Ending: reinforce the purpose; do not simply stop.</w:t>
      </w:r>
    </w:p>
    <w:p>
      <w:pPr>
        <w:pStyle w:val="Heading2"/>
      </w:pPr>
      <w:r>
        <w:t>Step 4 — Write for the reader</w:t>
      </w:r>
    </w:p>
    <w:p>
      <w:r>
        <w:t>Keep asking: “Would THIS person really say it like this?” That question often improves a response more than adding another language device.</w:t>
      </w:r>
    </w:p>
    <w:p>
      <w:pPr>
        <w:pStyle w:val="Heading1"/>
      </w:pPr>
      <w:r>
        <w:t>7. REAL-WORLD FORM WORKSHOP</w:t>
      </w:r>
    </w:p>
    <w:p>
      <w:pPr>
        <w:pStyle w:val="Heading2"/>
      </w:pPr>
      <w:r>
        <w:t>A. FORMAL LETTER</w:t>
      </w:r>
    </w:p>
    <w:p>
      <w:pPr>
        <w:pStyle w:val="ListBullet"/>
      </w:pPr>
      <w:r>
        <w:t>Appropriate greeting.</w:t>
      </w:r>
    </w:p>
    <w:p>
      <w:pPr>
        <w:pStyle w:val="ListBullet"/>
      </w:pPr>
      <w:r>
        <w:t>Clear statement of purpose.</w:t>
      </w:r>
    </w:p>
    <w:p>
      <w:pPr>
        <w:pStyle w:val="ListBullet"/>
      </w:pPr>
      <w:r>
        <w:t>Paragraphs with one main focus each.</w:t>
      </w:r>
    </w:p>
    <w:p>
      <w:pPr>
        <w:pStyle w:val="ListBullet"/>
      </w:pPr>
      <w:r>
        <w:t>Polite but firm tone.</w:t>
      </w:r>
    </w:p>
    <w:p>
      <w:pPr>
        <w:pStyle w:val="ListBullet"/>
      </w:pPr>
      <w:r>
        <w:t>Evidence, examples and/or counter-arguments.</w:t>
      </w:r>
    </w:p>
    <w:p>
      <w:pPr>
        <w:pStyle w:val="ListBullet"/>
      </w:pPr>
      <w:r>
        <w:t>Correct sign-off.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</w:rPr>
              <w:t>LETTER OPENINGS</w:t>
            </w:r>
            <w:r>
              <w:br/>
              <w:t>WEAK: “Hi, I am writing about your article and I think it is wrong.”</w:t>
              <w:br/>
              <w:br/>
              <w:t>BETTER: “Dear Ms Bearn, I am writing in response to your recent article concerning the reasons young people are leaving London. While I acknowledge the challenges you identify, I believe the issue deserves a broader perspective.”</w:t>
              <w:br/>
              <w:br/>
              <w:t>WHY: Formal writing can still have personality. Controlled disagreement is more persuasive than aggression.</w:t>
            </w:r>
          </w:p>
        </w:tc>
      </w:tr>
    </w:tbl>
    <w:p/>
    <w:p>
      <w:pPr>
        <w:pStyle w:val="Heading2"/>
      </w:pPr>
      <w:r>
        <w:t>B. BLOG</w:t>
      </w:r>
    </w:p>
    <w:p>
      <w:pPr>
        <w:pStyle w:val="ListBullet"/>
      </w:pPr>
      <w:r>
        <w:t>Engaging title.</w:t>
      </w:r>
    </w:p>
    <w:p>
      <w:pPr>
        <w:pStyle w:val="ListBullet"/>
      </w:pPr>
      <w:r>
        <w:t>Direct address where appropriate.</w:t>
      </w:r>
    </w:p>
    <w:p>
      <w:pPr>
        <w:pStyle w:val="ListBullet"/>
      </w:pPr>
      <w:r>
        <w:t>Conversational but controlled tone.</w:t>
      </w:r>
    </w:p>
    <w:p>
      <w:pPr>
        <w:pStyle w:val="ListBullet"/>
      </w:pPr>
      <w:r>
        <w:t>Shorter paragraphs for readability.</w:t>
      </w:r>
    </w:p>
    <w:p>
      <w:pPr>
        <w:pStyle w:val="ListBullet"/>
      </w:pPr>
      <w:r>
        <w:t>Balanced advice rather than a one-sided rant.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BLOG HOOK</w:t>
            </w:r>
            <w:r>
              <w:br/>
              <w:t>Topic: “Should teenagers have a part-time job?”</w:t>
              <w:br/>
              <w:t>Possible opening: “Money sounds great—until you realise your Saturday morning has disappeared.”</w:t>
              <w:br/>
              <w:t>Ask: Why is this more suitable for a youth blog than “Teenagers should consider employment opportunities”?</w:t>
            </w:r>
          </w:p>
        </w:tc>
      </w:tr>
    </w:tbl>
    <w:p/>
    <w:p>
      <w:pPr>
        <w:pStyle w:val="Heading2"/>
      </w:pPr>
      <w:r>
        <w:t>C. SPEECH</w:t>
      </w:r>
    </w:p>
    <w:p>
      <w:pPr>
        <w:pStyle w:val="ListBullet"/>
      </w:pPr>
      <w:r>
        <w:t>Address the audience: “Good morning, everyone…”</w:t>
      </w:r>
    </w:p>
    <w:p>
      <w:pPr>
        <w:pStyle w:val="ListBullet"/>
      </w:pPr>
      <w:r>
        <w:t>Use rhetorical questions and repetition carefully.</w:t>
      </w:r>
    </w:p>
    <w:p>
      <w:pPr>
        <w:pStyle w:val="ListBullet"/>
      </w:pPr>
      <w:r>
        <w:t>Create a sense of shared experience.</w:t>
      </w:r>
    </w:p>
    <w:p>
      <w:pPr>
        <w:pStyle w:val="ListBullet"/>
      </w:pPr>
      <w:r>
        <w:t>Move logically from problem → evidence → response.</w:t>
      </w:r>
    </w:p>
    <w:p>
      <w:pPr>
        <w:pStyle w:val="ListBullet"/>
      </w:pPr>
      <w:r>
        <w:t>End with a memorable call to 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SPEECH TEST</w:t>
            </w:r>
            <w:r>
              <w:br/>
              <w:t>Read the paragraph aloud. If it sounds like an essay being read to an audience, revise it. A speech needs to sound as though someone is actually speaking to people in a room.</w:t>
            </w:r>
          </w:p>
        </w:tc>
      </w:tr>
    </w:tbl>
    <w:p/>
    <w:p>
      <w:pPr>
        <w:pStyle w:val="Heading2"/>
      </w:pPr>
      <w:r>
        <w:t>D. DIARY ENTRY</w:t>
      </w:r>
    </w:p>
    <w:p>
      <w:pPr>
        <w:pStyle w:val="ListBullet"/>
      </w:pPr>
      <w:r>
        <w:t>First person.</w:t>
      </w:r>
    </w:p>
    <w:p>
      <w:pPr>
        <w:pStyle w:val="ListBullet"/>
      </w:pPr>
      <w:r>
        <w:t>Immediate/private voice.</w:t>
      </w:r>
    </w:p>
    <w:p>
      <w:pPr>
        <w:pStyle w:val="ListBullet"/>
      </w:pPr>
      <w:r>
        <w:t>Thoughts and feelings matter more than explanation.</w:t>
      </w:r>
    </w:p>
    <w:p>
      <w:pPr>
        <w:pStyle w:val="ListBullet"/>
      </w:pPr>
      <w:r>
        <w:t>Informal or semi-informal register.</w:t>
      </w:r>
    </w:p>
    <w:p>
      <w:pPr>
        <w:pStyle w:val="ListBullet"/>
      </w:pPr>
      <w:r>
        <w:t>Selective reflection rather than a full retelling.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</w:rPr>
              <w:t>DIARY VOICE</w:t>
            </w:r>
            <w:r>
              <w:br/>
              <w:t>WEAK: “Today my mother was angry because the children drank her coffee.”</w:t>
              <w:br/>
              <w:br/>
              <w:t>BETTER: “Mum was in one of her moods again today. I could tell from the way she stared at the empty coffee tin that someone was in trouble.”</w:t>
              <w:br/>
              <w:br/>
              <w:t>WHY: The second version creates a personal voice and lets the reader experience the moment.</w:t>
            </w:r>
          </w:p>
        </w:tc>
      </w:tr>
    </w:tbl>
    <w:p/>
    <w:p>
      <w:pPr>
        <w:pStyle w:val="Heading2"/>
      </w:pPr>
      <w:r>
        <w:t>E. ARTICLE / REPORT / LEAFLET</w:t>
      </w:r>
    </w:p>
    <w:p>
      <w:r>
        <w:t>When these forms appear in a task, remind students that conventions must serve the purpose. An article may use a headline and engaging introduction; a report benefits from clear organisation and factual precision; a leaflet needs accessible headings and concise information.</w:t>
      </w:r>
    </w:p>
    <w:p>
      <w:pPr>
        <w:pStyle w:val="Heading1"/>
      </w:pPr>
      <w:r>
        <w:t>8. MAKING LANGUAGE CHOICES DELIBERATELY</w:t>
      </w:r>
    </w:p>
    <w:p>
      <w:r>
        <w:t>Avoid the “language device shopping list”: students should not insert a rhetorical question simply because they have been taught rhetorical questions. Every choice should have a job.</w:t>
      </w:r>
    </w:p>
    <w:p>
      <w:pPr>
        <w:pStyle w:val="Heading2"/>
      </w:pPr>
      <w:r>
        <w:t>Useful choices</w:t>
      </w:r>
    </w:p>
    <w:p>
      <w:pPr>
        <w:pStyle w:val="ListBullet"/>
      </w:pPr>
      <w:r>
        <w:t>Modality: should, could, might, must — controls certainty and pressure.</w:t>
      </w:r>
    </w:p>
    <w:p>
      <w:pPr>
        <w:pStyle w:val="ListBullet"/>
      </w:pPr>
      <w:r>
        <w:t>Emotive vocabulary — creates sympathy, concern or urgency.</w:t>
      </w:r>
    </w:p>
    <w:p>
      <w:pPr>
        <w:pStyle w:val="ListBullet"/>
      </w:pPr>
      <w:r>
        <w:t>Imperatives — encourage action: “Consider…”, “Act now…”.</w:t>
      </w:r>
    </w:p>
    <w:p>
      <w:pPr>
        <w:pStyle w:val="ListBullet"/>
      </w:pPr>
      <w:r>
        <w:t>Rhetorical questions — involve the reader when genuinely useful.</w:t>
      </w:r>
    </w:p>
    <w:p>
      <w:pPr>
        <w:pStyle w:val="ListBullet"/>
      </w:pPr>
      <w:r>
        <w:t>Repetition — reinforces a key idea.</w:t>
      </w:r>
    </w:p>
    <w:p>
      <w:pPr>
        <w:pStyle w:val="ListBullet"/>
      </w:pPr>
      <w:r>
        <w:t>Contrast — clarifies competing viewpoints.</w:t>
      </w:r>
    </w:p>
    <w:p>
      <w:pPr>
        <w:pStyle w:val="ListBullet"/>
      </w:pPr>
      <w:r>
        <w:t>Anecdote — gives an abstract issue a human face.</w:t>
      </w:r>
    </w:p>
    <w:p>
      <w:pPr>
        <w:pStyle w:val="ListBullet"/>
      </w:pPr>
      <w:r>
        <w:t>Evidence/examples — increase credibility.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THE ‘WHY?’ RULE</w:t>
            </w:r>
            <w:r>
              <w:br/>
              <w:t>Student: “I used a rhetorical question.”</w:t>
              <w:br/>
              <w:t>Teacher: “Why?”</w:t>
              <w:br/>
              <w:t>Student: “To engage the reader.”</w:t>
              <w:br/>
              <w:t>Teacher: “What does it make the reader think about, and why is that useful for YOUR audience?”</w:t>
              <w:br/>
              <w:t>If the student cannot answer, the technique may be decorative rather than purposeful.</w:t>
            </w:r>
          </w:p>
        </w:tc>
      </w:tr>
    </w:tbl>
    <w:p/>
    <w:p>
      <w:pPr>
        <w:pStyle w:val="Heading1"/>
      </w:pPr>
      <w:r>
        <w:t>9. ARGUMENT: HOW TO SOUND CONVINCING WITHOUT SOUNDING ANGRY</w:t>
      </w:r>
    </w:p>
    <w:p>
      <w:r>
        <w:t>Strong directed writing often combines claim, reason, evidence/example and acknowledgement of another 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CREDIBLE ARGUMENT FORMULA</w:t>
            </w:r>
            <w:r>
              <w:br/>
              <w:t>CLAIM → REASON → EXAMPLE/EVIDENCE → COUNTERPOINT → RESPONSE</w:t>
              <w:br/>
              <w:t>Example: “A later school start could improve concentration because students would have more opportunity to sleep. For example, students who travel long distances often leave home before sunrise. Although a later start may affect transport arrangements, a short trial could test whether the academic benefits justify the change.”</w:t>
            </w:r>
          </w:p>
        </w:tc>
      </w:tr>
    </w:tbl>
    <w:p/>
    <w:p>
      <w:r>
        <w:t>This structure is particularly useful when the task asks you to challenge or respond to another writer’s viewpoint.</w:t>
      </w:r>
    </w:p>
    <w:p>
      <w:pPr>
        <w:pStyle w:val="Heading1"/>
      </w:pPr>
      <w:r>
        <w:t>10. COMPARATIVE WRITING — AO3</w:t>
      </w:r>
    </w:p>
    <w:p>
      <w:r>
        <w:t>Part (b) is not a second directed-writing task. It is analysis. Students must compare the texts in terms of form, structure and language and explain effects. fileciteturn0file0L348-L376</w:t>
      </w:r>
    </w:p>
    <w:p>
      <w:pPr>
        <w:pStyle w:val="Heading2"/>
      </w:pPr>
      <w:r>
        <w:t>The FSL method</w:t>
      </w:r>
    </w:p>
    <w:p>
      <w:r>
        <w:t>F — Form: What kind of text is each one? What conventions matter?</w:t>
        <w:br/>
        <w:t>S — Structure: How is each text organised? Where does the focus change?</w:t>
        <w:br/>
        <w:t>L — Language: What choices create the different voices, tones or effects?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COMPARISON THAT GOES NOWHERE</w:t>
            </w:r>
            <w:r>
              <w:br/>
              <w:t>“The article uses a rhetorical question. My diary also uses a rhetorical question. The article uses informal language. My diary uses informal language.”</w:t>
              <w:br/>
              <w:t>Problem: this is feature spotting. It tells us WHAT is there but not WHY it matters.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COMPARISON THAT ANALYSES</w:t>
            </w:r>
            <w:r>
              <w:br/>
              <w:t>“The article uses humour to make the mother’s frustration entertaining for a public audience, whereas the diary uses a more private and conversational voice to reveal the child’s mixed feelings. The difference reflects their purposes: one constructs a story for readers, while the other records a personal reaction.”</w:t>
            </w:r>
          </w:p>
        </w:tc>
      </w:tr>
    </w:tbl>
    <w:p/>
    <w:p>
      <w:pPr>
        <w:pStyle w:val="Heading2"/>
      </w:pPr>
      <w:r>
        <w:t>Comparative connectives</w:t>
      </w:r>
    </w:p>
    <w:p>
      <w:r>
        <w:t>Similarly • likewise • however • in contrast • whereas • unlike • on the other hand • while</w:t>
      </w:r>
    </w:p>
    <w:p>
      <w:r>
        <w:t>Do not use these mechanically. “However” is useful when the relationship is genuinely contrasting; “similarly” should introduce a real similarity.</w:t>
      </w:r>
    </w:p>
    <w:p>
      <w:pPr>
        <w:pStyle w:val="Heading2"/>
      </w:pPr>
      <w:r>
        <w:t>Three levels of comparison</w:t>
      </w:r>
    </w:p>
    <w:p>
      <w:r>
        <w:t>LEVEL 1 — Feature: “The diary uses first person.”</w:t>
      </w:r>
    </w:p>
    <w:p>
      <w:r>
        <w:t>LEVEL 2 — Effect: “The first-person voice makes the response feel personal.”</w:t>
      </w:r>
    </w:p>
    <w:p>
      <w:r>
        <w:t>LEVEL 3 — Meaning/purpose: “Because a diary is private, the first-person voice allows the writer to reveal uncertainty and guilt that would be less appropriate in a public article.”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EXAM TARGET</w:t>
            </w:r>
            <w:r>
              <w:br/>
              <w:t>Train students to move from FEATURE → EFFECT → PURPOSE. Level 3 is where comparison becomes genuinely analytical.</w:t>
            </w:r>
          </w:p>
        </w:tc>
      </w:tr>
    </w:tbl>
    <w:p/>
    <w:p>
      <w:pPr>
        <w:pStyle w:val="Heading1"/>
      </w:pPr>
      <w:r>
        <w:t>11. THE DIARY + COFFEE TASK: FULL LESSON</w:t>
      </w:r>
    </w:p>
    <w:p>
      <w:r>
        <w:t>The original Unit 3 uses an article about a family and the cost of coffee as its central exam-style task. fileciteturn0file0L287-L302</w:t>
      </w:r>
    </w:p>
    <w:p>
      <w:pPr>
        <w:pStyle w:val="Heading2"/>
      </w:pPr>
      <w:r>
        <w:t>Starter: ‘The last sip’</w:t>
      </w:r>
    </w:p>
    <w:p>
      <w:r>
        <w:t>Ask: “Imagine you buy an expensive drink and someone finishes it without asking. What would annoy you more: the money, the drink, or the fact that nobody asked?” Students vote, then explain.</w:t>
      </w:r>
    </w:p>
    <w:p>
      <w:pPr>
        <w:pStyle w:val="Heading2"/>
      </w:pPr>
      <w:r>
        <w:t>Part A — Decode</w:t>
      </w:r>
    </w:p>
    <w:p>
      <w:pPr>
        <w:pStyle w:val="ListBullet"/>
      </w:pPr>
      <w:r>
        <w:t>Role: one of the children.</w:t>
      </w:r>
    </w:p>
    <w:p>
      <w:pPr>
        <w:pStyle w:val="ListBullet"/>
      </w:pPr>
      <w:r>
        <w:t>Form: diary entry.</w:t>
      </w:r>
    </w:p>
    <w:p>
      <w:pPr>
        <w:pStyle w:val="ListBullet"/>
      </w:pPr>
      <w:r>
        <w:t>Audience: self/private reader.</w:t>
      </w:r>
    </w:p>
    <w:p>
      <w:pPr>
        <w:pStyle w:val="ListBullet"/>
      </w:pPr>
      <w:r>
        <w:t>Purpose: describe the mother’s reaction and reflect on personal feelings.</w:t>
      </w:r>
    </w:p>
    <w:p>
      <w:pPr>
        <w:pStyle w:val="ListBullet"/>
      </w:pPr>
      <w:r>
        <w:t>Tone: personal, informal, reflective.</w:t>
      </w:r>
    </w:p>
    <w:p>
      <w:pPr>
        <w:pStyle w:val="ListBullet"/>
      </w:pPr>
      <w:r>
        <w:t>Viewpoint: first person.</w:t>
      </w:r>
    </w:p>
    <w:p>
      <w:pPr>
        <w:pStyle w:val="Heading2"/>
      </w:pPr>
      <w:r>
        <w:t>Part B — Select, don't retell</w:t>
      </w:r>
    </w:p>
    <w:p>
      <w:r>
        <w:t>Possible points from the source include irritation/frustration, ownership of the coffee, resentment, a feeling of displacement, and the contrast between outward politeness and private anger. The original guide identifies these as useful points. fileciteturn0file0L314-L329</w:t>
      </w:r>
    </w:p>
    <w:p>
      <w:pPr>
        <w:pStyle w:val="Heading2"/>
      </w:pPr>
      <w:r>
        <w:t>Part C — Voice challenge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WRITE IT THREE WAYS</w:t>
            </w:r>
            <w:r>
              <w:br/>
              <w:t>“Mum was angry.”</w:t>
              <w:br/>
              <w:t>1. Neutral: “Mum seemed annoyed.”</w:t>
              <w:br/>
              <w:t>2. Teen diary: “Mum was seriously annoyed, although she kept pretending she wasn’t.”</w:t>
              <w:br/>
              <w:t>3. Humorous: “The missing coffee had apparently become a national emergency.”</w:t>
              <w:br/>
              <w:t>Discuss which one best fits a young person’s diary and why.</w:t>
            </w:r>
          </w:p>
        </w:tc>
      </w:tr>
    </w:tbl>
    <w:p/>
    <w:p>
      <w:pPr>
        <w:pStyle w:val="Heading1"/>
      </w:pPr>
      <w:r>
        <w:t>12. COMPARATIVE RESPONSE: A PARAGRAPH-BUILDING WORKSHOP</w:t>
      </w:r>
    </w:p>
    <w:p>
      <w:r>
        <w:t>Give students four sentence jobs:</w:t>
      </w:r>
    </w:p>
    <w:p>
      <w:pPr>
        <w:pStyle w:val="ListNumber"/>
      </w:pPr>
      <w:r>
        <w:t>Identify the difference.</w:t>
      </w:r>
    </w:p>
    <w:p>
      <w:pPr>
        <w:pStyle w:val="ListNumber"/>
      </w:pPr>
      <w:r>
        <w:t>Give a short reference/quotation.</w:t>
      </w:r>
    </w:p>
    <w:p>
      <w:pPr>
        <w:pStyle w:val="ListNumber"/>
      </w:pPr>
      <w:r>
        <w:t>Explain the effect.</w:t>
      </w:r>
    </w:p>
    <w:p>
      <w:pPr>
        <w:pStyle w:val="ListNumber"/>
      </w:pPr>
      <w:r>
        <w:t>Link the difference to audience/purpose.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MODEL PARAGRAPH FRAME</w:t>
            </w:r>
            <w:r>
              <w:br/>
              <w:t>“The original text is a public newspaper article, whereas my response is a private diary entry. The article uses humour and crafted anecdotes to make the mother’s frustration entertaining for readers, while the diary uses direct first-person reflection. This creates a more intimate voice because the child can admit feelings such as guilt and irritation without needing to entertain a public audience.”</w:t>
            </w:r>
          </w:p>
        </w:tc>
      </w:tr>
    </w:tbl>
    <w:p/>
    <w:p>
      <w:pPr>
        <w:pStyle w:val="Heading2"/>
      </w:pPr>
      <w:r>
        <w:t>Avoid the quotation trap</w:t>
      </w:r>
    </w:p>
    <w:p>
      <w:r>
        <w:t>Short quotations are usually more useful than long ones. Quote the exact word or phrase that proves your point, then analyse it.</w:t>
      </w:r>
    </w:p>
    <w:p>
      <w:pPr>
        <w:pStyle w:val="Heading1"/>
      </w:pPr>
      <w:r>
        <w:t>13. COMMON MISTAKES — TURN THEM INTO CLASSROOM GAMES</w:t>
      </w:r>
    </w:p>
    <w:p>
      <w:pPr>
        <w:pStyle w:val="Heading2"/>
      </w:pPr>
      <w:r>
        <w:t>Wrong tone</w:t>
      </w:r>
    </w:p>
    <w:p>
      <w:r>
        <w:t>Give students a formal letter written like a WhatsApp message. They must highlight every word/phrase that breaks the role.</w:t>
      </w:r>
    </w:p>
    <w:p>
      <w:pPr>
        <w:pStyle w:val="Heading2"/>
      </w:pPr>
      <w:r>
        <w:t>Retelling</w:t>
      </w:r>
    </w:p>
    <w:p>
      <w:r>
        <w:t>Give students 60 seconds to summarise the source. Then give them 60 seconds to explain why summary alone will not answer the directed-writing task.</w:t>
      </w:r>
    </w:p>
    <w:p>
      <w:pPr>
        <w:pStyle w:val="Heading2"/>
      </w:pPr>
      <w:r>
        <w:t>Too formal</w:t>
      </w:r>
    </w:p>
    <w:p>
      <w:r>
        <w:t>Ask students to rewrite a stiff diary entry so it sounds like an actual teenager.</w:t>
      </w:r>
    </w:p>
    <w:p>
      <w:pPr>
        <w:pStyle w:val="Heading2"/>
      </w:pPr>
      <w:r>
        <w:t>Feature spotting</w:t>
      </w:r>
    </w:p>
    <w:p>
      <w:r>
        <w:t>Ban the phrase “this shows” for five minutes. Students must explain exactly what the choice does to the reader.</w:t>
      </w:r>
    </w:p>
    <w:p>
      <w:pPr>
        <w:pStyle w:val="Heading2"/>
      </w:pPr>
      <w:r>
        <w:t>No clear ending</w:t>
      </w:r>
    </w:p>
    <w:p>
      <w:r>
        <w:t>Give three endings and ask which one fulfils the purpose rather than simply stopping.</w:t>
      </w:r>
    </w:p>
    <w:p>
      <w:pPr>
        <w:pStyle w:val="Heading1"/>
      </w:pPr>
      <w:r>
        <w:t>14. EXAM-READY PLANNING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USE THIS IN 2–3 MINUTES</w:t>
            </w:r>
            <w:r>
              <w:br/>
              <w:t>ROLE:</w:t>
              <w:br/>
              <w:t>FORM:</w:t>
              <w:br/>
              <w:t>AUDIENCE:</w:t>
              <w:br/>
              <w:t>PURPOSE:</w:t>
              <w:br/>
              <w:t>TONE (3 words):</w:t>
              <w:br/>
              <w:t>VIEWPOINT:</w:t>
              <w:br/>
              <w:t>KEY SOURCE POINT 1:</w:t>
              <w:br/>
              <w:t>KEY SOURCE POINT 2:</w:t>
              <w:br/>
              <w:t>KEY SOURCE POINT 3:</w:t>
              <w:br/>
              <w:t>KEY SOURCE POINT 4:</w:t>
              <w:br/>
              <w:t>COUNTERPOINT/COMPLICATION:</w:t>
              <w:br/>
              <w:t>ENDING / CALL TO ACTION:</w:t>
            </w:r>
          </w:p>
        </w:tc>
      </w:tr>
    </w:tbl>
    <w:p/>
    <w:p>
      <w:pPr>
        <w:pStyle w:val="Heading2"/>
      </w:pPr>
      <w:r>
        <w:t>For Part 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COMPARISON PLAN</w:t>
            </w:r>
            <w:r>
              <w:br/>
              <w:t>FORM: What is different? Why does that matter?</w:t>
              <w:br/>
              <w:t>STRUCTURE: How does each text develop ideas? Why?</w:t>
              <w:br/>
              <w:t>LANGUAGE: Which choices create different voices/tones? How?</w:t>
              <w:br/>
              <w:t>AUDIENCE: Who is each text trying to affect?</w:t>
              <w:br/>
              <w:t>PURPOSE: What is each writer trying to achieve?</w:t>
              <w:br/>
              <w:t>EFFECT: What does the reader experience differently?</w:t>
            </w:r>
          </w:p>
        </w:tc>
      </w:tr>
    </w:tbl>
    <w:p/>
    <w:p>
      <w:pPr>
        <w:pStyle w:val="Heading1"/>
      </w:pPr>
      <w:r>
        <w:t>15. MINI PRACTICE TASKS</w:t>
      </w:r>
    </w:p>
    <w:p>
      <w:pPr>
        <w:pStyle w:val="Heading2"/>
      </w:pPr>
      <w:r>
        <w:t>Task 1 — School phones</w:t>
      </w:r>
    </w:p>
    <w:p>
      <w:r>
        <w:t>A school article argues that phones should be banned. Write a speech to students arguing for a more flexible policy. Then compare your speech with the article.</w:t>
      </w:r>
    </w:p>
    <w:p>
      <w:pPr>
        <w:pStyle w:val="Heading2"/>
      </w:pPr>
      <w:r>
        <w:t>Task 2 — Public transport</w:t>
      </w:r>
    </w:p>
    <w:p>
      <w:r>
        <w:t>A newspaper article describes problems with matatu congestion. Write a formal letter to the county transport office proposing two practical solutions. Compare your letter with the article.</w:t>
      </w:r>
    </w:p>
    <w:p>
      <w:pPr>
        <w:pStyle w:val="Heading2"/>
      </w:pPr>
      <w:r>
        <w:t>Task 3 — Social media</w:t>
      </w:r>
    </w:p>
    <w:p>
      <w:r>
        <w:t>A magazine article discusses teenagers spending too much time online. Write a blog giving balanced advice to young people. Compare your blog with the article.</w:t>
      </w:r>
    </w:p>
    <w:p>
      <w:pPr>
        <w:pStyle w:val="Heading2"/>
      </w:pPr>
      <w:r>
        <w:t>Task 4 — School meals</w:t>
      </w:r>
    </w:p>
    <w:p>
      <w:r>
        <w:t>A student article complains about school food. Write a report from the perspective of a school administrator. Compare the two texts.</w:t>
      </w:r>
    </w:p>
    <w:p>
      <w:pPr>
        <w:pStyle w:val="Heading2"/>
      </w:pPr>
      <w:r>
        <w:t>Task 5 — Cost of living</w:t>
      </w:r>
    </w:p>
    <w:p>
      <w:r>
        <w:t>A young adult describes the difficulty of living independently in Nairobi. Write a diary entry from a sibling who sees the situation differently. Compare the two texts.</w:t>
      </w:r>
    </w:p>
    <w:p>
      <w:pPr>
        <w:pStyle w:val="Heading1"/>
      </w:pPr>
      <w:r>
        <w:t>16. QUICK-FIRE CLASSROOM ACTIVITIES</w:t>
      </w:r>
    </w:p>
    <w:p>
      <w:pPr>
        <w:pStyle w:val="Heading2"/>
      </w:pPr>
      <w:r>
        <w:t>Tone Telephone</w:t>
      </w:r>
    </w:p>
    <w:p>
      <w:r>
        <w:t>One student whispers a sentence to another, who changes it into a formal sentence, then a semi-formal sentence, then an informal sentence. The class identifies what changed.</w:t>
      </w:r>
    </w:p>
    <w:p>
      <w:pPr>
        <w:pStyle w:val="Heading2"/>
      </w:pPr>
      <w:r>
        <w:t>Audience Switch</w:t>
      </w:r>
    </w:p>
    <w:p>
      <w:r>
        <w:t>Students write one sentence about a school rule. Call out audiences: principal, friend, parent, school website. They must adapt the sentence instantly.</w:t>
      </w:r>
    </w:p>
    <w:p>
      <w:pPr>
        <w:pStyle w:val="Heading2"/>
      </w:pPr>
      <w:r>
        <w:t>Role Hot Seat</w:t>
      </w:r>
    </w:p>
    <w:p>
      <w:r>
        <w:t>One student becomes a headteacher, parent, student or journalist. Class asks questions about the same issue. The student must answer consistently in role.</w:t>
      </w:r>
    </w:p>
    <w:p>
      <w:pPr>
        <w:pStyle w:val="Heading2"/>
      </w:pPr>
      <w:r>
        <w:t>Cut the Copy</w:t>
      </w:r>
    </w:p>
    <w:p>
      <w:r>
        <w:t>Give students a source paragraph. They must cross out everything that would be copying and retain only ideas they can reshape.</w:t>
      </w:r>
    </w:p>
    <w:p>
      <w:pPr>
        <w:pStyle w:val="Heading2"/>
      </w:pPr>
      <w:r>
        <w:t>One-Minute Comparison</w:t>
      </w:r>
    </w:p>
    <w:p>
      <w:r>
        <w:t>Display two short extracts. Students have one minute to find one form difference, one structural difference and one language difference.</w:t>
      </w:r>
    </w:p>
    <w:p>
      <w:pPr>
        <w:pStyle w:val="Heading2"/>
      </w:pPr>
      <w:r>
        <w:t>Reader Reaction</w:t>
      </w:r>
    </w:p>
    <w:p>
      <w:r>
        <w:t>After reading a paragraph, students complete: “The writer wants the reader to ___ because ___.”</w:t>
      </w:r>
    </w:p>
    <w:p>
      <w:pPr>
        <w:pStyle w:val="Heading1"/>
      </w:pPr>
      <w:r>
        <w:t>17. HIGH-BAND WRITING: WHAT IT ACTUALLY LOOKS LIKE</w:t>
      </w:r>
    </w:p>
    <w:p>
      <w:r>
        <w:t>The original guide describes excellent responses as confident in audience, task and purpose; controlled in conventions; fluent in reworking source material; detailed in awareness of form, structure and language; and clear in explaining effects. fileciteturn0file0L279-L286</w:t>
      </w:r>
    </w:p>
    <w:p>
      <w:pPr>
        <w:pStyle w:val="ListBullet"/>
      </w:pPr>
      <w:r>
        <w:t>Control beats decoration.</w:t>
      </w:r>
    </w:p>
    <w:p>
      <w:pPr>
        <w:pStyle w:val="ListBullet"/>
      </w:pPr>
      <w:r>
        <w:t>Specificity beats vague vocabulary.</w:t>
      </w:r>
    </w:p>
    <w:p>
      <w:pPr>
        <w:pStyle w:val="ListBullet"/>
      </w:pPr>
      <w:r>
        <w:t>Relevant source ideas beat exhaustive retelling.</w:t>
      </w:r>
    </w:p>
    <w:p>
      <w:pPr>
        <w:pStyle w:val="ListBullet"/>
      </w:pPr>
      <w:r>
        <w:t>Consistent voice beats random ‘advanced’ phrases.</w:t>
      </w:r>
    </w:p>
    <w:p>
      <w:pPr>
        <w:pStyle w:val="ListBullet"/>
      </w:pPr>
      <w:r>
        <w:t>Explained choices beat feature lists.</w:t>
      </w:r>
    </w:p>
    <w:p>
      <w:pPr>
        <w:pStyle w:val="ListBullet"/>
      </w:pPr>
      <w:r>
        <w:t>Purposeful structure beats many short paragraphs.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THE ‘SOUNDS REAL’ TEST</w:t>
            </w:r>
            <w:r>
              <w:br/>
              <w:t>Read the response aloud. Ask:</w:t>
              <w:br/>
              <w:t>1. Does this sound like the person I was told to be?</w:t>
              <w:br/>
              <w:t>2. Does it sound like something this audience would actually read?</w:t>
              <w:br/>
              <w:t>3. Is the purpose obvious?</w:t>
              <w:br/>
              <w:t>4. Does each paragraph do a job?</w:t>
              <w:br/>
              <w:t>5. Have I borrowed ideas from the source without simply copying its voice?</w:t>
            </w:r>
          </w:p>
        </w:tc>
      </w:tr>
    </w:tbl>
    <w:p/>
    <w:p>
      <w:pPr>
        <w:pStyle w:val="Heading1"/>
      </w:pPr>
      <w:r>
        <w:t>18. FINAL STUDENT CHECKLIST</w:t>
      </w:r>
    </w:p>
    <w:p>
      <w:r>
        <w:t>☐ I am in the correct role.</w:t>
      </w:r>
    </w:p>
    <w:p>
      <w:r>
        <w:t>☐ My form follows its conventions.</w:t>
      </w:r>
    </w:p>
    <w:p>
      <w:r>
        <w:t>☐ My audience is clear in my language choices.</w:t>
      </w:r>
    </w:p>
    <w:p>
      <w:r>
        <w:t>☐ My purpose is obvious.</w:t>
      </w:r>
    </w:p>
    <w:p>
      <w:r>
        <w:t>☐ My tone is consistent.</w:t>
      </w:r>
    </w:p>
    <w:p>
      <w:r>
        <w:t>☐ I selected relevant source ideas rather than retelling everything.</w:t>
      </w:r>
    </w:p>
    <w:p>
      <w:r>
        <w:t>☐ My viewpoint and tense are controlled.</w:t>
      </w:r>
    </w:p>
    <w:p>
      <w:r>
        <w:t>☐ I used language choices deliberately.</w:t>
      </w:r>
    </w:p>
    <w:p>
      <w:r>
        <w:t>☐ My paragraphs have a clear progression.</w:t>
      </w:r>
    </w:p>
    <w:p>
      <w:r>
        <w:t>☐ For comparison, I discuss form, structure AND language.</w:t>
      </w:r>
    </w:p>
    <w:p>
      <w:r>
        <w:t>☐ I explain effects and link them to audience/purpose.</w:t>
      </w:r>
    </w:p>
    <w:p>
      <w:r>
        <w:t>☐ My quotations are short and relevant.</w:t>
      </w:r>
    </w:p>
    <w:p>
      <w:r>
        <w:t>☐ I have checked accuracy, punctuation and paragraphing.</w:t>
      </w:r>
    </w:p>
    <w:p>
      <w:pPr>
        <w:pStyle w:val="Heading1"/>
      </w:pPr>
      <w:r>
        <w:t>19. TEACHER’S 5-MINUTE EXIT TICKET</w:t>
      </w:r>
    </w:p>
    <w:p>
      <w:r>
        <w:t>Before students leave, ask them to answer these without looking at their notes:</w:t>
      </w:r>
    </w:p>
    <w:p>
      <w:pPr>
        <w:pStyle w:val="ListNumber"/>
      </w:pPr>
      <w:r>
        <w:t>Define directed writing in one sentence.</w:t>
      </w:r>
    </w:p>
    <w:p>
      <w:pPr>
        <w:pStyle w:val="ListNumber"/>
      </w:pPr>
      <w:r>
        <w:t>What is the difference between tone and register?</w:t>
      </w:r>
    </w:p>
    <w:p>
      <w:pPr>
        <w:pStyle w:val="ListNumber"/>
      </w:pPr>
      <w:r>
        <w:t>Why does audience affect vocabulary?</w:t>
      </w:r>
    </w:p>
    <w:p>
      <w:pPr>
        <w:pStyle w:val="ListNumber"/>
      </w:pPr>
      <w:r>
        <w:t>What is one difference between a diary and a newspaper article?</w:t>
      </w:r>
    </w:p>
    <w:p>
      <w:pPr>
        <w:pStyle w:val="ListNumber"/>
      </w:pPr>
      <w:r>
        <w:t>What must you explain in an AO3 comparison?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b/>
              </w:rPr>
              <w:t>FINAL MEMORY LINE</w:t>
            </w:r>
            <w:r>
              <w:br/>
              <w:t>FORM tells you how the text should LOOK.</w:t>
              <w:br/>
              <w:t>AUDIENCE tells you who you are talking TO.</w:t>
              <w:br/>
              <w:t>PURPOSE tells you what you want to ACHIEVE.</w:t>
              <w:br/>
              <w:t>ROLE tells you who you are.</w:t>
              <w:br/>
              <w:t>TONE tells you how you should SOUND.</w:t>
              <w:br/>
              <w:t>ANALYSIS tells you WHY the choices matter.</w:t>
            </w:r>
          </w:p>
        </w:tc>
      </w:tr>
    </w:tbl>
    <w:p/>
    <w:p>
      <w:pPr>
        <w:pStyle w:val="Heading1"/>
      </w:pPr>
      <w:r>
        <w:t>SOURCE NOTE</w:t>
      </w:r>
    </w:p>
    <w:p>
      <w:r>
        <w:t>These enhanced notes retain the original Unit 3 sequence and core guidance on directed writing, assessment objectives, form/audience/purpose, tone/register, the diary-and-coffee exam task, comparative writing and examiner expectations. The additional classroom examples, activities and teaching routines are pedagogical expansions designed to make the material more accessible and engaging; they are not presented as quotations from the source document.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