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Yu Mincho" w:cs="Yu Mincho" w:eastAsia="Yu Mincho" w:hAnsi="Yu Mincho"/>
          <w:b/>
          <w:bCs/>
          <w:i/>
          <w:iCs/>
          <w:color w:val="B8884F"/>
          <w:spacing w:val="100"/>
          <w:sz w:val="18"/>
          <w:szCs w:val="18"/>
        </w:rPr>
        <w:t xml:space="preserve">MEO Briefing  /  2026</w:t>
      </w:r>
    </w:p>
    <w:p>
      <w:pPr>
        <w:spacing w:after="60"/>
      </w:pPr>
      <w:r>
        <w:rPr>
          <w:rFonts w:ascii="Yu Mincho" w:cs="Yu Mincho" w:eastAsia="Yu Mincho" w:hAnsi="Yu Mincho"/>
          <w:b/>
          <w:bCs/>
          <w:color w:val="1F1D17"/>
          <w:sz w:val="44"/>
          <w:szCs w:val="44"/>
        </w:rPr>
        <w:t xml:space="preserve">Google Business Profile</w:t>
      </w:r>
    </w:p>
    <w:p>
      <w:pPr>
        <w:spacing w:after="240"/>
      </w:pPr>
      <w:r>
        <w:rPr>
          <w:rFonts w:ascii="Yu Mincho" w:cs="Yu Mincho" w:eastAsia="Yu Mincho" w:hAnsi="Yu Mincho"/>
          <w:b/>
          <w:bCs/>
          <w:color w:val="1F1D17"/>
          <w:sz w:val="36"/>
          <w:szCs w:val="36"/>
        </w:rPr>
        <w:t xml:space="preserve">設定チェックリスト</w:t>
      </w:r>
    </w:p>
    <w:p>
      <w:pPr>
        <w:pBdr>
          <w:bottom w:val="single" w:color="B8884F" w:sz="8" w:space="4"/>
        </w:pBdr>
        <w:spacing w:after="320"/>
      </w:pPr>
      <w:r>
        <w:rPr>
          <w:rFonts w:ascii="Yu Mincho" w:cs="Yu Mincho" w:eastAsia="Yu Mincho" w:hAnsi="Yu Mincho"/>
          <w:i/>
          <w:iCs/>
          <w:color w:val="3F4A35"/>
          <w:sz w:val="24"/>
          <w:szCs w:val="24"/>
        </w:rPr>
        <w:t xml:space="preserve">for LOSS IS MORE FUKUOKA</w:t>
      </w:r>
    </w:p>
    <w:p>
      <w:pPr>
        <w:spacing w:after="1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2"/>
          <w:szCs w:val="22"/>
        </w:rPr>
        <w:t xml:space="preserve">MEO（Google マップでの上位表示）は、ローカル検索流入の主戦場です。</w:t>
      </w:r>
    </w:p>
    <w:p>
      <w:pPr>
        <w:spacing w:after="6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2"/>
          <w:szCs w:val="22"/>
        </w:rPr>
        <w:t xml:space="preserve">本チェックリストは、福岡店オープンに向けて Google Business Profile（GBP）を</w:t>
      </w:r>
    </w:p>
    <w:p>
      <w:pPr>
        <w:spacing w:after="28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2"/>
          <w:szCs w:val="22"/>
        </w:rPr>
        <w:t xml:space="preserve">「最初から最大限効かせる」ための設定項目を、優先度順にまとめたものです。</w:t>
      </w:r>
    </w:p>
    <w:p>
      <w:pPr>
        <w:spacing w:after="80" w:before="240"/>
      </w:pPr>
      <w:r>
        <w:rPr>
          <w:rFonts w:ascii="Yu Mincho" w:cs="Yu Mincho" w:eastAsia="Yu Mincho" w:hAnsi="Yu Mincho"/>
          <w:b/>
          <w:bCs/>
          <w:color w:val="B8884F"/>
          <w:spacing w:val="80"/>
          <w:sz w:val="16"/>
          <w:szCs w:val="16"/>
        </w:rPr>
        <w:t xml:space="preserve">HOW TO USE  /  使い方</w:t>
      </w:r>
    </w:p>
    <w:p>
      <w:pPr>
        <w:spacing w:after="1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オープン2〜3週間前を目安に着手してください。Step 1〜3は必ず完了させ、Step 4以降は運用フェーズで継続的に。</w:t>
      </w:r>
    </w:p>
    <w:p>
      <w:pPr>
        <w:spacing w:after="2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各項目の □ にチェックを入れながら進めると、抜け漏れなく設定できます。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700"/>
        <w:gridCol w:w="1626"/>
      </w:tblGrid>
      <w:tr>
        <w:trPr>
          <w:tblHeader/>
        </w:trPr>
        <w:tc>
          <w:tcPr>
            <w:tcW w:type="dxa" w:w="1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shd w:fill="1F1D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FAF6EC"/>
                <w:sz w:val="18"/>
                <w:szCs w:val="18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shd w:fill="1F1D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FAF6EC"/>
                <w:sz w:val="18"/>
                <w:szCs w:val="18"/>
              </w:rPr>
              <w:t xml:space="preserve">やること</w:t>
            </w:r>
          </w:p>
        </w:tc>
        <w:tc>
          <w:tcPr>
            <w:tcW w:type="dxa" w:w="17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shd w:fill="1F1D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FAF6EC"/>
                <w:sz w:val="18"/>
                <w:szCs w:val="18"/>
              </w:rPr>
              <w:t xml:space="preserve">優先度</w:t>
            </w:r>
          </w:p>
        </w:tc>
        <w:tc>
          <w:tcPr>
            <w:tcW w:type="dxa" w:w="16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shd w:fill="1F1D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FAF6EC"/>
                <w:sz w:val="18"/>
                <w:szCs w:val="18"/>
              </w:rPr>
              <w:t xml:space="preserve">タイミング</w:t>
            </w:r>
          </w:p>
        </w:tc>
      </w:tr>
      <w:tr>
        <w:tc>
          <w:tcPr>
            <w:tcW w:type="dxa" w:w="1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B8884F"/>
                <w:sz w:val="19"/>
                <w:szCs w:val="19"/>
              </w:rPr>
              <w:t xml:space="preserve">01</w:t>
            </w:r>
          </w:p>
        </w:tc>
        <w:tc>
          <w:tcPr>
            <w:tcW w:type="dxa" w:w="45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プロフィール作成・オーナー確認</w:t>
            </w:r>
          </w:p>
        </w:tc>
        <w:tc>
          <w:tcPr>
            <w:tcW w:type="dxa" w:w="17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B8884F"/>
                <w:sz w:val="19"/>
                <w:szCs w:val="19"/>
              </w:rPr>
              <w:t xml:space="preserve">最重要</w:t>
            </w:r>
          </w:p>
        </w:tc>
        <w:tc>
          <w:tcPr>
            <w:tcW w:type="dxa" w:w="16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8"/>
                <w:szCs w:val="18"/>
              </w:rPr>
              <w:t xml:space="preserve">オープン3週間前</w:t>
            </w:r>
          </w:p>
        </w:tc>
      </w:tr>
      <w:tr>
        <w:tc>
          <w:tcPr>
            <w:tcW w:type="dxa" w:w="1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B8884F"/>
                <w:sz w:val="19"/>
                <w:szCs w:val="19"/>
              </w:rPr>
              <w:t xml:space="preserve">02</w:t>
            </w:r>
          </w:p>
        </w:tc>
        <w:tc>
          <w:tcPr>
            <w:tcW w:type="dxa" w:w="45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基本情報の完全入力</w:t>
            </w:r>
          </w:p>
        </w:tc>
        <w:tc>
          <w:tcPr>
            <w:tcW w:type="dxa" w:w="17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B8884F"/>
                <w:sz w:val="19"/>
                <w:szCs w:val="19"/>
              </w:rPr>
              <w:t xml:space="preserve">最重要</w:t>
            </w:r>
          </w:p>
        </w:tc>
        <w:tc>
          <w:tcPr>
            <w:tcW w:type="dxa" w:w="16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8"/>
                <w:szCs w:val="18"/>
              </w:rPr>
              <w:t xml:space="preserve">オープン2週間前</w:t>
            </w:r>
          </w:p>
        </w:tc>
      </w:tr>
      <w:tr>
        <w:tc>
          <w:tcPr>
            <w:tcW w:type="dxa" w:w="1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B8884F"/>
                <w:sz w:val="19"/>
                <w:szCs w:val="19"/>
              </w:rPr>
              <w:t xml:space="preserve">03</w:t>
            </w:r>
          </w:p>
        </w:tc>
        <w:tc>
          <w:tcPr>
            <w:tcW w:type="dxa" w:w="45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飲食店向け詳細項目（属性・メニュー）</w:t>
            </w:r>
          </w:p>
        </w:tc>
        <w:tc>
          <w:tcPr>
            <w:tcW w:type="dxa" w:w="17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3F4A35"/>
                <w:sz w:val="19"/>
                <w:szCs w:val="19"/>
              </w:rPr>
              <w:t xml:space="preserve">高</w:t>
            </w:r>
          </w:p>
        </w:tc>
        <w:tc>
          <w:tcPr>
            <w:tcW w:type="dxa" w:w="16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8"/>
                <w:szCs w:val="18"/>
              </w:rPr>
              <w:t xml:space="preserve">オープン2週間前</w:t>
            </w:r>
          </w:p>
        </w:tc>
      </w:tr>
      <w:tr>
        <w:tc>
          <w:tcPr>
            <w:tcW w:type="dxa" w:w="1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B8884F"/>
                <w:sz w:val="19"/>
                <w:szCs w:val="19"/>
              </w:rPr>
              <w:t xml:space="preserve">04</w:t>
            </w:r>
          </w:p>
        </w:tc>
        <w:tc>
          <w:tcPr>
            <w:tcW w:type="dxa" w:w="45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写真の登録（最初の弾）</w:t>
            </w:r>
          </w:p>
        </w:tc>
        <w:tc>
          <w:tcPr>
            <w:tcW w:type="dxa" w:w="17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3F4A35"/>
                <w:sz w:val="19"/>
                <w:szCs w:val="19"/>
              </w:rPr>
              <w:t xml:space="preserve">高</w:t>
            </w:r>
          </w:p>
        </w:tc>
        <w:tc>
          <w:tcPr>
            <w:tcW w:type="dxa" w:w="16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8"/>
                <w:szCs w:val="18"/>
              </w:rPr>
              <w:t xml:space="preserve">オープン1週間前</w:t>
            </w:r>
          </w:p>
        </w:tc>
      </w:tr>
      <w:tr>
        <w:tc>
          <w:tcPr>
            <w:tcW w:type="dxa" w:w="1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B8884F"/>
                <w:sz w:val="19"/>
                <w:szCs w:val="19"/>
              </w:rPr>
              <w:t xml:space="preserve">05</w:t>
            </w:r>
          </w:p>
        </w:tc>
        <w:tc>
          <w:tcPr>
            <w:tcW w:type="dxa" w:w="45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投稿・口コミ運用フロー設計</w:t>
            </w:r>
          </w:p>
        </w:tc>
        <w:tc>
          <w:tcPr>
            <w:tcW w:type="dxa" w:w="17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4A463C"/>
                <w:sz w:val="19"/>
                <w:szCs w:val="19"/>
              </w:rPr>
              <w:t xml:space="preserve">中</w:t>
            </w:r>
          </w:p>
        </w:tc>
        <w:tc>
          <w:tcPr>
            <w:tcW w:type="dxa" w:w="16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8"/>
                <w:szCs w:val="18"/>
              </w:rPr>
              <w:t xml:space="preserve">オープン後 継続</w:t>
            </w:r>
          </w:p>
        </w:tc>
      </w:tr>
      <w:tr>
        <w:tc>
          <w:tcPr>
            <w:tcW w:type="dxa" w:w="1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B8884F"/>
                <w:sz w:val="19"/>
                <w:szCs w:val="19"/>
              </w:rPr>
              <w:t xml:space="preserve">06</w:t>
            </w:r>
          </w:p>
        </w:tc>
        <w:tc>
          <w:tcPr>
            <w:tcW w:type="dxa" w:w="45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サイト・SNS連携／NAP統一</w:t>
            </w:r>
          </w:p>
        </w:tc>
        <w:tc>
          <w:tcPr>
            <w:tcW w:type="dxa" w:w="17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4A463C"/>
                <w:sz w:val="19"/>
                <w:szCs w:val="19"/>
              </w:rPr>
              <w:t xml:space="preserve">中</w:t>
            </w:r>
          </w:p>
        </w:tc>
        <w:tc>
          <w:tcPr>
            <w:tcW w:type="dxa" w:w="16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8"/>
                <w:szCs w:val="18"/>
              </w:rPr>
              <w:t xml:space="preserve">オープン1週間前</w:t>
            </w:r>
          </w:p>
        </w:tc>
      </w:tr>
    </w:tbl>
    <w:p>
      <w:pPr>
        <w:pageBreakBefore/>
      </w:pPr>
      <w:r>
        <w:t xml:space="preserve"/>
      </w:r>
    </w:p>
    <w:p>
      <w:pPr>
        <w:pBdr>
          <w:bottom w:val="single" w:color="B8884F" w:sz="6" w:space="4"/>
        </w:pBdr>
        <w:spacing w:after="200" w:before="480"/>
      </w:pPr>
      <w:r>
        <w:rPr>
          <w:rFonts w:ascii="Yu Mincho" w:cs="Yu Mincho" w:eastAsia="Yu Mincho" w:hAnsi="Yu Mincho"/>
          <w:b/>
          <w:bCs/>
          <w:i/>
          <w:iCs/>
          <w:color w:val="B8884F"/>
          <w:sz w:val="32"/>
          <w:szCs w:val="32"/>
        </w:rPr>
        <w:t xml:space="preserve">01  </w:t>
      </w:r>
      <w:r>
        <w:rPr>
          <w:rFonts w:ascii="Yu Mincho" w:cs="Yu Mincho" w:eastAsia="Yu Mincho" w:hAnsi="Yu Mincho"/>
          <w:b/>
          <w:bCs/>
          <w:color w:val="1F1D17"/>
          <w:sz w:val="28"/>
          <w:szCs w:val="28"/>
        </w:rPr>
        <w:t xml:space="preserve">プロフィール作成・オーナー確認</w:t>
      </w:r>
    </w:p>
    <w:p>
      <w:pPr>
        <w:spacing w:after="8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オーナー確認（住所への確認はがきや動画認証など）には数日〜1週間かかる場合があります。</w:t>
      </w:r>
    </w:p>
    <w:p>
      <w:pPr>
        <w:spacing w:after="2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最初に必ず着手してください。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やること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business.google.com/add からビジネスを追加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アカウントは個人ではなく管理用Googleアカウント推奨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既存プロフィールの有無を必ず確認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ユーザー投稿で勝手にできていることがある。あれば「オーナー権限をリクエスト」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オーナー確認方法を選択（はがき／電話／メール／動画）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飲食店は動画認証が増えている。店内・看板・住所を映す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確認完了まで他の設定を一旦保留 or 並行入力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確認前でも下書きは進められる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複数管理者を登録（オーナー1＋管理者複数）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店舗スタッフが投稿できるよう「管理者」権限を付与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注意点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Yu Mincho" w:cs="Yu Mincho" w:eastAsia="Yu Mincho" w:hAnsi="Yu Mincho"/>
          <w:color w:val="1F1D17"/>
          <w:sz w:val="21"/>
          <w:szCs w:val="21"/>
        </w:rPr>
        <w:t xml:space="preserve">ビジネス名にキーワードを詰め込むのはポリシー違反（例：「LOSS IS MORE FUKUOKA｜福岡 クラフトジン」はNG）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Yu Mincho" w:cs="Yu Mincho" w:eastAsia="Yu Mincho" w:hAnsi="Yu Mincho"/>
          <w:color w:val="1F1D17"/>
          <w:sz w:val="21"/>
          <w:szCs w:val="21"/>
        </w:rPr>
        <w:t xml:space="preserve">正式名称「LOSS IS MORE FUKUOKA」のみで登録</w:t>
      </w:r>
    </w:p>
    <w:p>
      <w:pPr>
        <w:pBdr>
          <w:bottom w:val="single" w:color="B8884F" w:sz="6" w:space="4"/>
        </w:pBdr>
        <w:spacing w:after="200" w:before="480"/>
      </w:pPr>
      <w:r>
        <w:rPr>
          <w:rFonts w:ascii="Yu Mincho" w:cs="Yu Mincho" w:eastAsia="Yu Mincho" w:hAnsi="Yu Mincho"/>
          <w:b/>
          <w:bCs/>
          <w:i/>
          <w:iCs/>
          <w:color w:val="B8884F"/>
          <w:sz w:val="32"/>
          <w:szCs w:val="32"/>
        </w:rPr>
        <w:t xml:space="preserve">02  </w:t>
      </w:r>
      <w:r>
        <w:rPr>
          <w:rFonts w:ascii="Yu Mincho" w:cs="Yu Mincho" w:eastAsia="Yu Mincho" w:hAnsi="Yu Mincho"/>
          <w:b/>
          <w:bCs/>
          <w:color w:val="1F1D17"/>
          <w:sz w:val="28"/>
          <w:szCs w:val="28"/>
        </w:rPr>
        <w:t xml:space="preserve">基本情報の完全入力</w:t>
      </w:r>
    </w:p>
    <w:p>
      <w:pPr>
        <w:spacing w:after="2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プロフィール強度を100%にすることがMEO上位表示の前提条件です。1項目でも空白があると順位に影響します。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ビジネス情報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ビジネス名：LOSS IS MORE FUKUOKA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サイト・SNS・各種媒体で完全に同一表記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カテゴリ（メイン）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「カクテルバー」または「バー」が第一候補。業態確定後に最終決定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カテゴリ（追加）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「ジンバー」「ショップ」「ギフトショップ」など複数登録（最大10）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住所：〒813-0011 福岡県福岡市東区香椎4丁目13-18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建物名・部屋番号まで一字一句、サイトと完全一致させる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地図ピンの位置を実際の入口に合わせる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ピンがズレているとマップ流入で離脱が起きる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電話番号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店舗の固定電話 or 専用携帯。ECや本社番号は使わない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ウェブサイト：https://fukuoka.lossismore.jp/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店舗専用サイト or LIM公式 /fukuoka/ のいずれかに統一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営業時間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通常の営業時間：13:00〜22:00、定休日：月曜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祝日・年末年始の特別営業時間を事前登録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年末年始・GW・お盆・年越しは1ヶ月前に予約登録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ラストオーダーの時間を「説明」または「サービス」欄に明記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L.O. 21:30 など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ビジネスの説明文（最大750文字）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ブランド理念→旗艦店の位置づけ→提供体験 の順で記述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1段落目に検索キーワード「香椎」「クラフトジン」「アップサイクル」を自然に含める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URL・電話番号を本文に書かない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ポリシー違反。プロフィール側の項目で別途登録する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HTMLタグ・絵文字を使わない</w:t>
      </w:r>
    </w:p>
    <w:p>
      <w:pPr>
        <w:pBdr>
          <w:bottom w:val="single" w:color="B8884F" w:sz="6" w:space="4"/>
        </w:pBdr>
        <w:spacing w:after="200" w:before="480"/>
      </w:pPr>
      <w:r>
        <w:rPr>
          <w:rFonts w:ascii="Yu Mincho" w:cs="Yu Mincho" w:eastAsia="Yu Mincho" w:hAnsi="Yu Mincho"/>
          <w:b/>
          <w:bCs/>
          <w:i/>
          <w:iCs/>
          <w:color w:val="B8884F"/>
          <w:sz w:val="32"/>
          <w:szCs w:val="32"/>
        </w:rPr>
        <w:t xml:space="preserve">03  </w:t>
      </w:r>
      <w:r>
        <w:rPr>
          <w:rFonts w:ascii="Yu Mincho" w:cs="Yu Mincho" w:eastAsia="Yu Mincho" w:hAnsi="Yu Mincho"/>
          <w:b/>
          <w:bCs/>
          <w:color w:val="1F1D17"/>
          <w:sz w:val="28"/>
          <w:szCs w:val="28"/>
        </w:rPr>
        <w:t xml:space="preserve">飲食店向け詳細項目</w:t>
      </w:r>
    </w:p>
    <w:p>
      <w:pPr>
        <w:spacing w:after="2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飲食店は固有の設定項目が多く、ここを埋めるかどうかで「人気のお店」セクションへの掲載率が変わります。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属性（Attributes）</w:t>
      </w:r>
    </w:p>
    <w:p>
      <w:pPr>
        <w:spacing w:after="1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「サービス」「設備」「特長」など、当てはまるものを全てON：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店内飲食 / イートイン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ON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テイクアウト（ボトル販売）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ON。ショップ併設型なので必ず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バリアフリー（該当時）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Wi-Fi（提供する場合）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カード・電子マネー対応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対応決済を全てON：Visa/Mastercard/JCB/PayPay/交通系 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予約：可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Instagram DM予約の場合も「予約可」にする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お子様連れ可（該当時）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ペット可（該当時）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メニュー</w:t>
      </w:r>
    </w:p>
    <w:p>
      <w:pPr>
        <w:spacing w:after="1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GBPには2種類のメニュー機能があります。両方設定推奨：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メニューリンク：https://fukuoka.lossismore.jp/#menu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PCで表示時に出る。サイトのMENUセクションへ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メニューエディタで主要メニューを直接登録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「セクション」毎に「Gin / Brandy / Rum / Food / Non-Alc」で分類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各メニューに名前・説明・価格・写真を全部入れる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写真が一番重要。1品ずつスマホで撮影して登録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人気の料理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LOSS IS MORE GIN を「おすすめ」に登録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ロスフラワー® ソーダ（ノンアル代表）も登録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テイスティングフライト（体験商品）も登録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予約・問い合わせ導線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予約リンク：Instagram DMリンク or 予約フォーム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メッセージ機能：ON（24時間以内返信が必須）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返信が遅いと自動で「OFF」に戻されることがある</w:t>
      </w:r>
    </w:p>
    <w:p>
      <w:pPr>
        <w:pBdr>
          <w:bottom w:val="single" w:color="B8884F" w:sz="6" w:space="4"/>
        </w:pBdr>
        <w:spacing w:after="200" w:before="480"/>
      </w:pPr>
      <w:r>
        <w:rPr>
          <w:rFonts w:ascii="Yu Mincho" w:cs="Yu Mincho" w:eastAsia="Yu Mincho" w:hAnsi="Yu Mincho"/>
          <w:b/>
          <w:bCs/>
          <w:i/>
          <w:iCs/>
          <w:color w:val="B8884F"/>
          <w:sz w:val="32"/>
          <w:szCs w:val="32"/>
        </w:rPr>
        <w:t xml:space="preserve">04  </w:t>
      </w:r>
      <w:r>
        <w:rPr>
          <w:rFonts w:ascii="Yu Mincho" w:cs="Yu Mincho" w:eastAsia="Yu Mincho" w:hAnsi="Yu Mincho"/>
          <w:b/>
          <w:bCs/>
          <w:color w:val="1F1D17"/>
          <w:sz w:val="28"/>
          <w:szCs w:val="28"/>
        </w:rPr>
        <w:t xml:space="preserve">写真の登録（最初の弾）</w:t>
      </w:r>
    </w:p>
    <w:p>
      <w:pPr>
        <w:spacing w:after="2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写真の枚数と質はGBP評価に直結します。オープン時点で最低でも30枚以上の登録を目標に。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カテゴリ別の必要枚数（目安）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shd w:fill="FAF6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カテゴリ</w:t>
            </w:r>
          </w:p>
        </w:tc>
        <w:tc>
          <w:tcPr>
            <w:tcW w:type="dxa" w:w="16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shd w:fill="FAF6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枚数</w:t>
            </w:r>
          </w:p>
        </w:tc>
        <w:tc>
          <w:tcPr>
            <w:tcW w:type="dxa" w:w="5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shd w:fill="FAF6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撮影内容のヒント</w:t>
            </w:r>
          </w:p>
        </w:tc>
      </w:tr>
      <w:tr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ロゴ</w:t>
            </w:r>
          </w:p>
        </w:tc>
        <w:tc>
          <w:tcPr>
            <w:tcW w:type="dxa" w:w="16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1</w:t>
            </w:r>
          </w:p>
        </w:tc>
        <w:tc>
          <w:tcPr>
            <w:tcW w:type="dxa" w:w="5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4A463C"/>
                <w:sz w:val="18"/>
                <w:szCs w:val="18"/>
              </w:rPr>
              <w:t xml:space="preserve">背景透過か白背景。サイトと完全同一</w:t>
            </w:r>
          </w:p>
        </w:tc>
      </w:tr>
      <w:tr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カバー写真</w:t>
            </w:r>
          </w:p>
        </w:tc>
        <w:tc>
          <w:tcPr>
            <w:tcW w:type="dxa" w:w="16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1</w:t>
            </w:r>
          </w:p>
        </w:tc>
        <w:tc>
          <w:tcPr>
            <w:tcW w:type="dxa" w:w="5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4A463C"/>
                <w:sz w:val="18"/>
                <w:szCs w:val="18"/>
              </w:rPr>
              <w:t xml:space="preserve">店の世界観が一発で伝わる象徴的な1枚（外観 or ジンの寄り）</w:t>
            </w:r>
          </w:p>
        </w:tc>
      </w:tr>
      <w:tr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外観</w:t>
            </w:r>
          </w:p>
        </w:tc>
        <w:tc>
          <w:tcPr>
            <w:tcW w:type="dxa" w:w="16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3〜5</w:t>
            </w:r>
          </w:p>
        </w:tc>
        <w:tc>
          <w:tcPr>
            <w:tcW w:type="dxa" w:w="5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4A463C"/>
                <w:sz w:val="18"/>
                <w:szCs w:val="18"/>
              </w:rPr>
              <w:t xml:space="preserve">昼／夕方／夜、全景／看板アップ、入口（迷わせない）</w:t>
            </w:r>
          </w:p>
        </w:tc>
      </w:tr>
      <w:tr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店内</w:t>
            </w:r>
          </w:p>
        </w:tc>
        <w:tc>
          <w:tcPr>
            <w:tcW w:type="dxa" w:w="16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5〜10</w:t>
            </w:r>
          </w:p>
        </w:tc>
        <w:tc>
          <w:tcPr>
            <w:tcW w:type="dxa" w:w="5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4A463C"/>
                <w:sz w:val="18"/>
                <w:szCs w:val="18"/>
              </w:rPr>
              <w:t xml:space="preserve">カウンター／棚／物販エリア／座席／ディテール</w:t>
            </w:r>
          </w:p>
        </w:tc>
      </w:tr>
      <w:tr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商品・メニュー</w:t>
            </w:r>
          </w:p>
        </w:tc>
        <w:tc>
          <w:tcPr>
            <w:tcW w:type="dxa" w:w="16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10〜</w:t>
            </w:r>
          </w:p>
        </w:tc>
        <w:tc>
          <w:tcPr>
            <w:tcW w:type="dxa" w:w="5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4A463C"/>
                <w:sz w:val="18"/>
                <w:szCs w:val="18"/>
              </w:rPr>
              <w:t xml:space="preserve">各ボトル単体／グラス提供時／カナッペ／ノンアル</w:t>
            </w:r>
          </w:p>
        </w:tc>
      </w:tr>
      <w:tr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作り手・チーム</w:t>
            </w:r>
          </w:p>
        </w:tc>
        <w:tc>
          <w:tcPr>
            <w:tcW w:type="dxa" w:w="16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2〜3</w:t>
            </w:r>
          </w:p>
        </w:tc>
        <w:tc>
          <w:tcPr>
            <w:tcW w:type="dxa" w:w="5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4A463C"/>
                <w:sz w:val="18"/>
                <w:szCs w:val="18"/>
              </w:rPr>
              <w:t xml:space="preserve">バーテンダーや店主の手元・横顔。E-E-A-T強化</w:t>
            </w:r>
          </w:p>
        </w:tc>
      </w:tr>
      <w:tr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素材ストーリー</w:t>
            </w:r>
          </w:p>
        </w:tc>
        <w:tc>
          <w:tcPr>
            <w:tcW w:type="dxa" w:w="16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3〜5</w:t>
            </w:r>
          </w:p>
        </w:tc>
        <w:tc>
          <w:tcPr>
            <w:tcW w:type="dxa" w:w="5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4A463C"/>
                <w:sz w:val="18"/>
                <w:szCs w:val="18"/>
              </w:rPr>
              <w:t xml:space="preserve">ロスフラワー、ボタニカル、蒸留前の素材</w:t>
            </w:r>
          </w:p>
        </w:tc>
      </w:tr>
    </w:tbl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撮影・登録時のポイント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解像度：720×720 px 以上（推奨1080以上）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形式：JPG または PNG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加工は最小限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極端なフィルター・文字入れはNG。GBPで非表示になることがある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位置情報（Exif）を付けて撮影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現地で撮るのが一番確実。写真に位置情報があるとMEOで有利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各写真にタイトル・説明をつけて登録</w:t>
      </w:r>
    </w:p>
    <w:p>
      <w:pPr>
        <w:pBdr>
          <w:bottom w:val="single" w:color="B8884F" w:sz="6" w:space="4"/>
        </w:pBdr>
        <w:spacing w:after="200" w:before="480"/>
      </w:pPr>
      <w:r>
        <w:rPr>
          <w:rFonts w:ascii="Yu Mincho" w:cs="Yu Mincho" w:eastAsia="Yu Mincho" w:hAnsi="Yu Mincho"/>
          <w:b/>
          <w:bCs/>
          <w:i/>
          <w:iCs/>
          <w:color w:val="B8884F"/>
          <w:sz w:val="32"/>
          <w:szCs w:val="32"/>
        </w:rPr>
        <w:t xml:space="preserve">05  </w:t>
      </w:r>
      <w:r>
        <w:rPr>
          <w:rFonts w:ascii="Yu Mincho" w:cs="Yu Mincho" w:eastAsia="Yu Mincho" w:hAnsi="Yu Mincho"/>
          <w:b/>
          <w:bCs/>
          <w:color w:val="1F1D17"/>
          <w:sz w:val="28"/>
          <w:szCs w:val="28"/>
        </w:rPr>
        <w:t xml:space="preserve">投稿・口コミ運用フロー</w:t>
      </w:r>
    </w:p>
    <w:p>
      <w:pPr>
        <w:spacing w:after="2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オープン後の継続運用が、6ヶ月以内に効果として現れます。「片手間で月数件」を意識した最小フローを設計：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投稿（Posts）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週1回 または 隔週1回ペースで「最新情報」投稿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サイトのNEWSと連動。素材ストーリー／新メニュー／イベント告知を持ち回り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投稿には必ず写真と CTAボタンを付ける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「詳細→サイト」「予約→Instagram」「購入→EC」のいずれか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投稿テンプレを3つ用意してスタッフ運用しやすく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①新メニュー ②イベント ③素材ストーリー の3型でOK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口コミ（Reviews）</w:t>
      </w:r>
    </w:p>
    <w:p>
      <w:pPr>
        <w:spacing w:after="1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口コミの数・星の高さ・直近性 がMEOで超重要です：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店内QRコードで口コミ投稿への動線を作る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会計時にスタッフが「よかったらGoogleに感想を」と一言。LIMの世界観を壊さないQRデザインで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オープンから3ヶ月で口コミ20件、半年で50件を目標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全ての口コミに返信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高評価には感謝＋具体的な一言。低評価には誠実に。返信率はランキング要因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返信に「LOSS IS MORE」「香椎」などのKWを自然に含める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詰め込みすぎると逆効果。1返信に1〜2回まで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不正・なりすまし口コミは「報告」機能で対処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Q&amp;A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自分でよくある質問を5つ事前投稿（営業時間／予約／駐車場 等）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サイトのFAQと同じ内容。AI検索でも引用される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ユーザーからの質問には24時間以内に返信</w:t>
      </w:r>
    </w:p>
    <w:p>
      <w:pPr>
        <w:pBdr>
          <w:bottom w:val="single" w:color="B8884F" w:sz="6" w:space="4"/>
        </w:pBdr>
        <w:spacing w:after="200" w:before="480"/>
      </w:pPr>
      <w:r>
        <w:rPr>
          <w:rFonts w:ascii="Yu Mincho" w:cs="Yu Mincho" w:eastAsia="Yu Mincho" w:hAnsi="Yu Mincho"/>
          <w:b/>
          <w:bCs/>
          <w:i/>
          <w:iCs/>
          <w:color w:val="B8884F"/>
          <w:sz w:val="32"/>
          <w:szCs w:val="32"/>
        </w:rPr>
        <w:t xml:space="preserve">06  </w:t>
      </w:r>
      <w:r>
        <w:rPr>
          <w:rFonts w:ascii="Yu Mincho" w:cs="Yu Mincho" w:eastAsia="Yu Mincho" w:hAnsi="Yu Mincho"/>
          <w:b/>
          <w:bCs/>
          <w:color w:val="1F1D17"/>
          <w:sz w:val="28"/>
          <w:szCs w:val="28"/>
        </w:rPr>
        <w:t xml:space="preserve">サイト・SNS連携／NAP統一</w:t>
      </w:r>
    </w:p>
    <w:p>
      <w:pPr>
        <w:spacing w:after="8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Name（名称）・Address（住所）・Phone（電話）の3情報がネット上で完全一致しているかを「NAP統一」と呼びます。</w:t>
      </w:r>
    </w:p>
    <w:p>
      <w:pPr>
        <w:spacing w:after="2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バラバラだと「同じ店舗の情報か」をGoogleが疑い、評価が下がります。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チェック対象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fukuoka.lossismore.jp（店舗サイト）の表記を基準にする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lossismore.jp（ブランド公式）の店舗紹介ページ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shop.lossismore.jp（EC）のフッター・特商法ページ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Instagram プロフィール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X（Twitter）プロフィール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Facebook ページ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食べログ・ぐるなび等のグルメサイト（出すなら）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地図系：Apple Maps、Yahoo!ロコ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NAP統一ルール（ガイドライン）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Yu Mincho" w:cs="Yu Mincho" w:eastAsia="Yu Mincho" w:hAnsi="Yu Mincho"/>
          <w:color w:val="1F1D17"/>
          <w:sz w:val="21"/>
          <w:szCs w:val="21"/>
        </w:rPr>
        <w:t xml:space="preserve">ビジネス名は「LOSS IS MORE FUKUOKA」で統一（「ロス イズ モア 福岡店」は別表記扱い、サブ表記として登録）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Yu Mincho" w:cs="Yu Mincho" w:eastAsia="Yu Mincho" w:hAnsi="Yu Mincho"/>
          <w:color w:val="1F1D17"/>
          <w:sz w:val="21"/>
          <w:szCs w:val="21"/>
        </w:rPr>
        <w:t xml:space="preserve">住所は「〒813-0011 福岡県福岡市東区香椎4丁目13-18」で統一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Yu Mincho" w:cs="Yu Mincho" w:eastAsia="Yu Mincho" w:hAnsi="Yu Mincho"/>
          <w:color w:val="1F1D17"/>
          <w:sz w:val="21"/>
          <w:szCs w:val="21"/>
        </w:rPr>
        <w:t xml:space="preserve">　番地のハイフン・全角半角まで揃える（4丁目13-18 / 4-13-18 など揺れさせない）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Yu Mincho" w:cs="Yu Mincho" w:eastAsia="Yu Mincho" w:hAnsi="Yu Mincho"/>
          <w:color w:val="1F1D17"/>
          <w:sz w:val="21"/>
          <w:szCs w:val="21"/>
        </w:rPr>
        <w:t xml:space="preserve">電話番号は「092-XXX-XXXX」のハイフン区切りで統一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Yu Mincho" w:cs="Yu Mincho" w:eastAsia="Yu Mincho" w:hAnsi="Yu Mincho"/>
          <w:color w:val="1F1D17"/>
          <w:sz w:val="21"/>
          <w:szCs w:val="21"/>
        </w:rPr>
        <w:t xml:space="preserve">営業時間表記は「13:00–22:00」（半角コロン、半角ダッシュ）で統一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構造化データの活用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店舗サイトに Restaurant スキーマを設置（実装済み）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店舗サイトに FAQPage スキーマを設置（実装済み）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Google サーチコンソールでサイト所有権を確認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リッチリザルトテストで構造化データが正しく認識されているか確認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search.google.com/test/rich-results</w:t>
      </w:r>
    </w:p>
    <w:p>
      <w:pPr>
        <w:pBdr>
          <w:bottom w:val="single" w:color="B8884F" w:sz="6" w:space="4"/>
        </w:pBdr>
        <w:spacing w:after="200" w:before="480"/>
      </w:pPr>
      <w:r>
        <w:rPr>
          <w:rFonts w:ascii="Yu Mincho" w:cs="Yu Mincho" w:eastAsia="Yu Mincho" w:hAnsi="Yu Mincho"/>
          <w:b/>
          <w:bCs/>
          <w:i/>
          <w:iCs/>
          <w:color w:val="B8884F"/>
          <w:sz w:val="32"/>
          <w:szCs w:val="32"/>
        </w:rPr>
        <w:t xml:space="preserve">07  </w:t>
      </w:r>
      <w:r>
        <w:rPr>
          <w:rFonts w:ascii="Yu Mincho" w:cs="Yu Mincho" w:eastAsia="Yu Mincho" w:hAnsi="Yu Mincho"/>
          <w:b/>
          <w:bCs/>
          <w:color w:val="1F1D17"/>
          <w:sz w:val="28"/>
          <w:szCs w:val="28"/>
        </w:rPr>
        <w:t xml:space="preserve">KPI と モニタリング</w:t>
      </w:r>
    </w:p>
    <w:p>
      <w:pPr>
        <w:spacing w:after="20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「インサイト」機能で月次の数値を確認・記録します。判断基準のないGBP運用は意味がありません。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shd w:fill="1F1D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FAF6EC"/>
                <w:sz w:val="18"/>
                <w:szCs w:val="18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shd w:fill="1F1D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FAF6EC"/>
                <w:sz w:val="18"/>
                <w:szCs w:val="18"/>
              </w:rPr>
              <w:t xml:space="preserve">3ヶ月目標</w:t>
            </w:r>
          </w:p>
        </w:tc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shd w:fill="1F1D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FAF6EC"/>
                <w:sz w:val="18"/>
                <w:szCs w:val="18"/>
              </w:rPr>
              <w:t xml:space="preserve">6ヶ月目標</w:t>
            </w:r>
          </w:p>
        </w:tc>
        <w:tc>
          <w:tcPr>
            <w:tcW w:type="dxa" w:w="2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shd w:fill="1F1D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FAF6EC"/>
                <w:sz w:val="18"/>
                <w:szCs w:val="18"/>
              </w:rPr>
              <w:t xml:space="preserve">12ヶ月目標</w:t>
            </w:r>
          </w:p>
        </w:tc>
      </w:tr>
      <w:tr>
        <w:tc>
          <w:tcPr>
            <w:tcW w:type="dxa" w:w="24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月間表示回数</w:t>
            </w:r>
          </w:p>
        </w:tc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3,000</w:t>
            </w:r>
          </w:p>
        </w:tc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8,000</w:t>
            </w:r>
          </w:p>
        </w:tc>
        <w:tc>
          <w:tcPr>
            <w:tcW w:type="dxa" w:w="2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20,000</w:t>
            </w:r>
          </w:p>
        </w:tc>
      </w:tr>
      <w:tr>
        <w:tc>
          <w:tcPr>
            <w:tcW w:type="dxa" w:w="24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経路検索数</w:t>
            </w:r>
          </w:p>
        </w:tc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100</w:t>
            </w:r>
          </w:p>
        </w:tc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300</w:t>
            </w:r>
          </w:p>
        </w:tc>
        <w:tc>
          <w:tcPr>
            <w:tcW w:type="dxa" w:w="2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800</w:t>
            </w:r>
          </w:p>
        </w:tc>
      </w:tr>
      <w:tr>
        <w:tc>
          <w:tcPr>
            <w:tcW w:type="dxa" w:w="24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ウェブサイトクリック</w:t>
            </w:r>
          </w:p>
        </w:tc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150</w:t>
            </w:r>
          </w:p>
        </w:tc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400</w:t>
            </w:r>
          </w:p>
        </w:tc>
        <w:tc>
          <w:tcPr>
            <w:tcW w:type="dxa" w:w="2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1,000</w:t>
            </w:r>
          </w:p>
        </w:tc>
      </w:tr>
      <w:tr>
        <w:tc>
          <w:tcPr>
            <w:tcW w:type="dxa" w:w="24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通話</w:t>
            </w:r>
          </w:p>
        </w:tc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30</w:t>
            </w:r>
          </w:p>
        </w:tc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80</w:t>
            </w:r>
          </w:p>
        </w:tc>
        <w:tc>
          <w:tcPr>
            <w:tcW w:type="dxa" w:w="2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/>
                <w:bCs/>
                <w:color w:val="1F1D17"/>
                <w:sz w:val="19"/>
                <w:szCs w:val="19"/>
              </w:rPr>
              <w:t xml:space="preserve">口コミ累計</w:t>
            </w:r>
          </w:p>
        </w:tc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20件 / 4.3★</w:t>
            </w:r>
          </w:p>
        </w:tc>
        <w:tc>
          <w:tcPr>
            <w:tcW w:type="dxa" w:w="2200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50件 / 4.5★</w:t>
            </w:r>
          </w:p>
        </w:tc>
        <w:tc>
          <w:tcPr>
            <w:tcW w:type="dxa" w:w="2226"/>
            <w:tcBorders>
              <w:top w:val="single" w:color="E0D8C5" w:sz="2"/>
              <w:left w:val="single" w:color="E0D8C5" w:sz="2"/>
              <w:bottom w:val="single" w:color="E0D8C5" w:sz="2"/>
              <w:right w:val="single" w:color="E0D8C5" w:sz="2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20"/>
            </w:pPr>
            <w:r>
              <w:rPr>
                <w:rFonts w:ascii="Yu Mincho" w:cs="Yu Mincho" w:eastAsia="Yu Mincho" w:hAnsi="Yu Mincho"/>
                <w:b w:val="false"/>
                <w:bCs w:val="false"/>
                <w:color w:val="1F1D17"/>
                <w:sz w:val="19"/>
                <w:szCs w:val="19"/>
              </w:rPr>
              <w:t xml:space="preserve">100件 / 4.5★</w:t>
            </w:r>
          </w:p>
        </w:tc>
      </w:tr>
    </w:tbl>
    <w:p>
      <w:pPr>
        <w:spacing w:after="24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1F1D17"/>
          <w:sz w:val="21"/>
          <w:szCs w:val="21"/>
        </w:rPr>
        <w:t xml:space="preserve"/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月次レビュー項目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毎月最終週にインサイトをエクスポート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GoogleスプレッドシートにKPI推移を蓄積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検索キーワード上位10件を記録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「香椎 バー」「福岡 ジン」など、流入KWを把握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写真の閲覧数 上位5枚を確認</w:t>
      </w:r>
      <w:r>
        <w:rPr>
          <w:rFonts w:ascii="Yu Mincho" w:cs="Yu Mincho" w:eastAsia="Yu Mincho" w:hAnsi="Yu Mincho"/>
          <w:i/>
          <w:iCs/>
          <w:color w:val="4A463C"/>
          <w:sz w:val="18"/>
          <w:szCs w:val="18"/>
        </w:rPr>
        <w:t xml:space="preserve">  → 見られている写真の傾向から次の撮影ネタを決める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競合店3店舗の口コミ・写真の動きをチェック</w:t>
      </w:r>
    </w:p>
    <w:p>
      <w:pPr>
        <w:pBdr>
          <w:bottom w:val="single" w:color="B8884F" w:sz="6" w:space="4"/>
        </w:pBdr>
        <w:spacing w:after="200" w:before="480"/>
      </w:pPr>
      <w:r>
        <w:rPr>
          <w:rFonts w:ascii="Yu Mincho" w:cs="Yu Mincho" w:eastAsia="Yu Mincho" w:hAnsi="Yu Mincho"/>
          <w:b/>
          <w:bCs/>
          <w:i/>
          <w:iCs/>
          <w:color w:val="B8884F"/>
          <w:sz w:val="32"/>
          <w:szCs w:val="32"/>
        </w:rPr>
        <w:t xml:space="preserve">✓  </w:t>
      </w:r>
      <w:r>
        <w:rPr>
          <w:rFonts w:ascii="Yu Mincho" w:cs="Yu Mincho" w:eastAsia="Yu Mincho" w:hAnsi="Yu Mincho"/>
          <w:b/>
          <w:bCs/>
          <w:color w:val="1F1D17"/>
          <w:sz w:val="28"/>
          <w:szCs w:val="28"/>
        </w:rPr>
        <w:t xml:space="preserve">最終チェック  /  オープン前日</w:t>
      </w:r>
    </w:p>
    <w:p>
      <w:pPr>
        <w:pStyle w:val="Heading3"/>
        <w:spacing w:after="160" w:before="320"/>
      </w:pPr>
      <w:r>
        <w:rPr>
          <w:rFonts w:ascii="Yu Mincho" w:cs="Yu Mincho" w:eastAsia="Yu Mincho" w:hAnsi="Yu Mincho"/>
          <w:b/>
          <w:bCs/>
          <w:color w:val="1F1D17"/>
        </w:rPr>
        <w:t xml:space="preserve">リリース前 必須確認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オーナー確認は完了している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プロフィール強度は100%（または近い数値）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写真は最低30枚登録済み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メニューは全項目登録済み（写真付き）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初回投稿（オープン告知）の予約投稿セット済み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店内QRコードを設置済み（口コミ・サイト導線）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管理者権限を運用スタッフに付与済み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Yu Mincho" w:cs="Yu Mincho" w:eastAsia="Yu Mincho" w:hAnsi="Yu Mincho"/>
          <w:b w:val="false"/>
          <w:bCs w:val="false"/>
          <w:color w:val="1F1D17"/>
          <w:sz w:val="21"/>
          <w:szCs w:val="21"/>
        </w:rPr>
        <w:t xml:space="preserve">月次レビューの担当者・日程を決めている</w:t>
      </w:r>
    </w:p>
    <w:p>
      <w:pPr>
        <w:pBdr>
          <w:top w:val="single" w:color="B8884F" w:sz="6" w:space="6"/>
        </w:pBdr>
        <w:spacing w:after="120" w:before="480"/>
      </w:pPr>
      <w:r>
        <w:rPr>
          <w:rFonts w:ascii="Yu Mincho" w:cs="Yu Mincho" w:eastAsia="Yu Mincho" w:hAnsi="Yu Mincho"/>
          <w:b/>
          <w:bCs/>
          <w:i/>
          <w:iCs/>
          <w:color w:val="3F4A35"/>
          <w:sz w:val="22"/>
          <w:szCs w:val="22"/>
        </w:rPr>
        <w:t xml:space="preserve">Less is more.</w:t>
      </w:r>
    </w:p>
    <w:p>
      <w:pPr>
        <w:spacing w:after="8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最小限の手間で、最大限の検索流入を。</w:t>
      </w:r>
    </w:p>
    <w:p>
      <w:pPr>
        <w:spacing w:after="240" w:before="0" w:line="360"/>
        <w:jc w:val="left"/>
      </w:pPr>
      <w:r>
        <w:rPr>
          <w:rFonts w:ascii="Yu Mincho" w:cs="Yu Mincho" w:eastAsia="Yu Mincho" w:hAnsi="Yu Mincho"/>
          <w:b w:val="false"/>
          <w:bCs w:val="false"/>
          <w:i w:val="false"/>
          <w:iCs w:val="false"/>
          <w:color w:val="4A463C"/>
          <w:sz w:val="20"/>
          <w:szCs w:val="20"/>
        </w:rPr>
        <w:t xml:space="preserve">チェックボックスにチェックが入った数だけ、福岡店はGoogleの中で確実に強くなっていきます。</w:t>
      </w:r>
    </w:p>
    <w:p>
      <w:pPr>
        <w:spacing w:before="240"/>
      </w:pPr>
      <w:r>
        <w:rPr>
          <w:rFonts w:ascii="Yu Mincho" w:cs="Yu Mincho" w:eastAsia="Yu Mincho" w:hAnsi="Yu Mincho"/>
          <w:color w:val="4A463C"/>
          <w:sz w:val="16"/>
          <w:szCs w:val="16"/>
        </w:rPr>
        <w:t xml:space="preserve">© 2026 LOSS IS MORE Co., Ltd. </w:t>
      </w:r>
      <w:r>
        <w:rPr>
          <w:rFonts w:ascii="Yu Mincho" w:cs="Yu Mincho" w:eastAsia="Yu Mincho" w:hAnsi="Yu Mincho"/>
          <w:i/>
          <w:iCs/>
          <w:color w:val="B8884F"/>
          <w:sz w:val="16"/>
          <w:szCs w:val="16"/>
        </w:rPr>
        <w:t xml:space="preserve">/ MEO Briefing for FUKUOKA Flagship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Mincho" w:cs="Yu Mincho" w:eastAsia="Yu Mincho" w:hAnsi="Yu Mincho"/>
      <w:b/>
      <w:bCs/>
      <w:color w:val="1F1D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Yu Mincho" w:cs="Yu Mincho" w:eastAsia="Yu Mincho" w:hAnsi="Yu Mincho"/>
      <w:b/>
      <w:bCs/>
      <w:color w:val="1F1D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Yu Mincho" w:cs="Yu Mincho" w:eastAsia="Yu Mincho" w:hAnsi="Yu Mincho"/>
      <w:b/>
      <w:bCs/>
      <w:color w:val="3F4A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Business Profile 設定チェックリスト</dc:title>
  <dc:creator>LOSS IS MORE FUKUOKA</dc:creator>
  <cp:lastModifiedBy>Un-named</cp:lastModifiedBy>
  <cp:revision>1</cp:revision>
  <dcterms:created xsi:type="dcterms:W3CDTF">2026-05-03T08:07:32.767Z</dcterms:created>
  <dcterms:modified xsi:type="dcterms:W3CDTF">2026-05-03T08:07:32.781Z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