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F39" w:rsidRDefault="00B71F39" w:rsidP="00E84226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Lygiagretieji skaičiavimai</w:t>
      </w:r>
    </w:p>
    <w:p w:rsidR="00E84226" w:rsidRDefault="00E84226" w:rsidP="00E84226">
      <w:pPr>
        <w:jc w:val="center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3</w:t>
      </w:r>
      <w:proofErr w:type="gramEnd"/>
      <w:r>
        <w:rPr>
          <w:sz w:val="36"/>
          <w:szCs w:val="36"/>
          <w:lang w:val="en-US"/>
        </w:rPr>
        <w:t xml:space="preserve"> Laboratorinis darbas</w:t>
      </w:r>
    </w:p>
    <w:p w:rsidR="00C93D3D" w:rsidRDefault="00C93D3D" w:rsidP="00E84226">
      <w:pPr>
        <w:jc w:val="center"/>
        <w:rPr>
          <w:sz w:val="36"/>
          <w:szCs w:val="36"/>
          <w:lang w:val="en-US"/>
        </w:rPr>
      </w:pPr>
      <w:bookmarkStart w:id="0" w:name="_GoBack"/>
      <w:bookmarkEnd w:id="0"/>
    </w:p>
    <w:p w:rsidR="00C93D3D" w:rsidRPr="00E05F85" w:rsidRDefault="00E84226" w:rsidP="00C93D3D">
      <w:pPr>
        <w:jc w:val="center"/>
        <w:rPr>
          <w:b/>
          <w:sz w:val="24"/>
          <w:szCs w:val="24"/>
        </w:rPr>
      </w:pPr>
      <w:r w:rsidRPr="00E05F85">
        <w:rPr>
          <w:b/>
          <w:sz w:val="24"/>
          <w:szCs w:val="24"/>
          <w:lang w:val="en-US"/>
        </w:rPr>
        <w:t>U</w:t>
      </w:r>
      <w:r w:rsidRPr="00E05F85">
        <w:rPr>
          <w:b/>
          <w:sz w:val="24"/>
          <w:szCs w:val="24"/>
        </w:rPr>
        <w:t xml:space="preserve">žduotis: </w:t>
      </w:r>
    </w:p>
    <w:p w:rsidR="006472E8" w:rsidRDefault="00C93D3D" w:rsidP="00C93D3D">
      <w:pPr>
        <w:jc w:val="both"/>
        <w:rPr>
          <w:sz w:val="24"/>
          <w:szCs w:val="24"/>
        </w:rPr>
      </w:pPr>
      <w:r>
        <w:rPr>
          <w:sz w:val="24"/>
          <w:szCs w:val="24"/>
        </w:rPr>
        <w:t>N damų išdėstymas NxN šachmatų lentoje taip, kad nekirstų viena kitos</w:t>
      </w:r>
      <w:r w:rsidR="00E05F85">
        <w:rPr>
          <w:sz w:val="24"/>
          <w:szCs w:val="24"/>
        </w:rPr>
        <w:t>.</w:t>
      </w:r>
    </w:p>
    <w:p w:rsidR="004467E4" w:rsidRDefault="004467E4" w:rsidP="00C93D3D">
      <w:pPr>
        <w:jc w:val="both"/>
        <w:rPr>
          <w:sz w:val="24"/>
          <w:szCs w:val="24"/>
        </w:rPr>
      </w:pPr>
    </w:p>
    <w:p w:rsidR="00C93D3D" w:rsidRPr="00E05F85" w:rsidRDefault="00C93D3D" w:rsidP="00C93D3D">
      <w:pPr>
        <w:jc w:val="center"/>
        <w:rPr>
          <w:b/>
          <w:sz w:val="24"/>
          <w:szCs w:val="24"/>
        </w:rPr>
      </w:pPr>
      <w:r w:rsidRPr="00E05F85">
        <w:rPr>
          <w:b/>
          <w:sz w:val="24"/>
          <w:szCs w:val="24"/>
        </w:rPr>
        <w:t>Rezultatas:</w:t>
      </w:r>
    </w:p>
    <w:p w:rsidR="006472E8" w:rsidRDefault="00C93D3D" w:rsidP="00C93D3D">
      <w:pPr>
        <w:rPr>
          <w:sz w:val="24"/>
          <w:szCs w:val="24"/>
        </w:rPr>
      </w:pPr>
      <w:r>
        <w:rPr>
          <w:sz w:val="24"/>
          <w:szCs w:val="24"/>
        </w:rPr>
        <w:t>Damų išdėstymo variantų skaičius</w:t>
      </w:r>
      <w:r w:rsidR="00E05F85">
        <w:rPr>
          <w:sz w:val="24"/>
          <w:szCs w:val="24"/>
        </w:rPr>
        <w:t>.</w:t>
      </w:r>
    </w:p>
    <w:p w:rsidR="004467E4" w:rsidRDefault="004467E4" w:rsidP="00C93D3D">
      <w:pPr>
        <w:rPr>
          <w:sz w:val="24"/>
          <w:szCs w:val="24"/>
        </w:rPr>
      </w:pPr>
    </w:p>
    <w:p w:rsidR="00C93D3D" w:rsidRPr="00E05F85" w:rsidRDefault="00C93D3D" w:rsidP="00C93D3D">
      <w:pPr>
        <w:jc w:val="center"/>
        <w:rPr>
          <w:b/>
          <w:sz w:val="24"/>
          <w:szCs w:val="24"/>
        </w:rPr>
      </w:pPr>
      <w:r w:rsidRPr="00E05F85">
        <w:rPr>
          <w:b/>
          <w:sz w:val="24"/>
          <w:szCs w:val="24"/>
        </w:rPr>
        <w:t>Sprendimas:</w:t>
      </w:r>
    </w:p>
    <w:p w:rsidR="00C93D3D" w:rsidRDefault="00C93D3D" w:rsidP="00C93D3D">
      <w:pPr>
        <w:rPr>
          <w:sz w:val="24"/>
          <w:szCs w:val="24"/>
        </w:rPr>
      </w:pPr>
      <w:r>
        <w:rPr>
          <w:sz w:val="24"/>
          <w:szCs w:val="24"/>
        </w:rPr>
        <w:t>Kiekviena pirmo stulpelio eilutė deda valdovę į savo eilutę ir pereina į antrą stulpelį, kuriame tiria kiekvieną langelį, ar jame galima saugiai pastatyti valdovę.</w:t>
      </w:r>
    </w:p>
    <w:p w:rsidR="00C93D3D" w:rsidRDefault="00C93D3D" w:rsidP="00C93D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Jeigu galima – pereinama į kito stulpelio analizę</w:t>
      </w:r>
    </w:p>
    <w:p w:rsidR="00C93D3D" w:rsidRPr="00E05F85" w:rsidRDefault="00C93D3D" w:rsidP="00C93D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Jeigu negalima – pereinama prie sekančios eilutės tikrinimo ar saugu joje pastatyti valdovę</w:t>
      </w:r>
    </w:p>
    <w:p w:rsidR="00C93D3D" w:rsidRDefault="00C93D3D" w:rsidP="00C93D3D">
      <w:pPr>
        <w:rPr>
          <w:sz w:val="24"/>
          <w:szCs w:val="24"/>
        </w:rPr>
      </w:pPr>
      <w:r>
        <w:rPr>
          <w:sz w:val="24"/>
          <w:szCs w:val="24"/>
        </w:rPr>
        <w:t>Kadangi dirbama su ThreadPoolExecutor klase, gijų kiekis lygus N, tačiau branduol</w:t>
      </w:r>
      <w:r w:rsidR="00E05F85">
        <w:rPr>
          <w:sz w:val="24"/>
          <w:szCs w:val="24"/>
        </w:rPr>
        <w:t>i</w:t>
      </w:r>
      <w:r>
        <w:rPr>
          <w:sz w:val="24"/>
          <w:szCs w:val="24"/>
        </w:rPr>
        <w:t>ų skaičius, nustatomas per komandinę eilutę. Todėl nėra tikslo skirti daugiau procesorių negu nurodomas N.</w:t>
      </w:r>
    </w:p>
    <w:p w:rsidR="004467E4" w:rsidRDefault="004467E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74EB8" w:rsidRDefault="00074EB8" w:rsidP="00C93D3D">
      <w:pPr>
        <w:rPr>
          <w:sz w:val="24"/>
          <w:szCs w:val="24"/>
        </w:rPr>
      </w:pPr>
    </w:p>
    <w:p w:rsidR="00E05F85" w:rsidRPr="00E05F85" w:rsidRDefault="00E05F85" w:rsidP="00B71F39">
      <w:pPr>
        <w:jc w:val="center"/>
        <w:rPr>
          <w:i/>
          <w:sz w:val="24"/>
          <w:szCs w:val="24"/>
        </w:rPr>
      </w:pPr>
      <w:r w:rsidRPr="00E05F85">
        <w:rPr>
          <w:b/>
          <w:sz w:val="24"/>
          <w:szCs w:val="24"/>
        </w:rPr>
        <w:t>Analizė:</w:t>
      </w:r>
    </w:p>
    <w:p w:rsidR="00E05F85" w:rsidRDefault="004467E4" w:rsidP="00E05F8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lt-LT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85DF8" w:rsidRPr="00FD076D" w:rsidRDefault="004467E4" w:rsidP="00FD076D">
      <w:pPr>
        <w:jc w:val="both"/>
        <w:rPr>
          <w:sz w:val="24"/>
          <w:szCs w:val="24"/>
        </w:rPr>
      </w:pPr>
      <w:r>
        <w:rPr>
          <w:sz w:val="24"/>
          <w:szCs w:val="24"/>
        </w:rPr>
        <w:t>Grafike galima įžvelgti algoritmo efektyvumą didėjant duomenų dydžiui ir kintant naudojamų branduolių skaičiui.</w:t>
      </w:r>
      <w:r w:rsidR="00C85DF8">
        <w:rPr>
          <w:sz w:val="24"/>
          <w:szCs w:val="24"/>
        </w:rPr>
        <w:t xml:space="preserve"> </w:t>
      </w:r>
    </w:p>
    <w:p w:rsidR="005227C0" w:rsidRDefault="005227C0" w:rsidP="00FD076D">
      <w:pPr>
        <w:jc w:val="center"/>
        <w:rPr>
          <w:sz w:val="24"/>
          <w:szCs w:val="24"/>
        </w:rPr>
      </w:pPr>
    </w:p>
    <w:p w:rsidR="00B71F39" w:rsidRDefault="00FD076D" w:rsidP="00B71F3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lt-LT"/>
        </w:rPr>
        <w:drawing>
          <wp:inline distT="0" distB="0" distL="0" distR="0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71F39" w:rsidRDefault="00C85DF8" w:rsidP="00B71F39">
      <w:pPr>
        <w:rPr>
          <w:sz w:val="24"/>
          <w:szCs w:val="24"/>
        </w:rPr>
      </w:pPr>
      <w:r>
        <w:rPr>
          <w:sz w:val="24"/>
          <w:szCs w:val="24"/>
        </w:rPr>
        <w:t xml:space="preserve">Grafike galima matyti greitėjimo faktorių, kuris atvaizduoja </w:t>
      </w:r>
      <w:r w:rsidR="00B71F39">
        <w:rPr>
          <w:sz w:val="24"/>
          <w:szCs w:val="24"/>
        </w:rPr>
        <w:t>branduolių (daugiau nei vieno) laiko skirtumą tarp vieno branduolio.</w:t>
      </w:r>
    </w:p>
    <w:p w:rsidR="00B71F39" w:rsidRPr="00E05F85" w:rsidRDefault="00B71F39" w:rsidP="00B71F39">
      <w:pPr>
        <w:jc w:val="center"/>
        <w:rPr>
          <w:b/>
          <w:sz w:val="24"/>
          <w:szCs w:val="24"/>
        </w:rPr>
      </w:pPr>
    </w:p>
    <w:p w:rsidR="00B71F39" w:rsidRDefault="00B71F39" w:rsidP="00B71F39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lastRenderedPageBreak/>
        <w:t>Išvados</w:t>
      </w:r>
      <w:proofErr w:type="spellEnd"/>
      <w:r w:rsidRPr="00E05F85">
        <w:rPr>
          <w:b/>
          <w:sz w:val="24"/>
          <w:szCs w:val="24"/>
        </w:rPr>
        <w:t>:</w:t>
      </w:r>
    </w:p>
    <w:p w:rsidR="00B71F39" w:rsidRDefault="00B71F39" w:rsidP="00B71F39">
      <w:pPr>
        <w:jc w:val="center"/>
        <w:rPr>
          <w:b/>
          <w:sz w:val="24"/>
          <w:szCs w:val="24"/>
        </w:rPr>
      </w:pPr>
    </w:p>
    <w:p w:rsidR="00B71F39" w:rsidRPr="00B71F39" w:rsidRDefault="00B71F39" w:rsidP="00B71F3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Algoritmas veikia lėčiausiai naudojant vieną branduolį, todėl aiškiai galime matyti daugiau nei vieno branduolio naudojimo pranašumą.</w:t>
      </w:r>
    </w:p>
    <w:p w:rsidR="00B71F39" w:rsidRPr="00B71F39" w:rsidRDefault="00B71F39" w:rsidP="00B71F3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Algoritmas veikia greičiausiai naudojant 4 branduolius, bet sulėtėja naudojant 8. Todėl būtų galima daryti prielaidą, kad 8 jau tokiam algoritmui per daug, o 4 – optimalus kiekis.</w:t>
      </w:r>
    </w:p>
    <w:p w:rsidR="00C93D3D" w:rsidRPr="005227C0" w:rsidRDefault="00B71F39" w:rsidP="00B71F39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sectPr w:rsidR="00C93D3D" w:rsidRPr="005227C0">
      <w:footerReference w:type="default" r:id="rId9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167" w:rsidRDefault="00942167" w:rsidP="00FD076D">
      <w:pPr>
        <w:spacing w:after="0" w:line="240" w:lineRule="auto"/>
      </w:pPr>
      <w:r>
        <w:separator/>
      </w:r>
    </w:p>
  </w:endnote>
  <w:endnote w:type="continuationSeparator" w:id="0">
    <w:p w:rsidR="00942167" w:rsidRDefault="00942167" w:rsidP="00FD0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F39" w:rsidRDefault="00B71F39">
    <w:pPr>
      <w:pStyle w:val="Footer"/>
    </w:pPr>
    <w:r>
      <w:t>Pozniakovas, Marius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167" w:rsidRDefault="00942167" w:rsidP="00FD076D">
      <w:pPr>
        <w:spacing w:after="0" w:line="240" w:lineRule="auto"/>
      </w:pPr>
      <w:r>
        <w:separator/>
      </w:r>
    </w:p>
  </w:footnote>
  <w:footnote w:type="continuationSeparator" w:id="0">
    <w:p w:rsidR="00942167" w:rsidRDefault="00942167" w:rsidP="00FD0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F5BC9"/>
    <w:multiLevelType w:val="hybridMultilevel"/>
    <w:tmpl w:val="D7DA476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E50A2"/>
    <w:multiLevelType w:val="hybridMultilevel"/>
    <w:tmpl w:val="3C085DFC"/>
    <w:lvl w:ilvl="0" w:tplc="0427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226"/>
    <w:rsid w:val="00060D3D"/>
    <w:rsid w:val="00074EB8"/>
    <w:rsid w:val="00113EC4"/>
    <w:rsid w:val="004467E4"/>
    <w:rsid w:val="005227C0"/>
    <w:rsid w:val="006472E8"/>
    <w:rsid w:val="00942167"/>
    <w:rsid w:val="00AA23C8"/>
    <w:rsid w:val="00AF1A57"/>
    <w:rsid w:val="00B71F39"/>
    <w:rsid w:val="00C22659"/>
    <w:rsid w:val="00C85DF8"/>
    <w:rsid w:val="00C93D3D"/>
    <w:rsid w:val="00D1000E"/>
    <w:rsid w:val="00E05F85"/>
    <w:rsid w:val="00E84226"/>
    <w:rsid w:val="00FD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AAA02-8BEE-4617-B599-577CD1EF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7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76D"/>
  </w:style>
  <w:style w:type="paragraph" w:styleId="Footer">
    <w:name w:val="footer"/>
    <w:basedOn w:val="Normal"/>
    <w:link w:val="FooterChar"/>
    <w:uiPriority w:val="99"/>
    <w:unhideWhenUsed/>
    <w:rsid w:val="00FD07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 i="1"/>
              <a:t>Plečiamumas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branduolys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5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5"/>
                <c:pt idx="0">
                  <c:v>9.2999999999999999E-2</c:v>
                </c:pt>
                <c:pt idx="1">
                  <c:v>0.16200000000000001</c:v>
                </c:pt>
                <c:pt idx="2">
                  <c:v>0.49199999999999999</c:v>
                </c:pt>
                <c:pt idx="3">
                  <c:v>2.7280000000000002</c:v>
                </c:pt>
                <c:pt idx="4">
                  <c:v>13.821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8D-4FB2-8CED-085CD2B947E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branduoliai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5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5"/>
                <c:pt idx="0">
                  <c:v>0.111</c:v>
                </c:pt>
                <c:pt idx="1">
                  <c:v>0.186</c:v>
                </c:pt>
                <c:pt idx="2">
                  <c:v>0.41899999999999998</c:v>
                </c:pt>
                <c:pt idx="3">
                  <c:v>1.704</c:v>
                </c:pt>
                <c:pt idx="4">
                  <c:v>8.5269999999999992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38D-4FB2-8CED-085CD2B947E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 branduoliai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5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5"/>
                <c:pt idx="0">
                  <c:v>0.124</c:v>
                </c:pt>
                <c:pt idx="1">
                  <c:v>0.187</c:v>
                </c:pt>
                <c:pt idx="2">
                  <c:v>0.46600000000000003</c:v>
                </c:pt>
                <c:pt idx="3">
                  <c:v>1.681</c:v>
                </c:pt>
                <c:pt idx="4">
                  <c:v>7.016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38D-4FB2-8CED-085CD2B947E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8 branduoliai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5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5"/>
                <c:pt idx="0">
                  <c:v>0.126</c:v>
                </c:pt>
                <c:pt idx="1">
                  <c:v>0.20300000000000001</c:v>
                </c:pt>
                <c:pt idx="2">
                  <c:v>0.52900000000000003</c:v>
                </c:pt>
                <c:pt idx="3">
                  <c:v>2.04</c:v>
                </c:pt>
                <c:pt idx="4">
                  <c:v>9.2430000000000003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38D-4FB2-8CED-085CD2B947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4726568"/>
        <c:axId val="614722960"/>
      </c:barChart>
      <c:catAx>
        <c:axId val="614726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Damų</a:t>
                </a:r>
                <a:r>
                  <a:rPr lang="lt-LT" baseline="0"/>
                  <a:t> skaičius (ir lentos išmatavimai)</a:t>
                </a:r>
                <a:endParaRPr lang="lt-L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t-L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614722960"/>
        <c:crosses val="autoZero"/>
        <c:auto val="1"/>
        <c:lblAlgn val="ctr"/>
        <c:lblOffset val="100"/>
        <c:tickLblSkip val="1"/>
        <c:noMultiLvlLbl val="0"/>
      </c:catAx>
      <c:valAx>
        <c:axId val="61472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Programos</a:t>
                </a:r>
                <a:r>
                  <a:rPr lang="lt-LT" baseline="0"/>
                  <a:t> darbo laikas</a:t>
                </a:r>
                <a:r>
                  <a:rPr lang="en-US" baseline="0"/>
                  <a:t> (sekund</a:t>
                </a:r>
                <a:r>
                  <a:rPr lang="lt-LT" baseline="0"/>
                  <a:t>ė</a:t>
                </a:r>
                <a:r>
                  <a:rPr lang="en-US" baseline="0"/>
                  <a:t>mi</a:t>
                </a:r>
                <a:r>
                  <a:rPr lang="lt-LT" baseline="0"/>
                  <a:t>s)</a:t>
                </a:r>
                <a:endParaRPr lang="lt-L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t-LT"/>
            </a:p>
          </c:txPr>
        </c:title>
        <c:numFmt formatCode="0.00_);\(0.0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614726568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 sz="1400" b="0" i="1" u="none" strike="noStrike" baseline="0">
                <a:effectLst/>
              </a:rPr>
              <a:t>Spartėjimas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lt-L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1 branduolys</c:v>
                </c:pt>
                <c:pt idx="1">
                  <c:v>2 branduoliai</c:v>
                </c:pt>
                <c:pt idx="2">
                  <c:v>3 branduoliai</c:v>
                </c:pt>
                <c:pt idx="3">
                  <c:v>4 branduoliai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1.6287039999999999</c:v>
                </c:pt>
                <c:pt idx="2">
                  <c:v>2.0012850000000002</c:v>
                </c:pt>
                <c:pt idx="3">
                  <c:v>1.441576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62-42CF-935A-F089950BEE6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724094272"/>
        <c:axId val="724093944"/>
      </c:lineChart>
      <c:catAx>
        <c:axId val="724094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Branduolių kiekis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t-L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724093944"/>
        <c:crosses val="autoZero"/>
        <c:auto val="1"/>
        <c:lblAlgn val="ctr"/>
        <c:lblOffset val="100"/>
        <c:noMultiLvlLbl val="0"/>
      </c:catAx>
      <c:valAx>
        <c:axId val="724093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Spart</a:t>
                </a:r>
                <a:r>
                  <a:rPr lang="lt-LT"/>
                  <a:t>ėjimo</a:t>
                </a:r>
                <a:r>
                  <a:rPr lang="lt-LT" baseline="0"/>
                  <a:t> faktorius</a:t>
                </a:r>
                <a:endParaRPr lang="lt-L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t-L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724094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813</Words>
  <Characters>464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Pozniakovas, Marius</dc:creator>
  <cp:keywords/>
  <dc:description/>
  <cp:lastModifiedBy>Pozniakovas, Marius</cp:lastModifiedBy>
  <cp:revision>5</cp:revision>
  <dcterms:created xsi:type="dcterms:W3CDTF">2020-05-07T18:22:00Z</dcterms:created>
  <dcterms:modified xsi:type="dcterms:W3CDTF">2020-05-08T10:10:00Z</dcterms:modified>
</cp:coreProperties>
</file>