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28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1085" w:rsidTr="00341085">
        <w:tc>
          <w:tcPr>
            <w:tcW w:w="3115" w:type="dxa"/>
          </w:tcPr>
          <w:p w:rsidR="00341085" w:rsidRPr="007F72BC" w:rsidRDefault="00341085" w:rsidP="00341085">
            <w:pPr>
              <w:rPr>
                <w:lang w:val="en-US"/>
              </w:rPr>
            </w:pPr>
            <w:r>
              <w:rPr>
                <w:lang w:val="en-US"/>
              </w:rPr>
              <w:t xml:space="preserve">X1 </w:t>
            </w:r>
            <w:r>
              <w:t>вход</w:t>
            </w:r>
            <w:r w:rsidR="007F72BC">
              <w:rPr>
                <w:lang w:val="en-US"/>
              </w:rPr>
              <w:t xml:space="preserve"> </w:t>
            </w:r>
            <w:r>
              <w:t>1</w:t>
            </w:r>
            <w:r w:rsidR="007F72BC">
              <w:t xml:space="preserve"> </w:t>
            </w:r>
            <w:r w:rsidR="007F72BC">
              <w:rPr>
                <w:lang w:val="en-US"/>
              </w:rPr>
              <w:t>(S1)</w:t>
            </w:r>
          </w:p>
        </w:tc>
        <w:tc>
          <w:tcPr>
            <w:tcW w:w="3115" w:type="dxa"/>
          </w:tcPr>
          <w:p w:rsidR="00341085" w:rsidRPr="007F72BC" w:rsidRDefault="00341085" w:rsidP="00341085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t xml:space="preserve"> вход 2</w:t>
            </w:r>
            <w:r w:rsidR="007F72BC">
              <w:rPr>
                <w:lang w:val="en-US"/>
              </w:rPr>
              <w:t xml:space="preserve"> (S2)</w:t>
            </w:r>
          </w:p>
        </w:tc>
        <w:tc>
          <w:tcPr>
            <w:tcW w:w="3115" w:type="dxa"/>
          </w:tcPr>
          <w:p w:rsidR="00341085" w:rsidRPr="007F72BC" w:rsidRDefault="00341085" w:rsidP="0034108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 xml:space="preserve"> выход</w:t>
            </w:r>
            <w:r w:rsidR="007F72BC">
              <w:rPr>
                <w:lang w:val="en-US"/>
              </w:rPr>
              <w:t xml:space="preserve"> (LED1)</w:t>
            </w:r>
          </w:p>
        </w:tc>
      </w:tr>
      <w:tr w:rsidR="00341085" w:rsidTr="00341085">
        <w:tc>
          <w:tcPr>
            <w:tcW w:w="3115" w:type="dxa"/>
          </w:tcPr>
          <w:p w:rsidR="00341085" w:rsidRDefault="007F72BC" w:rsidP="00341085">
            <w:r>
              <w:t>1</w:t>
            </w:r>
          </w:p>
        </w:tc>
        <w:tc>
          <w:tcPr>
            <w:tcW w:w="3115" w:type="dxa"/>
          </w:tcPr>
          <w:p w:rsidR="00341085" w:rsidRDefault="007F72BC" w:rsidP="00341085">
            <w:r>
              <w:t>1</w:t>
            </w:r>
          </w:p>
        </w:tc>
        <w:tc>
          <w:tcPr>
            <w:tcW w:w="3115" w:type="dxa"/>
          </w:tcPr>
          <w:p w:rsidR="00341085" w:rsidRDefault="007F72BC" w:rsidP="00341085">
            <w:r>
              <w:t>1</w:t>
            </w:r>
          </w:p>
        </w:tc>
      </w:tr>
      <w:tr w:rsidR="00341085" w:rsidTr="00341085">
        <w:tc>
          <w:tcPr>
            <w:tcW w:w="3115" w:type="dxa"/>
          </w:tcPr>
          <w:p w:rsidR="00341085" w:rsidRDefault="007F72BC" w:rsidP="00341085">
            <w:r>
              <w:t>1</w:t>
            </w:r>
          </w:p>
        </w:tc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</w:tr>
      <w:tr w:rsidR="00341085" w:rsidTr="00341085"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  <w:tc>
          <w:tcPr>
            <w:tcW w:w="3115" w:type="dxa"/>
          </w:tcPr>
          <w:p w:rsidR="00341085" w:rsidRDefault="007F72BC" w:rsidP="00341085">
            <w:r>
              <w:t>1</w:t>
            </w:r>
          </w:p>
        </w:tc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</w:tr>
      <w:tr w:rsidR="00341085" w:rsidTr="00341085"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  <w:tc>
          <w:tcPr>
            <w:tcW w:w="3115" w:type="dxa"/>
          </w:tcPr>
          <w:p w:rsidR="00341085" w:rsidRDefault="007F72BC" w:rsidP="00341085">
            <w:r>
              <w:t>0</w:t>
            </w:r>
          </w:p>
        </w:tc>
      </w:tr>
    </w:tbl>
    <w:p w:rsidR="007F72BC" w:rsidRPr="007F72BC" w:rsidRDefault="00341085">
      <w:r>
        <w:t>Таблица истинности для логического элемента «и»</w:t>
      </w:r>
      <w:r w:rsidR="007F72BC" w:rsidRPr="007F72BC">
        <w:t xml:space="preserve"> (</w:t>
      </w:r>
      <w:r w:rsidR="007F72BC">
        <w:rPr>
          <w:lang w:val="en-US"/>
        </w:rPr>
        <w:t>AND</w:t>
      </w:r>
      <w:r w:rsidR="007F72BC" w:rsidRPr="007F72BC">
        <w:t>2</w:t>
      </w:r>
      <w:r w:rsidR="0094286A">
        <w:t>)</w:t>
      </w:r>
    </w:p>
    <w:p w:rsidR="00702E16" w:rsidRDefault="00702E16">
      <w:pPr>
        <w:rPr>
          <w:lang w:val="en-US"/>
        </w:rPr>
      </w:pPr>
    </w:p>
    <w:p w:rsidR="0094286A" w:rsidRPr="0094286A" w:rsidRDefault="0094286A">
      <w:r>
        <w:t>Таблица истинности для логического элемента «и</w:t>
      </w:r>
      <w:r>
        <w:t>ли</w:t>
      </w:r>
      <w:r>
        <w:t>»</w:t>
      </w:r>
      <w:r w:rsidRPr="007F72BC">
        <w:t xml:space="preserve"> (</w:t>
      </w:r>
      <w:r>
        <w:rPr>
          <w:lang w:val="en-US"/>
        </w:rPr>
        <w:t>OR</w:t>
      </w:r>
      <w:r w:rsidRPr="007F72BC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286A" w:rsidRPr="0094286A" w:rsidTr="0094286A">
        <w:tc>
          <w:tcPr>
            <w:tcW w:w="3115" w:type="dxa"/>
          </w:tcPr>
          <w:p w:rsidR="0094286A" w:rsidRPr="007F72BC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 xml:space="preserve">X1 </w:t>
            </w:r>
            <w:r>
              <w:t>вход</w:t>
            </w:r>
            <w:r>
              <w:rPr>
                <w:lang w:val="en-US"/>
              </w:rPr>
              <w:t xml:space="preserve"> </w:t>
            </w:r>
            <w:r>
              <w:t xml:space="preserve">1 </w:t>
            </w:r>
            <w:r>
              <w:rPr>
                <w:lang w:val="en-US"/>
              </w:rPr>
              <w:t>(S</w:t>
            </w:r>
            <w:r w:rsidR="009955DD"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4286A" w:rsidRPr="007F72BC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t xml:space="preserve"> вход 2</w:t>
            </w:r>
            <w:r>
              <w:rPr>
                <w:lang w:val="en-US"/>
              </w:rPr>
              <w:t xml:space="preserve"> (</w:t>
            </w:r>
            <w:r w:rsidR="009955DD">
              <w:rPr>
                <w:lang w:val="en-US"/>
              </w:rPr>
              <w:t>S4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4286A" w:rsidRPr="007F72BC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 xml:space="preserve"> выход</w:t>
            </w:r>
            <w:r>
              <w:rPr>
                <w:lang w:val="en-US"/>
              </w:rPr>
              <w:t xml:space="preserve"> (</w:t>
            </w:r>
            <w:r w:rsidR="009955DD">
              <w:rPr>
                <w:lang w:val="en-US"/>
              </w:rPr>
              <w:t>LED2</w:t>
            </w:r>
            <w:r>
              <w:rPr>
                <w:lang w:val="en-US"/>
              </w:rPr>
              <w:t>)</w:t>
            </w:r>
          </w:p>
        </w:tc>
      </w:tr>
      <w:tr w:rsidR="0094286A" w:rsidRPr="0094286A" w:rsidTr="0094286A"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86A" w:rsidRPr="0094286A" w:rsidTr="0094286A"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86A" w:rsidRPr="0094286A" w:rsidTr="0094286A"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86A" w:rsidRPr="0094286A" w:rsidTr="0094286A"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4286A" w:rsidRPr="0094286A" w:rsidRDefault="0094286A" w:rsidP="0094286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4286A" w:rsidRPr="0094286A" w:rsidRDefault="0094286A"/>
    <w:p w:rsidR="009955DD" w:rsidRDefault="009955DD" w:rsidP="009955DD">
      <w:r>
        <w:t>Таблица истинности для логического элемента «</w:t>
      </w:r>
      <w:r>
        <w:t>не</w:t>
      </w:r>
      <w:r>
        <w:t>»</w:t>
      </w:r>
      <w:r w:rsidRPr="007F72BC">
        <w:t xml:space="preserve"> (</w:t>
      </w:r>
      <w:r>
        <w:rPr>
          <w:lang w:val="en-US"/>
        </w:rPr>
        <w:t>NOT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55DD" w:rsidTr="009955DD">
        <w:tc>
          <w:tcPr>
            <w:tcW w:w="4672" w:type="dxa"/>
          </w:tcPr>
          <w:p w:rsidR="009955DD" w:rsidRDefault="009955DD" w:rsidP="009955DD">
            <w:r>
              <w:rPr>
                <w:lang w:val="en-US"/>
              </w:rPr>
              <w:t xml:space="preserve">X1 </w:t>
            </w:r>
            <w:r>
              <w:t>вход</w:t>
            </w:r>
            <w:r>
              <w:rPr>
                <w:lang w:val="en-US"/>
              </w:rPr>
              <w:t xml:space="preserve"> </w:t>
            </w:r>
            <w:r>
              <w:t xml:space="preserve">1 </w:t>
            </w:r>
            <w:r>
              <w:rPr>
                <w:lang w:val="en-US"/>
              </w:rPr>
              <w:t>(S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:rsidR="009955DD" w:rsidRDefault="009955DD" w:rsidP="009955DD">
            <w:r>
              <w:rPr>
                <w:lang w:val="en-US"/>
              </w:rPr>
              <w:t>Y</w:t>
            </w:r>
            <w:r>
              <w:t xml:space="preserve"> выход</w:t>
            </w:r>
            <w:r>
              <w:rPr>
                <w:lang w:val="en-US"/>
              </w:rPr>
              <w:t xml:space="preserve"> (</w:t>
            </w:r>
            <w:r>
              <w:rPr>
                <w:lang w:val="en-US"/>
              </w:rPr>
              <w:t>LED3</w:t>
            </w:r>
            <w:r>
              <w:rPr>
                <w:lang w:val="en-US"/>
              </w:rPr>
              <w:t>)</w:t>
            </w:r>
          </w:p>
        </w:tc>
      </w:tr>
      <w:tr w:rsidR="009955DD" w:rsidTr="009955DD">
        <w:tc>
          <w:tcPr>
            <w:tcW w:w="4672" w:type="dxa"/>
          </w:tcPr>
          <w:p w:rsidR="009955DD" w:rsidRPr="009955DD" w:rsidRDefault="009955DD" w:rsidP="009955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3" w:type="dxa"/>
          </w:tcPr>
          <w:p w:rsidR="009955DD" w:rsidRPr="009955DD" w:rsidRDefault="009955DD" w:rsidP="009955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955DD" w:rsidTr="009955DD">
        <w:tc>
          <w:tcPr>
            <w:tcW w:w="4672" w:type="dxa"/>
          </w:tcPr>
          <w:p w:rsidR="009955DD" w:rsidRPr="009955DD" w:rsidRDefault="009955DD" w:rsidP="009955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:rsidR="009955DD" w:rsidRPr="009955DD" w:rsidRDefault="009955DD" w:rsidP="009955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955DD" w:rsidRDefault="009955DD" w:rsidP="009955DD"/>
    <w:p w:rsidR="00F906DA" w:rsidRPr="0094286A" w:rsidRDefault="00F906DA" w:rsidP="00F906DA">
      <w:r>
        <w:t>Таблица истинности для логического элемента «</w:t>
      </w:r>
      <w:proofErr w:type="spellStart"/>
      <w:r>
        <w:t>ине</w:t>
      </w:r>
      <w:proofErr w:type="spellEnd"/>
      <w:r>
        <w:t>»</w:t>
      </w:r>
      <w:r w:rsidRPr="007F72BC">
        <w:t xml:space="preserve"> (</w:t>
      </w:r>
      <w:r>
        <w:rPr>
          <w:lang w:val="en-US"/>
        </w:rPr>
        <w:t>NAND</w:t>
      </w:r>
      <w:r w:rsidRPr="007F72BC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06DA" w:rsidRPr="0094286A" w:rsidTr="006F5D16"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 xml:space="preserve">X1 </w:t>
            </w:r>
            <w:r>
              <w:t>вход</w:t>
            </w:r>
            <w:r>
              <w:rPr>
                <w:lang w:val="en-US"/>
              </w:rPr>
              <w:t xml:space="preserve"> </w:t>
            </w:r>
            <w:r>
              <w:t xml:space="preserve">1 </w:t>
            </w:r>
            <w:r>
              <w:rPr>
                <w:lang w:val="en-US"/>
              </w:rPr>
              <w:t>(S3)</w:t>
            </w:r>
          </w:p>
        </w:tc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t xml:space="preserve"> вход 2</w:t>
            </w:r>
            <w:r>
              <w:rPr>
                <w:lang w:val="en-US"/>
              </w:rPr>
              <w:t xml:space="preserve"> (S4)</w:t>
            </w:r>
          </w:p>
        </w:tc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 xml:space="preserve"> выход</w:t>
            </w:r>
            <w:r>
              <w:rPr>
                <w:lang w:val="en-US"/>
              </w:rPr>
              <w:t xml:space="preserve"> (LED2)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F66F3A" w:rsidRDefault="00F66F3A" w:rsidP="006F5D16">
            <w:r>
              <w:t>0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906DA" w:rsidRDefault="00F906DA" w:rsidP="009955DD"/>
    <w:p w:rsidR="00F906DA" w:rsidRPr="0094286A" w:rsidRDefault="00F906DA" w:rsidP="00F906DA">
      <w:r>
        <w:t>Таблица истинности для логического элемента «</w:t>
      </w:r>
      <w:proofErr w:type="spellStart"/>
      <w:r>
        <w:t>и</w:t>
      </w:r>
      <w:r>
        <w:t>лине</w:t>
      </w:r>
      <w:proofErr w:type="spellEnd"/>
      <w:r>
        <w:t>»</w:t>
      </w:r>
      <w:r w:rsidRPr="007F72BC">
        <w:t xml:space="preserve"> (</w:t>
      </w:r>
      <w:r>
        <w:rPr>
          <w:lang w:val="en-US"/>
        </w:rPr>
        <w:t>N</w:t>
      </w:r>
      <w:r>
        <w:rPr>
          <w:lang w:val="en-US"/>
        </w:rPr>
        <w:t>OR</w:t>
      </w:r>
      <w:r w:rsidRPr="007F72BC">
        <w:t>2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06DA" w:rsidRPr="0094286A" w:rsidTr="006F5D16"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 xml:space="preserve">X1 </w:t>
            </w:r>
            <w:r>
              <w:t>вход</w:t>
            </w:r>
            <w:r>
              <w:rPr>
                <w:lang w:val="en-US"/>
              </w:rPr>
              <w:t xml:space="preserve"> </w:t>
            </w:r>
            <w:r>
              <w:t xml:space="preserve">1 </w:t>
            </w:r>
            <w:r>
              <w:rPr>
                <w:lang w:val="en-US"/>
              </w:rPr>
              <w:t>(S3)</w:t>
            </w:r>
          </w:p>
        </w:tc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t xml:space="preserve"> вход 2</w:t>
            </w:r>
            <w:r>
              <w:rPr>
                <w:lang w:val="en-US"/>
              </w:rPr>
              <w:t xml:space="preserve"> (S4)</w:t>
            </w:r>
          </w:p>
        </w:tc>
        <w:tc>
          <w:tcPr>
            <w:tcW w:w="3115" w:type="dxa"/>
          </w:tcPr>
          <w:p w:rsidR="00F906DA" w:rsidRPr="007F72BC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 xml:space="preserve"> выход</w:t>
            </w:r>
            <w:r>
              <w:rPr>
                <w:lang w:val="en-US"/>
              </w:rPr>
              <w:t xml:space="preserve"> (LED2)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F66F3A" w:rsidRDefault="00F66F3A" w:rsidP="006F5D16">
            <w:r>
              <w:rPr>
                <w:lang w:val="en-US"/>
              </w:rPr>
              <w:t>0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906D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906DA" w:rsidRPr="0094286A" w:rsidTr="006F5D16"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906D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906D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906DA" w:rsidRDefault="00F906DA" w:rsidP="009955DD"/>
    <w:p w:rsidR="00F66F3A" w:rsidRPr="0094286A" w:rsidRDefault="00F66F3A" w:rsidP="00F66F3A">
      <w:r>
        <w:t>Таблица истинности для логического элемента «</w:t>
      </w:r>
      <w:r>
        <w:t>исключающее или</w:t>
      </w:r>
      <w:r>
        <w:t>»</w:t>
      </w:r>
      <w:r w:rsidRPr="007F72BC">
        <w:t xml:space="preserve"> (</w:t>
      </w:r>
      <w:r>
        <w:rPr>
          <w:lang w:val="en-US"/>
        </w:rPr>
        <w:t>XOR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6F3A" w:rsidRPr="0094286A" w:rsidTr="006F5D16">
        <w:tc>
          <w:tcPr>
            <w:tcW w:w="3115" w:type="dxa"/>
          </w:tcPr>
          <w:p w:rsidR="00F66F3A" w:rsidRPr="007F72BC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 xml:space="preserve">X1 </w:t>
            </w:r>
            <w:r>
              <w:t>вход</w:t>
            </w:r>
            <w:r>
              <w:rPr>
                <w:lang w:val="en-US"/>
              </w:rPr>
              <w:t xml:space="preserve"> </w:t>
            </w:r>
            <w:r>
              <w:t xml:space="preserve">1 </w:t>
            </w:r>
            <w:r>
              <w:rPr>
                <w:lang w:val="en-US"/>
              </w:rPr>
              <w:t>(S3)</w:t>
            </w:r>
          </w:p>
        </w:tc>
        <w:tc>
          <w:tcPr>
            <w:tcW w:w="3115" w:type="dxa"/>
          </w:tcPr>
          <w:p w:rsidR="00F66F3A" w:rsidRPr="007F72BC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t xml:space="preserve"> вход 2</w:t>
            </w:r>
            <w:r>
              <w:rPr>
                <w:lang w:val="en-US"/>
              </w:rPr>
              <w:t xml:space="preserve"> (S4)</w:t>
            </w:r>
          </w:p>
        </w:tc>
        <w:tc>
          <w:tcPr>
            <w:tcW w:w="3115" w:type="dxa"/>
          </w:tcPr>
          <w:p w:rsidR="00F66F3A" w:rsidRPr="007F72BC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t xml:space="preserve"> выход</w:t>
            </w:r>
            <w:r>
              <w:rPr>
                <w:lang w:val="en-US"/>
              </w:rPr>
              <w:t xml:space="preserve"> (LED2)</w:t>
            </w:r>
          </w:p>
        </w:tc>
      </w:tr>
      <w:tr w:rsidR="00F66F3A" w:rsidRPr="0094286A" w:rsidTr="006F5D16"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66F3A" w:rsidRPr="0094286A" w:rsidTr="006F5D16"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66F3A" w:rsidRPr="00F66F3A" w:rsidRDefault="00F66F3A" w:rsidP="006F5D16">
            <w:r>
              <w:rPr>
                <w:lang w:val="en-US"/>
              </w:rPr>
              <w:t>1</w:t>
            </w:r>
            <w:bookmarkStart w:id="0" w:name="_GoBack"/>
            <w:bookmarkEnd w:id="0"/>
          </w:p>
        </w:tc>
      </w:tr>
      <w:tr w:rsidR="00F66F3A" w:rsidRPr="0094286A" w:rsidTr="006F5D16"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66F3A" w:rsidRPr="0094286A" w:rsidTr="006F5D16"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F66F3A" w:rsidRPr="0094286A" w:rsidRDefault="00F66F3A" w:rsidP="006F5D1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F906DA" w:rsidRPr="0094286A" w:rsidRDefault="00F906DA" w:rsidP="009955DD"/>
    <w:p w:rsidR="0094286A" w:rsidRPr="0094286A" w:rsidRDefault="0094286A"/>
    <w:p w:rsidR="0094286A" w:rsidRPr="0094286A" w:rsidRDefault="0094286A"/>
    <w:p w:rsidR="0094286A" w:rsidRPr="0094286A" w:rsidRDefault="0094286A"/>
    <w:sectPr w:rsidR="0094286A" w:rsidRPr="00942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85"/>
    <w:rsid w:val="00341085"/>
    <w:rsid w:val="00702E16"/>
    <w:rsid w:val="007F72BC"/>
    <w:rsid w:val="0094286A"/>
    <w:rsid w:val="009955DD"/>
    <w:rsid w:val="00F66F3A"/>
    <w:rsid w:val="00F9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A63B27-D283-47D1-B947-963D9873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1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2026-03-19T05:19:00Z</dcterms:created>
  <dcterms:modified xsi:type="dcterms:W3CDTF">2026-03-19T06:25:00Z</dcterms:modified>
</cp:coreProperties>
</file>