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541h16nxx3p" w:id="0"/>
      <w:bookmarkEnd w:id="0"/>
      <w:r w:rsidDel="00000000" w:rsidR="00000000" w:rsidRPr="00000000">
        <w:rPr>
          <w:b w:val="1"/>
          <w:color w:val="000000"/>
          <w:sz w:val="26"/>
          <w:szCs w:val="26"/>
          <w:rtl w:val="0"/>
        </w:rPr>
        <w:t xml:space="preserve">Idea 1: Personalized Recipe Finder &amp; Meal Planner</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This application will help users discover recipes based on their dietary preferences, restrictions, and available ingredients, while also allowing them to plan meals for the week. Users will be able to create personalized meal plans, save their favorite recipes, and even generate shopping lists.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Data &amp; APIs: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External API:</w:t>
      </w:r>
      <w:r w:rsidDel="00000000" w:rsidR="00000000" w:rsidRPr="00000000">
        <w:rPr>
          <w:rtl w:val="0"/>
        </w:rPr>
        <w:t xml:space="preserve"> Leverage a food/recipe API such as the Spoonacular API or Edamam API to retrieve a wide range of recipes, nutritional information, and ingredient data.</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Custom Endpoints:</w:t>
      </w:r>
      <w:r w:rsidDel="00000000" w:rsidR="00000000" w:rsidRPr="00000000">
        <w:rPr>
          <w:rtl w:val="0"/>
        </w:rPr>
        <w:t xml:space="preserve"> Develop an internal API for user authentication, managing user profiles, storing favorite recipes, and saving meal plans.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Why It’s Compelling:</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Provides a practical solution for users looking to maintain a healthy diet.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Combines real-time external data with personalized user management.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Offers potential expansion into features like grocery integrations or social sharing.</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flnjeyyjk19" w:id="1"/>
      <w:bookmarkEnd w:id="1"/>
      <w:r w:rsidDel="00000000" w:rsidR="00000000" w:rsidRPr="00000000">
        <w:rPr>
          <w:b w:val="1"/>
          <w:color w:val="000000"/>
          <w:sz w:val="26"/>
          <w:szCs w:val="26"/>
          <w:rtl w:val="0"/>
        </w:rPr>
        <w:t xml:space="preserve">Idea 2: Social Event Planner &amp; Local Meetup Platform</w:t>
      </w:r>
    </w:p>
    <w:p w:rsidR="00000000" w:rsidDel="00000000" w:rsidP="00000000" w:rsidRDefault="00000000" w:rsidRPr="00000000" w14:paraId="0000000C">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This platform will allow users to discover, create, and share local events or meetups based on their interests. It will focus on building a community by encouraging social interactions and providing a way for users to organize events, RSVP, and share event details with friends.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 &amp; APIs: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External APIs: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Use the Eventbrite API to fetch public event data in various categories.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Integrate the Google Maps API to display event locations and assist users in finding events near them.</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Custom Endpoints:</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Create endpoints for user registration, event creation, RSVP management, and a social feed for event updates and discussions.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Why It’s Compelling:</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Addresses the common need for local community engagement and event discovery.</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Combines external event data with a custom, interactive social platform.</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Allows for creative features like personalized event recommendations based on user interests and location.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13r2neq6wr0" w:id="2"/>
      <w:bookmarkEnd w:id="2"/>
      <w:r w:rsidDel="00000000" w:rsidR="00000000" w:rsidRPr="00000000">
        <w:rPr>
          <w:b w:val="1"/>
          <w:color w:val="000000"/>
          <w:sz w:val="26"/>
          <w:szCs w:val="26"/>
          <w:rtl w:val="0"/>
        </w:rPr>
        <w:t xml:space="preserve">Idea 3: Book Tracker &amp; Reading Community</w:t>
      </w:r>
    </w:p>
    <w:p w:rsidR="00000000" w:rsidDel="00000000" w:rsidP="00000000" w:rsidRDefault="00000000" w:rsidRPr="00000000" w14:paraId="00000019">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This website will cater to book lovers by allowing users to track the books they’ve read, create reading lists, write reviews, and discover new titles. It aims to create a community where users can share recommendations and rate their favorite reads.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Data &amp; APIs: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External API:</w:t>
      </w:r>
      <w:r w:rsidDel="00000000" w:rsidR="00000000" w:rsidRPr="00000000">
        <w:rPr>
          <w:rtl w:val="0"/>
        </w:rPr>
        <w:t xml:space="preserve"> Utilize the Google Books API to fetch detailed information about books, including covers, author details, and descriptions.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Custom Endpoints:</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Build endpoints for user authentication, personal book lists, review submissions, and a social feed for book recommendations and discussions.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Why It’s Compelling:</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Appeals to a broad audience with an interest in literature and community engagement.</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Integrates rich external book data with personalized, user-generated content.</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Offers potential for additional features such as book club management or integration with e-commerce for purchasing books.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riqe0s3raheh" w:id="3"/>
      <w:bookmarkEnd w:id="3"/>
      <w:r w:rsidDel="00000000" w:rsidR="00000000" w:rsidRPr="00000000">
        <w:rPr>
          <w:b w:val="1"/>
          <w:color w:val="000000"/>
          <w:sz w:val="26"/>
          <w:szCs w:val="26"/>
          <w:rtl w:val="0"/>
        </w:rPr>
        <w:t xml:space="preserve">My Preferred Choice</w:t>
      </w:r>
    </w:p>
    <w:p w:rsidR="00000000" w:rsidDel="00000000" w:rsidP="00000000" w:rsidRDefault="00000000" w:rsidRPr="00000000" w14:paraId="00000024">
      <w:pPr>
        <w:spacing w:after="240" w:before="240" w:lineRule="auto"/>
        <w:rPr/>
      </w:pPr>
      <w:r w:rsidDel="00000000" w:rsidR="00000000" w:rsidRPr="00000000">
        <w:rPr>
          <w:rtl w:val="0"/>
        </w:rPr>
        <w:t xml:space="preserve">Out of the three ideas, </w:t>
      </w:r>
      <w:r w:rsidDel="00000000" w:rsidR="00000000" w:rsidRPr="00000000">
        <w:rPr>
          <w:b w:val="1"/>
          <w:rtl w:val="0"/>
        </w:rPr>
        <w:t xml:space="preserve">Idea 1: Personalized Recipe Finder &amp; Meal Planner</w:t>
      </w:r>
      <w:r w:rsidDel="00000000" w:rsidR="00000000" w:rsidRPr="00000000">
        <w:rPr>
          <w:rtl w:val="0"/>
        </w:rPr>
        <w:t xml:space="preserve"> is the project I’m most excited to work on. It not only provides a valuable tool for users looking to manage their diet and meal planning efficiently, but also presents a balanced challenge by integrating complex external APIs with custom, user-centric features.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