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0A20B" w14:textId="77777777" w:rsidR="0075346B" w:rsidRPr="00A24741" w:rsidRDefault="0075346B" w:rsidP="0075346B">
      <w:pPr>
        <w:spacing w:before="240" w:after="240" w:line="240" w:lineRule="auto"/>
        <w:jc w:val="right"/>
        <w:rPr>
          <w:rFonts w:ascii="Times New Roman" w:eastAsia="Times New Roman" w:hAnsi="Times New Roman" w:cs="Times New Roman"/>
          <w:sz w:val="24"/>
          <w:szCs w:val="24"/>
          <w:lang w:eastAsia="en-CA"/>
        </w:rPr>
      </w:pPr>
      <w:r w:rsidRPr="00A24741">
        <w:rPr>
          <w:rFonts w:ascii="Arial" w:eastAsia="Times New Roman" w:hAnsi="Arial" w:cs="Arial"/>
          <w:b/>
          <w:bCs/>
          <w:color w:val="333333"/>
          <w:sz w:val="21"/>
          <w:szCs w:val="21"/>
          <w:lang w:eastAsia="en-CA"/>
        </w:rPr>
        <w:t>Usman Khan, Edwin Aguirre, Maruthi Mutnuri</w:t>
      </w:r>
    </w:p>
    <w:p w14:paraId="4F857C74" w14:textId="77777777" w:rsidR="0075346B" w:rsidRPr="00A24741" w:rsidRDefault="0075346B" w:rsidP="0075346B">
      <w:pPr>
        <w:spacing w:after="0" w:line="240" w:lineRule="auto"/>
        <w:rPr>
          <w:rFonts w:ascii="Times New Roman" w:eastAsia="Times New Roman" w:hAnsi="Times New Roman" w:cs="Times New Roman"/>
          <w:sz w:val="24"/>
          <w:szCs w:val="24"/>
          <w:lang w:eastAsia="en-CA"/>
        </w:rPr>
      </w:pPr>
    </w:p>
    <w:p w14:paraId="4F043CAA" w14:textId="757A613A" w:rsidR="0075346B" w:rsidRPr="00345881" w:rsidRDefault="0075346B" w:rsidP="0075346B">
      <w:pPr>
        <w:spacing w:before="240" w:after="240" w:line="240" w:lineRule="auto"/>
        <w:jc w:val="center"/>
        <w:rPr>
          <w:rFonts w:eastAsia="Times New Roman" w:cstheme="minorHAnsi"/>
          <w:sz w:val="32"/>
          <w:szCs w:val="32"/>
          <w:lang w:eastAsia="en-CA"/>
        </w:rPr>
      </w:pPr>
      <w:r w:rsidRPr="00345881">
        <w:rPr>
          <w:rFonts w:eastAsia="Times New Roman" w:cstheme="minorHAnsi"/>
          <w:b/>
          <w:bCs/>
          <w:color w:val="333333"/>
          <w:sz w:val="32"/>
          <w:szCs w:val="32"/>
          <w:lang w:eastAsia="en-CA"/>
        </w:rPr>
        <w:t>Data 602 -Statistical Data Analysis</w:t>
      </w:r>
      <w:r w:rsidR="00010F66">
        <w:rPr>
          <w:rFonts w:eastAsia="Times New Roman" w:cstheme="minorHAnsi"/>
          <w:b/>
          <w:bCs/>
          <w:color w:val="333333"/>
          <w:sz w:val="32"/>
          <w:szCs w:val="32"/>
          <w:lang w:eastAsia="en-CA"/>
        </w:rPr>
        <w:t xml:space="preserve"> of GDP Growth Impact on CO</w:t>
      </w:r>
      <w:r w:rsidR="00010F66" w:rsidRPr="00010F66">
        <w:rPr>
          <w:rFonts w:eastAsia="Times New Roman" w:cstheme="minorHAnsi"/>
          <w:b/>
          <w:bCs/>
          <w:color w:val="333333"/>
          <w:sz w:val="32"/>
          <w:szCs w:val="32"/>
          <w:vertAlign w:val="subscript"/>
          <w:lang w:eastAsia="en-CA"/>
        </w:rPr>
        <w:t>2</w:t>
      </w:r>
      <w:r w:rsidR="00010F66">
        <w:rPr>
          <w:rFonts w:eastAsia="Times New Roman" w:cstheme="minorHAnsi"/>
          <w:b/>
          <w:bCs/>
          <w:color w:val="333333"/>
          <w:sz w:val="32"/>
          <w:szCs w:val="32"/>
          <w:lang w:eastAsia="en-CA"/>
        </w:rPr>
        <w:t xml:space="preserve"> emissions</w:t>
      </w:r>
    </w:p>
    <w:p w14:paraId="70982D62" w14:textId="62F32D36" w:rsidR="0075346B" w:rsidRPr="00A24741" w:rsidRDefault="0075346B" w:rsidP="0075346B">
      <w:pPr>
        <w:spacing w:before="240" w:after="240" w:line="240" w:lineRule="auto"/>
        <w:jc w:val="center"/>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Jim St</w:t>
      </w:r>
      <w:r w:rsidR="00241B1F">
        <w:rPr>
          <w:rFonts w:ascii="Arial" w:eastAsia="Times New Roman" w:hAnsi="Arial" w:cs="Arial"/>
          <w:color w:val="333333"/>
          <w:sz w:val="21"/>
          <w:szCs w:val="21"/>
          <w:lang w:eastAsia="en-CA"/>
        </w:rPr>
        <w:t>a</w:t>
      </w:r>
      <w:r w:rsidRPr="00A24741">
        <w:rPr>
          <w:rFonts w:ascii="Arial" w:eastAsia="Times New Roman" w:hAnsi="Arial" w:cs="Arial"/>
          <w:color w:val="333333"/>
          <w:sz w:val="21"/>
          <w:szCs w:val="21"/>
          <w:lang w:eastAsia="en-CA"/>
        </w:rPr>
        <w:t>llard</w:t>
      </w:r>
    </w:p>
    <w:p w14:paraId="1911EA76" w14:textId="77777777" w:rsidR="0075346B" w:rsidRPr="00A24741" w:rsidRDefault="0075346B" w:rsidP="0075346B">
      <w:pPr>
        <w:spacing w:after="0" w:line="240" w:lineRule="auto"/>
        <w:rPr>
          <w:rFonts w:ascii="Times New Roman" w:eastAsia="Times New Roman" w:hAnsi="Times New Roman" w:cs="Times New Roman"/>
          <w:sz w:val="24"/>
          <w:szCs w:val="24"/>
          <w:lang w:eastAsia="en-CA"/>
        </w:rPr>
      </w:pPr>
    </w:p>
    <w:p w14:paraId="5F5C6D08" w14:textId="4DBE0B94" w:rsidR="0075346B" w:rsidRPr="009960EA" w:rsidRDefault="0075346B" w:rsidP="009960EA">
      <w:pPr>
        <w:pStyle w:val="ListParagraph"/>
        <w:numPr>
          <w:ilvl w:val="0"/>
          <w:numId w:val="6"/>
        </w:numPr>
        <w:spacing w:before="240" w:after="240" w:line="240" w:lineRule="auto"/>
        <w:rPr>
          <w:rFonts w:eastAsia="Times New Roman" w:cstheme="minorHAnsi"/>
          <w:sz w:val="32"/>
          <w:szCs w:val="32"/>
          <w:lang w:eastAsia="en-CA"/>
        </w:rPr>
      </w:pPr>
      <w:r w:rsidRPr="009960EA">
        <w:rPr>
          <w:rFonts w:eastAsia="Times New Roman" w:cstheme="minorHAnsi"/>
          <w:i/>
          <w:iCs/>
          <w:color w:val="333333"/>
          <w:sz w:val="32"/>
          <w:szCs w:val="32"/>
          <w:u w:val="single"/>
          <w:lang w:eastAsia="en-CA"/>
        </w:rPr>
        <w:t>Purpose:</w:t>
      </w:r>
    </w:p>
    <w:p w14:paraId="77CFC6A3" w14:textId="77777777" w:rsidR="0075346B" w:rsidRPr="00A24741" w:rsidRDefault="0075346B" w:rsidP="0075346B">
      <w:pPr>
        <w:spacing w:before="240" w:after="240" w:line="240" w:lineRule="auto"/>
        <w:ind w:firstLine="720"/>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Post-industrialization era has been marked with increased GDP growth for countries as well as an improved standard of living for the people. However,</w:t>
      </w:r>
      <w:bookmarkStart w:id="0" w:name="_GoBack"/>
      <w:bookmarkEnd w:id="0"/>
      <w:r w:rsidRPr="00A24741">
        <w:rPr>
          <w:rFonts w:ascii="Arial" w:eastAsia="Times New Roman" w:hAnsi="Arial" w:cs="Arial"/>
          <w:color w:val="333333"/>
          <w:sz w:val="21"/>
          <w:szCs w:val="21"/>
          <w:lang w:eastAsia="en-CA"/>
        </w:rPr>
        <w:t xml:space="preserve"> throughout the past years, people have not realized the importance of climate and the implications of climatic changes on our society. With increasing globalization, drastic visible climatic changes – and their impact on the society— have been observed that has led to people realizing the gravity of the situation at hand. Globalization leads to countries increasing their production in order to meet the local demand as well as the international demand. Such increased global demands have led to countries using more fossil fuel run machinery, that has led to increased air pollution that has started affecting our ecosystem.</w:t>
      </w:r>
    </w:p>
    <w:p w14:paraId="79044948" w14:textId="77777777" w:rsidR="0075346B" w:rsidRPr="00A24741" w:rsidRDefault="0075346B" w:rsidP="0075346B">
      <w:pPr>
        <w:spacing w:before="240" w:after="240" w:line="240" w:lineRule="auto"/>
        <w:ind w:firstLine="720"/>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Many of the sources of outdoor air pollution are also sources of high CO</w:t>
      </w:r>
      <w:r w:rsidRPr="00A24741">
        <w:rPr>
          <w:rFonts w:ascii="Arial" w:eastAsia="Times New Roman" w:hAnsi="Arial" w:cs="Arial"/>
          <w:color w:val="333333"/>
          <w:sz w:val="13"/>
          <w:szCs w:val="13"/>
          <w:vertAlign w:val="subscript"/>
          <w:lang w:eastAsia="en-CA"/>
        </w:rPr>
        <w:t>2</w:t>
      </w:r>
      <w:r w:rsidRPr="00A24741">
        <w:rPr>
          <w:rFonts w:ascii="Arial" w:eastAsia="Times New Roman" w:hAnsi="Arial" w:cs="Arial"/>
          <w:color w:val="333333"/>
          <w:sz w:val="21"/>
          <w:szCs w:val="21"/>
          <w:lang w:eastAsia="en-CA"/>
        </w:rPr>
        <w:t xml:space="preserve"> emissions. A major source of carbon dioxide is the burning of fossil fuel—mostly by the energy and transport sectors. In regions that are prone to temperature and precipitation pattern changes due to climate change, it is very much likely that the frequency and severity of forest fires will also increase, destroying the ecosystem and the habitants, while simultaneously releasing more air pollutants.[1] Household air pollution from cooking with solid fuels has accounted for 3.8 millions deaths in the year 2016.[2] Similar to household pollution, outdoor air pollution in both cities and rural areas was estimated to cause 4.2 million premature deaths worldwide in the year 2016.[3]</w:t>
      </w:r>
    </w:p>
    <w:p w14:paraId="347C48EA" w14:textId="77777777" w:rsidR="0075346B" w:rsidRPr="00A24741" w:rsidRDefault="0075346B" w:rsidP="0075346B">
      <w:pPr>
        <w:spacing w:after="0" w:line="240" w:lineRule="auto"/>
        <w:rPr>
          <w:rFonts w:ascii="Times New Roman" w:eastAsia="Times New Roman" w:hAnsi="Times New Roman" w:cs="Times New Roman"/>
          <w:sz w:val="24"/>
          <w:szCs w:val="24"/>
          <w:lang w:eastAsia="en-CA"/>
        </w:rPr>
      </w:pPr>
    </w:p>
    <w:p w14:paraId="1F06194B" w14:textId="5024E66F" w:rsidR="0075346B" w:rsidRPr="009960EA" w:rsidRDefault="0075346B" w:rsidP="009960EA">
      <w:pPr>
        <w:pStyle w:val="ListParagraph"/>
        <w:numPr>
          <w:ilvl w:val="0"/>
          <w:numId w:val="6"/>
        </w:numPr>
        <w:spacing w:before="240" w:after="240" w:line="240" w:lineRule="auto"/>
        <w:rPr>
          <w:rFonts w:eastAsia="Times New Roman" w:cstheme="minorHAnsi"/>
          <w:sz w:val="32"/>
          <w:szCs w:val="32"/>
          <w:lang w:eastAsia="en-CA"/>
        </w:rPr>
      </w:pPr>
      <w:r w:rsidRPr="009960EA">
        <w:rPr>
          <w:rFonts w:eastAsia="Times New Roman" w:cstheme="minorHAnsi"/>
          <w:i/>
          <w:iCs/>
          <w:color w:val="333333"/>
          <w:sz w:val="32"/>
          <w:szCs w:val="32"/>
          <w:u w:val="single"/>
          <w:lang w:eastAsia="en-CA"/>
        </w:rPr>
        <w:t>Dataset:</w:t>
      </w:r>
    </w:p>
    <w:p w14:paraId="63A0E8DA" w14:textId="0844A050" w:rsidR="00876854" w:rsidRPr="00876854" w:rsidRDefault="00876854" w:rsidP="00876854">
      <w:pPr>
        <w:spacing w:before="240" w:after="240" w:line="240" w:lineRule="auto"/>
        <w:ind w:firstLine="720"/>
        <w:rPr>
          <w:rFonts w:ascii="Arial" w:eastAsia="Times New Roman" w:hAnsi="Arial" w:cs="Arial"/>
          <w:color w:val="333333"/>
          <w:sz w:val="21"/>
          <w:szCs w:val="21"/>
          <w:lang w:eastAsia="en-CA"/>
        </w:rPr>
      </w:pPr>
      <w:r w:rsidRPr="00876854">
        <w:rPr>
          <w:rFonts w:ascii="Arial" w:eastAsia="Times New Roman" w:hAnsi="Arial" w:cs="Arial"/>
          <w:color w:val="333333"/>
          <w:sz w:val="21"/>
          <w:szCs w:val="21"/>
          <w:lang w:eastAsia="en-CA"/>
        </w:rPr>
        <w:t xml:space="preserve">We are using </w:t>
      </w:r>
      <w:r>
        <w:rPr>
          <w:rFonts w:ascii="Arial" w:eastAsia="Times New Roman" w:hAnsi="Arial" w:cs="Arial"/>
          <w:color w:val="333333"/>
          <w:sz w:val="21"/>
          <w:szCs w:val="21"/>
          <w:lang w:eastAsia="en-CA"/>
        </w:rPr>
        <w:t>four</w:t>
      </w:r>
      <w:r w:rsidRPr="00876854">
        <w:rPr>
          <w:rFonts w:ascii="Arial" w:eastAsia="Times New Roman" w:hAnsi="Arial" w:cs="Arial"/>
          <w:color w:val="333333"/>
          <w:sz w:val="21"/>
          <w:szCs w:val="21"/>
          <w:lang w:eastAsia="en-CA"/>
        </w:rPr>
        <w:t xml:space="preserve"> datasets for our study, annual-co2-emissions-per-country, fossil-fuel-consumption-by-fuel-type, greenhouse-gas-emissions-by-gas, maddison-data-gdp-per-capita-in-2011us, modern-renewable-energy-consumption, and CO2-by-source.</w:t>
      </w:r>
    </w:p>
    <w:p w14:paraId="2F11D979" w14:textId="2B5287BA" w:rsidR="00876854" w:rsidRPr="00876854" w:rsidRDefault="00876854" w:rsidP="00876854">
      <w:pPr>
        <w:pStyle w:val="ListParagraph"/>
        <w:numPr>
          <w:ilvl w:val="0"/>
          <w:numId w:val="5"/>
        </w:numPr>
        <w:spacing w:before="240" w:after="240" w:line="240" w:lineRule="auto"/>
        <w:rPr>
          <w:rFonts w:ascii="Arial" w:eastAsia="Times New Roman" w:hAnsi="Arial" w:cs="Arial"/>
          <w:color w:val="333333"/>
          <w:sz w:val="21"/>
          <w:szCs w:val="21"/>
          <w:lang w:eastAsia="en-CA"/>
        </w:rPr>
      </w:pPr>
      <w:r w:rsidRPr="00876854">
        <w:rPr>
          <w:rFonts w:ascii="Arial" w:eastAsia="Times New Roman" w:hAnsi="Arial" w:cs="Arial"/>
          <w:color w:val="333333"/>
          <w:sz w:val="21"/>
          <w:szCs w:val="21"/>
          <w:lang w:eastAsia="en-CA"/>
        </w:rPr>
        <w:t>annual-co-emissions-by-region: This dataset has data on the Annual CO2 emissions in tonnes by entity, code (ISO-code) and year. country column is comprised of world, continents and regions along with all the countries.</w:t>
      </w:r>
    </w:p>
    <w:p w14:paraId="5AD0CE79" w14:textId="5EB8B1C7" w:rsidR="00876854" w:rsidRPr="00876854" w:rsidRDefault="00876854" w:rsidP="00876854">
      <w:pPr>
        <w:pStyle w:val="ListParagraph"/>
        <w:numPr>
          <w:ilvl w:val="0"/>
          <w:numId w:val="5"/>
        </w:numPr>
        <w:spacing w:before="240" w:after="240" w:line="240" w:lineRule="auto"/>
        <w:rPr>
          <w:rFonts w:ascii="Arial" w:eastAsia="Times New Roman" w:hAnsi="Arial" w:cs="Arial"/>
          <w:color w:val="333333"/>
          <w:sz w:val="21"/>
          <w:szCs w:val="21"/>
          <w:lang w:eastAsia="en-CA"/>
        </w:rPr>
      </w:pPr>
      <w:r w:rsidRPr="00876854">
        <w:rPr>
          <w:rFonts w:ascii="Arial" w:eastAsia="Times New Roman" w:hAnsi="Arial" w:cs="Arial"/>
          <w:color w:val="333333"/>
          <w:sz w:val="21"/>
          <w:szCs w:val="21"/>
          <w:lang w:eastAsia="en-CA"/>
        </w:rPr>
        <w:t>fossil-fuel-consumption-by-fuel-type: This dataset has data on Fossil fuel consumption namely Oil, Gas and Coal in terawatt-hours by entity, code (ISO-code) and year. Entity is comprised of world, continents and regions along with all the countries.</w:t>
      </w:r>
    </w:p>
    <w:p w14:paraId="379C4670" w14:textId="456E45FA" w:rsidR="00876854" w:rsidRPr="00876854" w:rsidRDefault="00876854" w:rsidP="00876854">
      <w:pPr>
        <w:pStyle w:val="ListParagraph"/>
        <w:numPr>
          <w:ilvl w:val="0"/>
          <w:numId w:val="5"/>
        </w:numPr>
        <w:spacing w:before="240" w:after="240" w:line="240" w:lineRule="auto"/>
        <w:rPr>
          <w:rFonts w:ascii="Arial" w:eastAsia="Times New Roman" w:hAnsi="Arial" w:cs="Arial"/>
          <w:color w:val="333333"/>
          <w:sz w:val="21"/>
          <w:szCs w:val="21"/>
          <w:lang w:eastAsia="en-CA"/>
        </w:rPr>
      </w:pPr>
      <w:r w:rsidRPr="00876854">
        <w:rPr>
          <w:rFonts w:ascii="Arial" w:eastAsia="Times New Roman" w:hAnsi="Arial" w:cs="Arial"/>
          <w:color w:val="333333"/>
          <w:sz w:val="21"/>
          <w:szCs w:val="21"/>
          <w:lang w:eastAsia="en-CA"/>
        </w:rPr>
        <w:t>maddison-data-gdp-per-capita-in-2011us: This dataset has data on GDP in 2011 USD by entity, code (ISO-code) and year. Entity is comprised of world, continents and regions along with all the countries.</w:t>
      </w:r>
    </w:p>
    <w:p w14:paraId="0146F94E" w14:textId="447E11D4" w:rsidR="00876854" w:rsidRPr="00876854" w:rsidRDefault="00876854" w:rsidP="00876854">
      <w:pPr>
        <w:pStyle w:val="ListParagraph"/>
        <w:numPr>
          <w:ilvl w:val="0"/>
          <w:numId w:val="5"/>
        </w:numPr>
        <w:spacing w:before="240" w:after="240" w:line="240" w:lineRule="auto"/>
        <w:rPr>
          <w:rFonts w:ascii="Arial" w:eastAsia="Times New Roman" w:hAnsi="Arial" w:cs="Arial"/>
          <w:color w:val="333333"/>
          <w:sz w:val="21"/>
          <w:szCs w:val="21"/>
          <w:lang w:eastAsia="en-CA"/>
        </w:rPr>
      </w:pPr>
      <w:r w:rsidRPr="00876854">
        <w:rPr>
          <w:rFonts w:ascii="Arial" w:eastAsia="Times New Roman" w:hAnsi="Arial" w:cs="Arial"/>
          <w:color w:val="333333"/>
          <w:sz w:val="21"/>
          <w:szCs w:val="21"/>
          <w:lang w:eastAsia="en-CA"/>
        </w:rPr>
        <w:lastRenderedPageBreak/>
        <w:t>modern-renewable-energy-consumption: This dataset has data on various renewable energy consumption namely Solar, Wind, Hydro, Other renewables (modern biofuels; geothermal; wave &amp; tidal) in terawatt-hours by entity, code (ISO-code) and year. Entity is comprised of world, continents and regions along with all the countries.</w:t>
      </w:r>
    </w:p>
    <w:p w14:paraId="48051562" w14:textId="4A2F11E7" w:rsidR="0075346B" w:rsidRPr="00A24741" w:rsidRDefault="0075346B" w:rsidP="0075346B">
      <w:pPr>
        <w:spacing w:before="240" w:after="240" w:line="240" w:lineRule="auto"/>
        <w:ind w:firstLine="720"/>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 xml:space="preserve">For our study, we will be looking at the G20 countries from 1985 to 2015. Our parameter for choosing the G20 countries is </w:t>
      </w:r>
      <w:proofErr w:type="gramStart"/>
      <w:r w:rsidRPr="00A24741">
        <w:rPr>
          <w:rFonts w:ascii="Arial" w:eastAsia="Times New Roman" w:hAnsi="Arial" w:cs="Arial"/>
          <w:color w:val="333333"/>
          <w:sz w:val="21"/>
          <w:szCs w:val="21"/>
          <w:lang w:eastAsia="en-CA"/>
        </w:rPr>
        <w:t>based on the fact that</w:t>
      </w:r>
      <w:proofErr w:type="gramEnd"/>
      <w:r w:rsidRPr="00A24741">
        <w:rPr>
          <w:rFonts w:ascii="Arial" w:eastAsia="Times New Roman" w:hAnsi="Arial" w:cs="Arial"/>
          <w:color w:val="333333"/>
          <w:sz w:val="21"/>
          <w:szCs w:val="21"/>
          <w:lang w:eastAsia="en-CA"/>
        </w:rPr>
        <w:t xml:space="preserve"> these countries contribute to 80% of the world trade with high GDPs and high consumption of fossil fuels.[4] The dataset used </w:t>
      </w:r>
      <w:r w:rsidR="00876854">
        <w:rPr>
          <w:rFonts w:ascii="Arial" w:eastAsia="Times New Roman" w:hAnsi="Arial" w:cs="Arial"/>
          <w:color w:val="333333"/>
          <w:sz w:val="21"/>
          <w:szCs w:val="21"/>
          <w:lang w:eastAsia="en-CA"/>
        </w:rPr>
        <w:t>is</w:t>
      </w:r>
      <w:r w:rsidRPr="00A24741">
        <w:rPr>
          <w:rFonts w:ascii="Arial" w:eastAsia="Times New Roman" w:hAnsi="Arial" w:cs="Arial"/>
          <w:color w:val="333333"/>
          <w:sz w:val="21"/>
          <w:szCs w:val="21"/>
          <w:lang w:eastAsia="en-CA"/>
        </w:rPr>
        <w:t xml:space="preserve"> in .csv format</w:t>
      </w:r>
      <w:r w:rsidR="00876854">
        <w:rPr>
          <w:rFonts w:ascii="Arial" w:eastAsia="Times New Roman" w:hAnsi="Arial" w:cs="Arial"/>
          <w:color w:val="333333"/>
          <w:sz w:val="21"/>
          <w:szCs w:val="21"/>
          <w:lang w:eastAsia="en-CA"/>
        </w:rPr>
        <w:t xml:space="preserve">. </w:t>
      </w:r>
      <w:r w:rsidRPr="00A24741">
        <w:rPr>
          <w:rFonts w:ascii="Arial" w:eastAsia="Times New Roman" w:hAnsi="Arial" w:cs="Arial"/>
          <w:color w:val="333333"/>
          <w:sz w:val="21"/>
          <w:szCs w:val="21"/>
          <w:lang w:eastAsia="en-CA"/>
        </w:rPr>
        <w:t xml:space="preserve">The data itself is considered as structured data and can also be considered as tabular data. We’ve filtered the original dataset to only include the G20 countries. Since these countries are considered as the most advanced economies in the world, we can extrapolate the analysis/visualization performed in this project to </w:t>
      </w:r>
      <w:r w:rsidR="00876854">
        <w:rPr>
          <w:rFonts w:ascii="Arial" w:eastAsia="Times New Roman" w:hAnsi="Arial" w:cs="Arial"/>
          <w:color w:val="333333"/>
          <w:sz w:val="21"/>
          <w:szCs w:val="21"/>
          <w:lang w:eastAsia="en-CA"/>
        </w:rPr>
        <w:t xml:space="preserve">rest of </w:t>
      </w:r>
      <w:r w:rsidRPr="00A24741">
        <w:rPr>
          <w:rFonts w:ascii="Arial" w:eastAsia="Times New Roman" w:hAnsi="Arial" w:cs="Arial"/>
          <w:color w:val="333333"/>
          <w:sz w:val="21"/>
          <w:szCs w:val="21"/>
          <w:lang w:eastAsia="en-CA"/>
        </w:rPr>
        <w:t xml:space="preserve">the </w:t>
      </w:r>
      <w:r w:rsidR="00876854">
        <w:rPr>
          <w:rFonts w:ascii="Arial" w:eastAsia="Times New Roman" w:hAnsi="Arial" w:cs="Arial"/>
          <w:color w:val="333333"/>
          <w:sz w:val="21"/>
          <w:szCs w:val="21"/>
          <w:lang w:eastAsia="en-CA"/>
        </w:rPr>
        <w:t xml:space="preserve">countries in </w:t>
      </w:r>
      <w:r w:rsidRPr="00A24741">
        <w:rPr>
          <w:rFonts w:ascii="Arial" w:eastAsia="Times New Roman" w:hAnsi="Arial" w:cs="Arial"/>
          <w:color w:val="333333"/>
          <w:sz w:val="21"/>
          <w:szCs w:val="21"/>
          <w:lang w:eastAsia="en-CA"/>
        </w:rPr>
        <w:t xml:space="preserve">world. The G20 countries </w:t>
      </w:r>
      <w:proofErr w:type="gramStart"/>
      <w:r w:rsidRPr="00A24741">
        <w:rPr>
          <w:rFonts w:ascii="Arial" w:eastAsia="Times New Roman" w:hAnsi="Arial" w:cs="Arial"/>
          <w:color w:val="333333"/>
          <w:sz w:val="21"/>
          <w:szCs w:val="21"/>
          <w:lang w:eastAsia="en-CA"/>
        </w:rPr>
        <w:t>are:</w:t>
      </w:r>
      <w:proofErr w:type="gramEnd"/>
      <w:r w:rsidRPr="00A24741">
        <w:rPr>
          <w:rFonts w:ascii="Arial" w:eastAsia="Times New Roman" w:hAnsi="Arial" w:cs="Arial"/>
          <w:color w:val="333333"/>
          <w:sz w:val="21"/>
          <w:szCs w:val="21"/>
          <w:lang w:eastAsia="en-CA"/>
        </w:rPr>
        <w:t>  Argentina, Australia, Brazil, Canada, China, European Union, France, Germany, India, Indonesia, Italy, Japan, Mexico, Russia, Saudi Arabia, South Africa, South Korea, Turkey, United Kingdom and the United States. Limitations to the availability of data has led us to exclude the European Union. Furthermore, we’re using data for only 30 years (from 1985 until 2015).</w:t>
      </w:r>
    </w:p>
    <w:p w14:paraId="061220DB" w14:textId="0ACEAE20" w:rsidR="0075346B" w:rsidRPr="00A24741" w:rsidRDefault="0075346B" w:rsidP="0075346B">
      <w:pPr>
        <w:spacing w:before="240" w:after="240" w:line="240" w:lineRule="auto"/>
        <w:ind w:firstLine="720"/>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 xml:space="preserve">Lastly, we obtained the data-in-use from </w:t>
      </w:r>
      <w:r w:rsidRPr="00A24741">
        <w:rPr>
          <w:rFonts w:ascii="Arial" w:eastAsia="Times New Roman" w:hAnsi="Arial" w:cs="Arial"/>
          <w:i/>
          <w:iCs/>
          <w:color w:val="333333"/>
          <w:sz w:val="21"/>
          <w:szCs w:val="21"/>
          <w:u w:val="single"/>
          <w:lang w:eastAsia="en-CA"/>
        </w:rPr>
        <w:t>(https://ourworldindata.org/)</w:t>
      </w:r>
      <w:r w:rsidRPr="00A24741">
        <w:rPr>
          <w:rFonts w:ascii="Arial" w:eastAsia="Times New Roman" w:hAnsi="Arial" w:cs="Arial"/>
          <w:color w:val="333333"/>
          <w:sz w:val="21"/>
          <w:szCs w:val="21"/>
          <w:lang w:eastAsia="en-CA"/>
        </w:rPr>
        <w:t xml:space="preserve"> which is a free open source website.</w:t>
      </w:r>
    </w:p>
    <w:p w14:paraId="00831348" w14:textId="30569115" w:rsidR="0075346B" w:rsidRPr="009960EA" w:rsidRDefault="0075346B" w:rsidP="009960EA">
      <w:pPr>
        <w:pStyle w:val="ListParagraph"/>
        <w:numPr>
          <w:ilvl w:val="0"/>
          <w:numId w:val="6"/>
        </w:numPr>
        <w:spacing w:before="240" w:after="240" w:line="240" w:lineRule="auto"/>
        <w:rPr>
          <w:rFonts w:eastAsia="Times New Roman" w:cstheme="minorHAnsi"/>
          <w:sz w:val="32"/>
          <w:szCs w:val="32"/>
          <w:lang w:eastAsia="en-CA"/>
        </w:rPr>
      </w:pPr>
      <w:r w:rsidRPr="009960EA">
        <w:rPr>
          <w:rFonts w:eastAsia="Times New Roman" w:cstheme="minorHAnsi"/>
          <w:i/>
          <w:iCs/>
          <w:color w:val="333333"/>
          <w:sz w:val="32"/>
          <w:szCs w:val="32"/>
          <w:u w:val="single"/>
          <w:lang w:eastAsia="en-CA"/>
        </w:rPr>
        <w:t>Topics:</w:t>
      </w:r>
    </w:p>
    <w:p w14:paraId="3F875A98" w14:textId="4D49E643" w:rsidR="0075346B" w:rsidRPr="00A24741" w:rsidRDefault="0075346B" w:rsidP="0075346B">
      <w:pPr>
        <w:spacing w:before="240" w:after="240" w:line="240" w:lineRule="auto"/>
        <w:ind w:firstLine="720"/>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 xml:space="preserve">One of the main concerns faced globally is the amount of fossil fuels burnt and consequently the amount of air pollutants released into the atmosphere by burning these fossil fuels. Many types of health ailments and consequently deaths are linked to the extent of exposure to air pollutants. As mentioned earlier, the global economy is majorly influenced by the G20 nations which are highly developed economies in the world and to meet their expanding need for energy, these countries are also the largest consumers of fossil fuels. Hence, we want to analyze how their economic growth influences the consumption of fossil fuels and air pollutants like CO and CO2 emissions. Another point of interest in this study is to measure how much of renewable resources the </w:t>
      </w:r>
      <w:r w:rsidR="009960EA">
        <w:rPr>
          <w:rFonts w:ascii="Arial" w:eastAsia="Times New Roman" w:hAnsi="Arial" w:cs="Arial"/>
          <w:color w:val="333333"/>
          <w:sz w:val="21"/>
          <w:szCs w:val="21"/>
          <w:lang w:eastAsia="en-CA"/>
        </w:rPr>
        <w:t>G20 countries</w:t>
      </w:r>
      <w:r w:rsidRPr="00A24741">
        <w:rPr>
          <w:rFonts w:ascii="Arial" w:eastAsia="Times New Roman" w:hAnsi="Arial" w:cs="Arial"/>
          <w:color w:val="333333"/>
          <w:sz w:val="21"/>
          <w:szCs w:val="21"/>
          <w:lang w:eastAsia="en-CA"/>
        </w:rPr>
        <w:t xml:space="preserve"> are using for their energy needs and has this decreased the amount of air pollutants being released into the atmosphere. Below are some of the areas that we will be targeting:</w:t>
      </w:r>
    </w:p>
    <w:p w14:paraId="46AB3DDB" w14:textId="4C99F20E" w:rsidR="0075346B" w:rsidRPr="00A24741" w:rsidRDefault="0075346B" w:rsidP="0075346B">
      <w:pPr>
        <w:numPr>
          <w:ilvl w:val="0"/>
          <w:numId w:val="3"/>
        </w:numPr>
        <w:spacing w:before="240" w:after="0" w:line="240" w:lineRule="auto"/>
        <w:textAlignment w:val="baseline"/>
        <w:rPr>
          <w:rFonts w:ascii="Arial" w:eastAsia="Times New Roman" w:hAnsi="Arial" w:cs="Arial"/>
          <w:color w:val="333333"/>
          <w:lang w:eastAsia="en-CA"/>
        </w:rPr>
      </w:pPr>
      <w:r w:rsidRPr="00A24741">
        <w:rPr>
          <w:rFonts w:ascii="Times New Roman" w:eastAsia="Times New Roman" w:hAnsi="Times New Roman" w:cs="Times New Roman"/>
          <w:color w:val="333333"/>
          <w:sz w:val="14"/>
          <w:szCs w:val="14"/>
          <w:lang w:eastAsia="en-CA"/>
        </w:rPr>
        <w:t> </w:t>
      </w:r>
      <w:r w:rsidRPr="00A24741">
        <w:rPr>
          <w:rFonts w:ascii="Arial" w:eastAsia="Times New Roman" w:hAnsi="Arial" w:cs="Arial"/>
          <w:color w:val="333333"/>
          <w:sz w:val="21"/>
          <w:szCs w:val="21"/>
          <w:lang w:eastAsia="en-CA"/>
        </w:rPr>
        <w:t xml:space="preserve">How did the GDP </w:t>
      </w:r>
      <w:r w:rsidR="009960EA" w:rsidRPr="00A24741">
        <w:rPr>
          <w:rFonts w:ascii="Arial" w:eastAsia="Times New Roman" w:hAnsi="Arial" w:cs="Arial"/>
          <w:color w:val="333333"/>
          <w:sz w:val="21"/>
          <w:szCs w:val="21"/>
          <w:lang w:eastAsia="en-CA"/>
        </w:rPr>
        <w:t>grow</w:t>
      </w:r>
      <w:r w:rsidRPr="00A24741">
        <w:rPr>
          <w:rFonts w:ascii="Arial" w:eastAsia="Times New Roman" w:hAnsi="Arial" w:cs="Arial"/>
          <w:color w:val="333333"/>
          <w:sz w:val="21"/>
          <w:szCs w:val="21"/>
          <w:lang w:eastAsia="en-CA"/>
        </w:rPr>
        <w:t xml:space="preserve"> in G20 countries between 1985 and 2010? Is there any impact of this on the fossil fuel consumption and air pollutant emissions by these countries?</w:t>
      </w:r>
    </w:p>
    <w:p w14:paraId="3270C82F" w14:textId="052F7DF3" w:rsidR="0075346B" w:rsidRPr="00A24741" w:rsidRDefault="0075346B" w:rsidP="0075346B">
      <w:pPr>
        <w:numPr>
          <w:ilvl w:val="0"/>
          <w:numId w:val="3"/>
        </w:numPr>
        <w:spacing w:after="240" w:line="240" w:lineRule="auto"/>
        <w:textAlignment w:val="baseline"/>
        <w:rPr>
          <w:rFonts w:ascii="Arial" w:eastAsia="Times New Roman" w:hAnsi="Arial" w:cs="Arial"/>
          <w:color w:val="333333"/>
          <w:lang w:eastAsia="en-CA"/>
        </w:rPr>
      </w:pPr>
      <w:r w:rsidRPr="00A24741">
        <w:rPr>
          <w:rFonts w:ascii="Times New Roman" w:eastAsia="Times New Roman" w:hAnsi="Times New Roman" w:cs="Times New Roman"/>
          <w:color w:val="333333"/>
          <w:sz w:val="14"/>
          <w:szCs w:val="14"/>
          <w:lang w:eastAsia="en-CA"/>
        </w:rPr>
        <w:t> </w:t>
      </w:r>
      <w:r w:rsidRPr="00A24741">
        <w:rPr>
          <w:rFonts w:ascii="Arial" w:eastAsia="Times New Roman" w:hAnsi="Arial" w:cs="Arial"/>
          <w:color w:val="333333"/>
          <w:sz w:val="21"/>
          <w:szCs w:val="21"/>
          <w:lang w:eastAsia="en-CA"/>
        </w:rPr>
        <w:t xml:space="preserve">What is the correlation between renewable sources of energy used and CO2 emissions in G20 countries between time period 1985 and </w:t>
      </w:r>
      <w:r w:rsidR="009960EA" w:rsidRPr="00A24741">
        <w:rPr>
          <w:rFonts w:ascii="Arial" w:eastAsia="Times New Roman" w:hAnsi="Arial" w:cs="Arial"/>
          <w:color w:val="333333"/>
          <w:sz w:val="21"/>
          <w:szCs w:val="21"/>
          <w:lang w:eastAsia="en-CA"/>
        </w:rPr>
        <w:t>2010?</w:t>
      </w:r>
      <w:r w:rsidRPr="00A24741">
        <w:rPr>
          <w:rFonts w:ascii="Arial" w:eastAsia="Times New Roman" w:hAnsi="Arial" w:cs="Arial"/>
          <w:color w:val="333333"/>
          <w:sz w:val="21"/>
          <w:szCs w:val="21"/>
          <w:lang w:eastAsia="en-CA"/>
        </w:rPr>
        <w:t xml:space="preserve"> The data from 2010 to 2015 will be used to compare </w:t>
      </w:r>
      <w:r w:rsidR="009960EA" w:rsidRPr="00A24741">
        <w:rPr>
          <w:rFonts w:ascii="Arial" w:eastAsia="Times New Roman" w:hAnsi="Arial" w:cs="Arial"/>
          <w:color w:val="333333"/>
          <w:sz w:val="21"/>
          <w:szCs w:val="21"/>
          <w:lang w:eastAsia="en-CA"/>
        </w:rPr>
        <w:t>the prediction</w:t>
      </w:r>
      <w:r w:rsidRPr="00A24741">
        <w:rPr>
          <w:rFonts w:ascii="Arial" w:eastAsia="Times New Roman" w:hAnsi="Arial" w:cs="Arial"/>
          <w:color w:val="333333"/>
          <w:sz w:val="21"/>
          <w:szCs w:val="21"/>
          <w:lang w:eastAsia="en-CA"/>
        </w:rPr>
        <w:t xml:space="preserve"> model and the true values.</w:t>
      </w:r>
    </w:p>
    <w:p w14:paraId="2BBC93CF" w14:textId="77777777" w:rsidR="0075346B" w:rsidRPr="00345881" w:rsidRDefault="0075346B" w:rsidP="0075346B">
      <w:pPr>
        <w:spacing w:before="240" w:after="240" w:line="240" w:lineRule="auto"/>
        <w:rPr>
          <w:rFonts w:eastAsia="Times New Roman" w:cstheme="minorHAnsi"/>
          <w:sz w:val="32"/>
          <w:szCs w:val="32"/>
          <w:lang w:eastAsia="en-CA"/>
        </w:rPr>
      </w:pPr>
      <w:r w:rsidRPr="00345881">
        <w:rPr>
          <w:rFonts w:eastAsia="Times New Roman" w:cstheme="minorHAnsi"/>
          <w:i/>
          <w:iCs/>
          <w:color w:val="333333"/>
          <w:sz w:val="32"/>
          <w:szCs w:val="32"/>
          <w:u w:val="single"/>
          <w:lang w:eastAsia="en-CA"/>
        </w:rPr>
        <w:t>Statistical Method to be used:</w:t>
      </w:r>
    </w:p>
    <w:p w14:paraId="7C7F32C7" w14:textId="1D1D65C5" w:rsidR="0075346B" w:rsidRPr="00A24741" w:rsidRDefault="0075346B" w:rsidP="0075346B">
      <w:pPr>
        <w:numPr>
          <w:ilvl w:val="0"/>
          <w:numId w:val="4"/>
        </w:numPr>
        <w:spacing w:before="240" w:after="0" w:line="240" w:lineRule="auto"/>
        <w:textAlignment w:val="baseline"/>
        <w:rPr>
          <w:rFonts w:ascii="Arial" w:eastAsia="Times New Roman" w:hAnsi="Arial" w:cs="Arial"/>
          <w:color w:val="333333"/>
          <w:sz w:val="21"/>
          <w:szCs w:val="21"/>
          <w:lang w:eastAsia="en-CA"/>
        </w:rPr>
      </w:pPr>
      <w:r w:rsidRPr="00A24741">
        <w:rPr>
          <w:rFonts w:ascii="Arial" w:eastAsia="Times New Roman" w:hAnsi="Arial" w:cs="Arial"/>
          <w:color w:val="333333"/>
          <w:sz w:val="21"/>
          <w:szCs w:val="21"/>
          <w:lang w:eastAsia="en-CA"/>
        </w:rPr>
        <w:t xml:space="preserve">Use the Hypothesis </w:t>
      </w:r>
      <w:r w:rsidR="009960EA" w:rsidRPr="00A24741">
        <w:rPr>
          <w:rFonts w:ascii="Arial" w:eastAsia="Times New Roman" w:hAnsi="Arial" w:cs="Arial"/>
          <w:color w:val="333333"/>
          <w:sz w:val="21"/>
          <w:szCs w:val="21"/>
          <w:lang w:eastAsia="en-CA"/>
        </w:rPr>
        <w:t>testing method</w:t>
      </w:r>
      <w:r w:rsidRPr="00A24741">
        <w:rPr>
          <w:rFonts w:ascii="Arial" w:eastAsia="Times New Roman" w:hAnsi="Arial" w:cs="Arial"/>
          <w:color w:val="333333"/>
          <w:sz w:val="21"/>
          <w:szCs w:val="21"/>
          <w:lang w:eastAsia="en-CA"/>
        </w:rPr>
        <w:t xml:space="preserve"> to come up with a Null Hypothesis, and an Alternate Hypothesis to test the </w:t>
      </w:r>
      <w:r w:rsidR="00010F66" w:rsidRPr="00A24741">
        <w:rPr>
          <w:rFonts w:ascii="Arial" w:eastAsia="Times New Roman" w:hAnsi="Arial" w:cs="Arial"/>
          <w:color w:val="333333"/>
          <w:sz w:val="21"/>
          <w:szCs w:val="21"/>
          <w:lang w:eastAsia="en-CA"/>
        </w:rPr>
        <w:t>impact of</w:t>
      </w:r>
      <w:r w:rsidRPr="00A24741">
        <w:rPr>
          <w:rFonts w:ascii="Arial" w:eastAsia="Times New Roman" w:hAnsi="Arial" w:cs="Arial"/>
          <w:color w:val="333333"/>
          <w:sz w:val="21"/>
          <w:szCs w:val="21"/>
          <w:lang w:eastAsia="en-CA"/>
        </w:rPr>
        <w:t xml:space="preserve"> the </w:t>
      </w:r>
      <w:proofErr w:type="gramStart"/>
      <w:r w:rsidRPr="00A24741">
        <w:rPr>
          <w:rFonts w:ascii="Arial" w:eastAsia="Times New Roman" w:hAnsi="Arial" w:cs="Arial"/>
          <w:color w:val="333333"/>
          <w:sz w:val="21"/>
          <w:szCs w:val="21"/>
          <w:lang w:eastAsia="en-CA"/>
        </w:rPr>
        <w:t>GDP  change</w:t>
      </w:r>
      <w:proofErr w:type="gramEnd"/>
      <w:r w:rsidRPr="00A24741">
        <w:rPr>
          <w:rFonts w:ascii="Arial" w:eastAsia="Times New Roman" w:hAnsi="Arial" w:cs="Arial"/>
          <w:color w:val="333333"/>
          <w:sz w:val="21"/>
          <w:szCs w:val="21"/>
          <w:lang w:eastAsia="en-CA"/>
        </w:rPr>
        <w:t xml:space="preserve"> on the CO2 emissions by the G20 countries the time period of 1985 to 2015.</w:t>
      </w:r>
    </w:p>
    <w:p w14:paraId="36CC008B" w14:textId="77777777" w:rsidR="0075346B" w:rsidRPr="00A24741" w:rsidRDefault="0075346B" w:rsidP="0075346B">
      <w:pPr>
        <w:numPr>
          <w:ilvl w:val="0"/>
          <w:numId w:val="4"/>
        </w:numPr>
        <w:spacing w:after="240" w:line="240" w:lineRule="auto"/>
        <w:textAlignment w:val="baseline"/>
        <w:rPr>
          <w:rFonts w:ascii="Arial" w:eastAsia="Times New Roman" w:hAnsi="Arial" w:cs="Arial"/>
          <w:color w:val="333333"/>
          <w:sz w:val="21"/>
          <w:szCs w:val="21"/>
          <w:lang w:eastAsia="en-CA"/>
        </w:rPr>
      </w:pPr>
      <w:r w:rsidRPr="00A24741">
        <w:rPr>
          <w:rFonts w:ascii="Arial" w:eastAsia="Times New Roman" w:hAnsi="Arial" w:cs="Arial"/>
          <w:color w:val="333333"/>
          <w:sz w:val="21"/>
          <w:szCs w:val="21"/>
          <w:lang w:eastAsia="en-CA"/>
        </w:rPr>
        <w:t>Use Regression statistical method to analyze the correlations between the renewable sources of energy used and CO2 emissions. </w:t>
      </w:r>
    </w:p>
    <w:p w14:paraId="7C85FBDE" w14:textId="3652F476" w:rsidR="00276782" w:rsidRPr="009960EA" w:rsidRDefault="00276782" w:rsidP="009960EA">
      <w:pPr>
        <w:pStyle w:val="ListParagraph"/>
        <w:numPr>
          <w:ilvl w:val="0"/>
          <w:numId w:val="6"/>
        </w:numPr>
        <w:rPr>
          <w:i/>
          <w:iCs/>
          <w:sz w:val="32"/>
          <w:szCs w:val="32"/>
          <w:u w:val="single"/>
        </w:rPr>
      </w:pPr>
      <w:r w:rsidRPr="009960EA">
        <w:rPr>
          <w:i/>
          <w:iCs/>
          <w:sz w:val="32"/>
          <w:szCs w:val="32"/>
          <w:u w:val="single"/>
        </w:rPr>
        <w:t>Data: Wrangling:</w:t>
      </w:r>
    </w:p>
    <w:p w14:paraId="2AF37D9A" w14:textId="7291B6BE" w:rsidR="00276782" w:rsidRPr="00345881" w:rsidRDefault="00276782" w:rsidP="00E0373C">
      <w:pPr>
        <w:spacing w:after="0"/>
        <w:rPr>
          <w:rFonts w:cstheme="minorHAnsi"/>
          <w:sz w:val="21"/>
          <w:szCs w:val="21"/>
        </w:rPr>
      </w:pPr>
      <w:r w:rsidRPr="00345881">
        <w:rPr>
          <w:rFonts w:ascii="Arial" w:hAnsi="Arial" w:cs="Arial"/>
          <w:sz w:val="21"/>
          <w:szCs w:val="21"/>
        </w:rPr>
        <w:lastRenderedPageBreak/>
        <w:t>Creating a Vector called G20 countries, which has all the G20 countries that we’re interested in</w:t>
      </w:r>
      <w:r w:rsidR="00E0373C" w:rsidRPr="00345881">
        <w:rPr>
          <w:rFonts w:ascii="Arial" w:hAnsi="Arial" w:cs="Arial"/>
          <w:sz w:val="21"/>
          <w:szCs w:val="21"/>
        </w:rPr>
        <w:t xml:space="preserve"> our analysis. Then, four csv files are read, which have all the datasets that we need. The data set that I’m interested in is called Co2 emissions and </w:t>
      </w:r>
      <w:r w:rsidR="009960EA" w:rsidRPr="00345881">
        <w:rPr>
          <w:rFonts w:ascii="Arial" w:hAnsi="Arial" w:cs="Arial"/>
          <w:sz w:val="21"/>
          <w:szCs w:val="21"/>
        </w:rPr>
        <w:t>GDP (</w:t>
      </w:r>
      <w:r w:rsidR="00E0373C" w:rsidRPr="00345881">
        <w:rPr>
          <w:rFonts w:ascii="Arial" w:hAnsi="Arial" w:cs="Arial"/>
          <w:sz w:val="21"/>
          <w:szCs w:val="21"/>
        </w:rPr>
        <w:t>It can be observed below</w:t>
      </w:r>
      <w:r w:rsidR="00E0373C" w:rsidRPr="00345881">
        <w:rPr>
          <w:rFonts w:cstheme="minorHAnsi"/>
          <w:sz w:val="21"/>
          <w:szCs w:val="21"/>
        </w:rPr>
        <w:t>)</w:t>
      </w:r>
    </w:p>
    <w:p w14:paraId="3EF0A302" w14:textId="0CBED12A" w:rsidR="00276782" w:rsidRPr="00276782" w:rsidRDefault="009960EA">
      <w:pPr>
        <w:rPr>
          <w:i/>
          <w:iCs/>
          <w:sz w:val="32"/>
          <w:szCs w:val="32"/>
        </w:rPr>
      </w:pPr>
      <w:r>
        <w:rPr>
          <w:noProof/>
        </w:rPr>
        <w:drawing>
          <wp:inline distT="0" distB="0" distL="0" distR="0" wp14:anchorId="1908559E" wp14:editId="16FF0DAF">
            <wp:extent cx="5943600" cy="3762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15750840" w14:textId="06C73191" w:rsidR="00E0373C" w:rsidRDefault="00E0373C">
      <w:r w:rsidRPr="00345881">
        <w:rPr>
          <w:rFonts w:ascii="Arial" w:hAnsi="Arial" w:cs="Arial"/>
          <w:sz w:val="21"/>
          <w:szCs w:val="21"/>
        </w:rPr>
        <w:t xml:space="preserve">Then, we create a new temporal data frame that filters the previously created data frame (CO2emissions) by the year </w:t>
      </w:r>
      <w:r w:rsidR="00345881" w:rsidRPr="00345881">
        <w:rPr>
          <w:rFonts w:ascii="Arial" w:hAnsi="Arial" w:cs="Arial"/>
          <w:sz w:val="21"/>
          <w:szCs w:val="21"/>
        </w:rPr>
        <w:t>and entity</w:t>
      </w:r>
      <w:r w:rsidRPr="00345881">
        <w:rPr>
          <w:rFonts w:ascii="Arial" w:hAnsi="Arial" w:cs="Arial"/>
          <w:sz w:val="21"/>
          <w:szCs w:val="21"/>
        </w:rPr>
        <w:t xml:space="preserve"> column. This is performed by doing a for loop that goes from 1 to the length of the previously defined G20 countries vector. This temporal data frame is then added the actual data frame (which uses rbind function). This same process is repeated for both the CO</w:t>
      </w:r>
      <w:r w:rsidR="00BB1682" w:rsidRPr="00345881">
        <w:rPr>
          <w:rFonts w:ascii="Arial" w:hAnsi="Arial" w:cs="Arial"/>
          <w:sz w:val="21"/>
          <w:szCs w:val="21"/>
          <w:vertAlign w:val="subscript"/>
        </w:rPr>
        <w:t>2</w:t>
      </w:r>
      <w:r w:rsidRPr="00345881">
        <w:rPr>
          <w:rFonts w:ascii="Arial" w:hAnsi="Arial" w:cs="Arial"/>
          <w:sz w:val="21"/>
          <w:szCs w:val="21"/>
        </w:rPr>
        <w:t xml:space="preserve"> emissions and GDP per capita.</w:t>
      </w:r>
      <w:r w:rsidRPr="00E0373C">
        <w:rPr>
          <w:noProof/>
        </w:rPr>
        <w:t xml:space="preserve"> </w:t>
      </w:r>
      <w:r>
        <w:rPr>
          <w:noProof/>
        </w:rPr>
        <w:drawing>
          <wp:inline distT="0" distB="0" distL="0" distR="0" wp14:anchorId="4F00A287" wp14:editId="67C7B458">
            <wp:extent cx="5626632" cy="259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0221" cy="2607401"/>
                    </a:xfrm>
                    <a:prstGeom prst="rect">
                      <a:avLst/>
                    </a:prstGeom>
                  </pic:spPr>
                </pic:pic>
              </a:graphicData>
            </a:graphic>
          </wp:inline>
        </w:drawing>
      </w:r>
    </w:p>
    <w:p w14:paraId="709A3ED5" w14:textId="75D7BF5E" w:rsidR="003B20F7" w:rsidRDefault="00276782">
      <w:r>
        <w:lastRenderedPageBreak/>
        <w:br/>
      </w:r>
    </w:p>
    <w:p w14:paraId="033CEDB7" w14:textId="221ADF9E" w:rsidR="00276782" w:rsidRPr="00345881" w:rsidRDefault="00E0373C">
      <w:pPr>
        <w:rPr>
          <w:rFonts w:ascii="Arial" w:hAnsi="Arial" w:cs="Arial"/>
          <w:sz w:val="21"/>
          <w:szCs w:val="21"/>
        </w:rPr>
      </w:pPr>
      <w:r w:rsidRPr="00345881">
        <w:rPr>
          <w:rFonts w:ascii="Arial" w:hAnsi="Arial" w:cs="Arial"/>
          <w:sz w:val="21"/>
          <w:szCs w:val="21"/>
        </w:rPr>
        <w:t>We then, create a new data frame which filters everything by the years that are equal to less than 2016</w:t>
      </w:r>
      <w:r w:rsidR="0029511A" w:rsidRPr="00345881">
        <w:rPr>
          <w:rFonts w:ascii="Arial" w:hAnsi="Arial" w:cs="Arial"/>
          <w:sz w:val="21"/>
          <w:szCs w:val="21"/>
        </w:rPr>
        <w:t>, and divided the column of annual CO</w:t>
      </w:r>
      <w:r w:rsidR="0029511A" w:rsidRPr="00345881">
        <w:rPr>
          <w:rFonts w:ascii="Arial" w:hAnsi="Arial" w:cs="Arial"/>
          <w:sz w:val="21"/>
          <w:szCs w:val="21"/>
          <w:vertAlign w:val="subscript"/>
        </w:rPr>
        <w:t>2</w:t>
      </w:r>
      <w:r w:rsidR="0029511A" w:rsidRPr="00345881">
        <w:rPr>
          <w:rFonts w:ascii="Arial" w:hAnsi="Arial" w:cs="Arial"/>
          <w:sz w:val="21"/>
          <w:szCs w:val="21"/>
        </w:rPr>
        <w:t xml:space="preserve"> tonnes by 100,000.Finally, we obtain  a G20_frame, which has two columns, the first one is G20 emissions1, and the second one is G20GPDcap.</w:t>
      </w:r>
    </w:p>
    <w:p w14:paraId="15369307" w14:textId="7CBBC835" w:rsidR="00E0373C" w:rsidRDefault="00E0373C">
      <w:r>
        <w:rPr>
          <w:noProof/>
        </w:rPr>
        <w:drawing>
          <wp:inline distT="0" distB="0" distL="0" distR="0" wp14:anchorId="296FD74B" wp14:editId="04B4D831">
            <wp:extent cx="5943600" cy="206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60575"/>
                    </a:xfrm>
                    <a:prstGeom prst="rect">
                      <a:avLst/>
                    </a:prstGeom>
                  </pic:spPr>
                </pic:pic>
              </a:graphicData>
            </a:graphic>
          </wp:inline>
        </w:drawing>
      </w:r>
    </w:p>
    <w:p w14:paraId="4AFC93E9" w14:textId="56C338D2" w:rsidR="00D67A42" w:rsidRDefault="00D67A42"/>
    <w:p w14:paraId="232A68CA" w14:textId="3FDE2D9A" w:rsidR="00E76D7C" w:rsidRPr="009960EA" w:rsidRDefault="00D67A42" w:rsidP="009960EA">
      <w:pPr>
        <w:pStyle w:val="ListParagraph"/>
        <w:numPr>
          <w:ilvl w:val="0"/>
          <w:numId w:val="6"/>
        </w:numPr>
        <w:rPr>
          <w:i/>
          <w:iCs/>
          <w:sz w:val="32"/>
          <w:szCs w:val="32"/>
          <w:u w:val="single"/>
        </w:rPr>
      </w:pPr>
      <w:r w:rsidRPr="009960EA">
        <w:rPr>
          <w:i/>
          <w:iCs/>
          <w:sz w:val="32"/>
          <w:szCs w:val="32"/>
          <w:u w:val="single"/>
        </w:rPr>
        <w:t>Bivariate Data, and its relationship(correlation):</w:t>
      </w:r>
    </w:p>
    <w:p w14:paraId="7BFC95B7" w14:textId="77777777" w:rsidR="009B055D" w:rsidRDefault="009B055D" w:rsidP="00D67A42">
      <w:pPr>
        <w:rPr>
          <w:i/>
          <w:iCs/>
          <w:sz w:val="32"/>
          <w:szCs w:val="32"/>
        </w:rPr>
      </w:pPr>
    </w:p>
    <w:p w14:paraId="35C05A8F" w14:textId="7FAD76A4" w:rsidR="003874DB" w:rsidRDefault="00BB1682" w:rsidP="00D67A42">
      <w:r>
        <w:t>The data that we’re interested in this project is CO</w:t>
      </w:r>
      <w:r w:rsidRPr="00BB1682">
        <w:rPr>
          <w:vertAlign w:val="subscript"/>
        </w:rPr>
        <w:t>2</w:t>
      </w:r>
      <w:r>
        <w:t xml:space="preserve"> emissions and GDP per capita. </w:t>
      </w:r>
      <w:r w:rsidR="003874DB">
        <w:t>Then, we</w:t>
      </w:r>
      <w:r w:rsidR="00263E23">
        <w:t xml:space="preserve"> defined x to be the GDP per capita, while the is CO</w:t>
      </w:r>
      <w:r w:rsidR="00263E23" w:rsidRPr="00BB1682">
        <w:rPr>
          <w:vertAlign w:val="subscript"/>
        </w:rPr>
        <w:t>2</w:t>
      </w:r>
      <w:r w:rsidR="003874DB">
        <w:rPr>
          <w:vertAlign w:val="subscript"/>
        </w:rPr>
        <w:t xml:space="preserve"> </w:t>
      </w:r>
      <w:r w:rsidR="003874DB">
        <w:t xml:space="preserve">variable is the y axis. The scatter plot of all the countries is given </w:t>
      </w:r>
      <w:proofErr w:type="gramStart"/>
      <w:r w:rsidR="003874DB">
        <w:t>by :</w:t>
      </w:r>
      <w:proofErr w:type="gramEnd"/>
      <w:r w:rsidR="003874DB">
        <w:t xml:space="preserve"> </w:t>
      </w:r>
    </w:p>
    <w:p w14:paraId="3CAD6A83" w14:textId="4B803594" w:rsidR="003874DB" w:rsidRDefault="003874DB" w:rsidP="00D67A42">
      <w:r>
        <w:rPr>
          <w:noProof/>
        </w:rPr>
        <w:drawing>
          <wp:inline distT="0" distB="0" distL="0" distR="0" wp14:anchorId="10945ABE" wp14:editId="575C94EA">
            <wp:extent cx="6312556" cy="3183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1357" cy="3187693"/>
                    </a:xfrm>
                    <a:prstGeom prst="rect">
                      <a:avLst/>
                    </a:prstGeom>
                  </pic:spPr>
                </pic:pic>
              </a:graphicData>
            </a:graphic>
          </wp:inline>
        </w:drawing>
      </w:r>
    </w:p>
    <w:p w14:paraId="1E54644A" w14:textId="04B4FBA8" w:rsidR="003874DB" w:rsidRDefault="00110B74" w:rsidP="00D67A42">
      <w:r>
        <w:lastRenderedPageBreak/>
        <w:t>The code in R c</w:t>
      </w:r>
      <w:r w:rsidR="00CB5AD9">
        <w:t>an be seen from the snippet below:</w:t>
      </w:r>
      <w:r w:rsidR="00CB5AD9">
        <w:br/>
      </w:r>
    </w:p>
    <w:p w14:paraId="2E2705C5" w14:textId="777F18B7" w:rsidR="00CB5AD9" w:rsidRDefault="00CB5AD9" w:rsidP="00D67A42">
      <w:r>
        <w:rPr>
          <w:noProof/>
        </w:rPr>
        <w:drawing>
          <wp:inline distT="0" distB="0" distL="0" distR="0" wp14:anchorId="61E41D43" wp14:editId="1B85610A">
            <wp:extent cx="5943600" cy="1289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89050"/>
                    </a:xfrm>
                    <a:prstGeom prst="rect">
                      <a:avLst/>
                    </a:prstGeom>
                  </pic:spPr>
                </pic:pic>
              </a:graphicData>
            </a:graphic>
          </wp:inline>
        </w:drawing>
      </w:r>
    </w:p>
    <w:p w14:paraId="64CCA13F" w14:textId="5F60D919" w:rsidR="002D6E48" w:rsidRDefault="00CB5AD9" w:rsidP="00D67A42">
      <w:r>
        <w:t>It can be seen from the scatterplot that it is not feasible to</w:t>
      </w:r>
      <w:r w:rsidR="00855F7F">
        <w:t xml:space="preserve"> obtain </w:t>
      </w:r>
      <w:r w:rsidR="00DC7DBB">
        <w:t>a</w:t>
      </w:r>
      <w:r w:rsidR="00855F7F">
        <w:t xml:space="preserve"> relationship between CO</w:t>
      </w:r>
      <w:r w:rsidR="00855F7F" w:rsidRPr="00BB1682">
        <w:rPr>
          <w:vertAlign w:val="subscript"/>
        </w:rPr>
        <w:t>2</w:t>
      </w:r>
      <w:r w:rsidR="00855F7F">
        <w:t xml:space="preserve"> emissions and GDP per capita.</w:t>
      </w:r>
      <w:r w:rsidR="00127C68">
        <w:t xml:space="preserve">  </w:t>
      </w:r>
      <w:r w:rsidR="00DC7DBB">
        <w:t xml:space="preserve">Therefore, we looked at the variable GDP per capita </w:t>
      </w:r>
      <w:r w:rsidR="002D6E48">
        <w:t>(variable</w:t>
      </w:r>
      <w:r w:rsidR="00DC7DBB">
        <w:t xml:space="preserve"> x) and the variable CO</w:t>
      </w:r>
      <w:r w:rsidR="00DC7DBB" w:rsidRPr="00BB1682">
        <w:rPr>
          <w:vertAlign w:val="subscript"/>
        </w:rPr>
        <w:t>2</w:t>
      </w:r>
      <w:r w:rsidR="00DC7DBB">
        <w:rPr>
          <w:vertAlign w:val="subscript"/>
        </w:rPr>
        <w:t xml:space="preserve"> </w:t>
      </w:r>
      <w:r w:rsidR="00DC7DBB">
        <w:t>(variable y)</w:t>
      </w:r>
      <w:r w:rsidR="002D6E48">
        <w:t xml:space="preserve"> individually per country. This can be seen underneath:</w:t>
      </w:r>
    </w:p>
    <w:p w14:paraId="2E04F8CF" w14:textId="42389390" w:rsidR="002D6E48" w:rsidRPr="00DC7DBB" w:rsidRDefault="002D6E48" w:rsidP="00D67A42">
      <w:r>
        <w:rPr>
          <w:noProof/>
        </w:rPr>
        <w:drawing>
          <wp:inline distT="0" distB="0" distL="0" distR="0" wp14:anchorId="17501867" wp14:editId="53FFC6DA">
            <wp:extent cx="6318669" cy="32092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1514" cy="3210735"/>
                    </a:xfrm>
                    <a:prstGeom prst="rect">
                      <a:avLst/>
                    </a:prstGeom>
                  </pic:spPr>
                </pic:pic>
              </a:graphicData>
            </a:graphic>
          </wp:inline>
        </w:drawing>
      </w:r>
    </w:p>
    <w:p w14:paraId="013A490F" w14:textId="5175EF32" w:rsidR="00FF4096" w:rsidRDefault="00FF4096" w:rsidP="00D67A42">
      <w:r>
        <w:t xml:space="preserve">The code which produces the plot </w:t>
      </w:r>
      <w:r w:rsidR="009B055D">
        <w:t>is given by</w:t>
      </w:r>
      <w:r>
        <w:t>:</w:t>
      </w:r>
    </w:p>
    <w:p w14:paraId="43B29D42" w14:textId="21C3D1C9" w:rsidR="00276782" w:rsidRDefault="00FF4096">
      <w:r>
        <w:rPr>
          <w:noProof/>
        </w:rPr>
        <w:lastRenderedPageBreak/>
        <w:drawing>
          <wp:inline distT="0" distB="0" distL="0" distR="0" wp14:anchorId="20643A30" wp14:editId="5EBF1214">
            <wp:extent cx="5943600" cy="2425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5065"/>
                    </a:xfrm>
                    <a:prstGeom prst="rect">
                      <a:avLst/>
                    </a:prstGeom>
                  </pic:spPr>
                </pic:pic>
              </a:graphicData>
            </a:graphic>
          </wp:inline>
        </w:drawing>
      </w:r>
    </w:p>
    <w:p w14:paraId="5C3EAAC2" w14:textId="1E6312CD" w:rsidR="009B055D" w:rsidRPr="009960EA" w:rsidRDefault="009B055D" w:rsidP="009960EA">
      <w:pPr>
        <w:pStyle w:val="ListParagraph"/>
        <w:numPr>
          <w:ilvl w:val="0"/>
          <w:numId w:val="6"/>
        </w:numPr>
        <w:rPr>
          <w:i/>
          <w:iCs/>
          <w:sz w:val="32"/>
          <w:szCs w:val="32"/>
        </w:rPr>
      </w:pPr>
      <w:r w:rsidRPr="009960EA">
        <w:rPr>
          <w:i/>
          <w:iCs/>
          <w:sz w:val="32"/>
          <w:szCs w:val="32"/>
        </w:rPr>
        <w:t xml:space="preserve">Modeling the Relationship between </w:t>
      </w:r>
      <w:r w:rsidR="00D433A9" w:rsidRPr="009960EA">
        <w:rPr>
          <w:i/>
          <w:iCs/>
          <w:sz w:val="32"/>
          <w:szCs w:val="32"/>
        </w:rPr>
        <w:t>GDP per Capita</w:t>
      </w:r>
      <w:r w:rsidRPr="009960EA">
        <w:rPr>
          <w:i/>
          <w:iCs/>
          <w:sz w:val="32"/>
          <w:szCs w:val="32"/>
        </w:rPr>
        <w:t xml:space="preserve"> and </w:t>
      </w:r>
      <w:r w:rsidR="00D433A9" w:rsidRPr="009960EA">
        <w:rPr>
          <w:i/>
          <w:iCs/>
          <w:sz w:val="32"/>
          <w:szCs w:val="32"/>
        </w:rPr>
        <w:t>Co</w:t>
      </w:r>
      <w:r w:rsidR="00D433A9" w:rsidRPr="009960EA">
        <w:rPr>
          <w:i/>
          <w:iCs/>
          <w:sz w:val="32"/>
          <w:szCs w:val="32"/>
          <w:vertAlign w:val="subscript"/>
        </w:rPr>
        <w:t>2</w:t>
      </w:r>
      <w:r w:rsidR="00D433A9" w:rsidRPr="009960EA">
        <w:rPr>
          <w:i/>
          <w:iCs/>
          <w:sz w:val="32"/>
          <w:szCs w:val="32"/>
        </w:rPr>
        <w:t xml:space="preserve"> Emissions</w:t>
      </w:r>
      <w:r w:rsidRPr="009960EA">
        <w:rPr>
          <w:i/>
          <w:iCs/>
          <w:sz w:val="32"/>
          <w:szCs w:val="32"/>
        </w:rPr>
        <w:t>:</w:t>
      </w:r>
    </w:p>
    <w:p w14:paraId="5863B176" w14:textId="74E60926" w:rsidR="00D433A9" w:rsidRPr="00D433A9" w:rsidRDefault="00D433A9" w:rsidP="00D433A9">
      <w:r>
        <w:t>The general probabilistic model used in this dataset is given by:</w:t>
      </w:r>
    </w:p>
    <w:p w14:paraId="56850749" w14:textId="5A730579" w:rsidR="00D433A9" w:rsidRPr="00D433A9" w:rsidRDefault="00D433A9" w:rsidP="00D433A9">
      <w:pPr>
        <w:spacing w:line="240" w:lineRule="auto"/>
        <w:jc w:val="center"/>
        <w:rPr>
          <w:rFonts w:eastAsia="Times New Roman" w:cstheme="minorHAnsi"/>
          <w:sz w:val="24"/>
          <w:szCs w:val="24"/>
          <w:lang w:eastAsia="en-CA"/>
        </w:rPr>
      </w:pPr>
      <w:r w:rsidRPr="00D433A9">
        <w:rPr>
          <w:rStyle w:val="mi"/>
          <w:rFonts w:cstheme="minorHAnsi"/>
          <w:color w:val="333333"/>
          <w:sz w:val="25"/>
          <w:szCs w:val="25"/>
          <w:bdr w:val="none" w:sz="0" w:space="0" w:color="auto" w:frame="1"/>
          <w:shd w:val="clear" w:color="auto" w:fill="FFFFFF"/>
        </w:rPr>
        <w:t>Y</w:t>
      </w:r>
      <w:r w:rsidRPr="00D433A9">
        <w:rPr>
          <w:rStyle w:val="mi"/>
          <w:rFonts w:cstheme="minorHAnsi"/>
          <w:color w:val="333333"/>
          <w:sz w:val="18"/>
          <w:szCs w:val="18"/>
          <w:bdr w:val="none" w:sz="0" w:space="0" w:color="auto" w:frame="1"/>
          <w:shd w:val="clear" w:color="auto" w:fill="FFFFFF"/>
        </w:rPr>
        <w:t>i</w:t>
      </w:r>
      <w:r w:rsidRPr="00D433A9">
        <w:rPr>
          <w:rStyle w:val="mo"/>
          <w:rFonts w:cstheme="minorHAnsi"/>
          <w:color w:val="333333"/>
          <w:sz w:val="25"/>
          <w:szCs w:val="25"/>
          <w:bdr w:val="none" w:sz="0" w:space="0" w:color="auto" w:frame="1"/>
          <w:shd w:val="clear" w:color="auto" w:fill="FFFFFF"/>
        </w:rPr>
        <w:t>=</w:t>
      </w:r>
      <w:r w:rsidRPr="00D433A9">
        <w:rPr>
          <w:rStyle w:val="mi"/>
          <w:rFonts w:cstheme="minorHAnsi"/>
          <w:color w:val="333333"/>
          <w:sz w:val="25"/>
          <w:szCs w:val="25"/>
          <w:bdr w:val="none" w:sz="0" w:space="0" w:color="auto" w:frame="1"/>
          <w:shd w:val="clear" w:color="auto" w:fill="FFFFFF"/>
        </w:rPr>
        <w:t>A</w:t>
      </w:r>
      <w:r w:rsidRPr="00D433A9">
        <w:rPr>
          <w:rStyle w:val="mo"/>
          <w:rFonts w:cstheme="minorHAnsi"/>
          <w:color w:val="333333"/>
          <w:sz w:val="25"/>
          <w:szCs w:val="25"/>
          <w:bdr w:val="none" w:sz="0" w:space="0" w:color="auto" w:frame="1"/>
          <w:shd w:val="clear" w:color="auto" w:fill="FFFFFF"/>
        </w:rPr>
        <w:t>+</w:t>
      </w:r>
      <w:r>
        <w:rPr>
          <w:rStyle w:val="mo"/>
          <w:rFonts w:cstheme="minorHAnsi"/>
          <w:color w:val="333333"/>
          <w:sz w:val="25"/>
          <w:szCs w:val="25"/>
          <w:bdr w:val="none" w:sz="0" w:space="0" w:color="auto" w:frame="1"/>
          <w:shd w:val="clear" w:color="auto" w:fill="FFFFFF"/>
        </w:rPr>
        <w:t xml:space="preserve"> </w:t>
      </w:r>
      <w:r w:rsidRPr="00D433A9">
        <w:rPr>
          <w:rStyle w:val="mo"/>
          <w:rFonts w:cstheme="minorHAnsi"/>
          <w:color w:val="333333"/>
          <w:sz w:val="25"/>
          <w:szCs w:val="25"/>
          <w:bdr w:val="none" w:sz="0" w:space="0" w:color="auto" w:frame="1"/>
          <w:shd w:val="clear" w:color="auto" w:fill="FFFFFF"/>
        </w:rPr>
        <w:t>(</w:t>
      </w:r>
      <w:proofErr w:type="spellStart"/>
      <w:r w:rsidRPr="00D433A9">
        <w:rPr>
          <w:rStyle w:val="mi"/>
          <w:rFonts w:cstheme="minorHAnsi"/>
          <w:color w:val="333333"/>
          <w:sz w:val="25"/>
          <w:szCs w:val="25"/>
          <w:bdr w:val="none" w:sz="0" w:space="0" w:color="auto" w:frame="1"/>
          <w:shd w:val="clear" w:color="auto" w:fill="FFFFFF"/>
        </w:rPr>
        <w:t>B</w:t>
      </w:r>
      <w:r w:rsidRPr="00D433A9">
        <w:rPr>
          <w:rStyle w:val="mo"/>
          <w:rFonts w:ascii="Cambria Math" w:hAnsi="Cambria Math" w:cs="Cambria Math"/>
          <w:color w:val="333333"/>
          <w:sz w:val="25"/>
          <w:szCs w:val="25"/>
          <w:bdr w:val="none" w:sz="0" w:space="0" w:color="auto" w:frame="1"/>
          <w:shd w:val="clear" w:color="auto" w:fill="FFFFFF"/>
        </w:rPr>
        <w:t>∗</w:t>
      </w:r>
      <w:r w:rsidRPr="00D433A9">
        <w:rPr>
          <w:rStyle w:val="mi"/>
          <w:rFonts w:cstheme="minorHAnsi"/>
          <w:color w:val="333333"/>
          <w:sz w:val="25"/>
          <w:szCs w:val="25"/>
          <w:bdr w:val="none" w:sz="0" w:space="0" w:color="auto" w:frame="1"/>
          <w:shd w:val="clear" w:color="auto" w:fill="FFFFFF"/>
        </w:rPr>
        <w:t>X</w:t>
      </w:r>
      <w:r w:rsidRPr="00D433A9">
        <w:rPr>
          <w:rStyle w:val="mi"/>
          <w:rFonts w:cstheme="minorHAnsi"/>
          <w:color w:val="333333"/>
          <w:sz w:val="18"/>
          <w:szCs w:val="18"/>
          <w:bdr w:val="none" w:sz="0" w:space="0" w:color="auto" w:frame="1"/>
          <w:shd w:val="clear" w:color="auto" w:fill="FFFFFF"/>
        </w:rPr>
        <w:t>i</w:t>
      </w:r>
      <w:proofErr w:type="spellEnd"/>
      <w:r w:rsidRPr="00D433A9">
        <w:rPr>
          <w:rStyle w:val="mo"/>
          <w:rFonts w:cstheme="minorHAnsi"/>
          <w:color w:val="333333"/>
          <w:sz w:val="25"/>
          <w:szCs w:val="25"/>
          <w:bdr w:val="none" w:sz="0" w:space="0" w:color="auto" w:frame="1"/>
          <w:shd w:val="clear" w:color="auto" w:fill="FFFFFF"/>
        </w:rPr>
        <w:t>)</w:t>
      </w:r>
      <w:r>
        <w:rPr>
          <w:rStyle w:val="mo"/>
          <w:rFonts w:cstheme="minorHAnsi"/>
          <w:color w:val="333333"/>
          <w:sz w:val="25"/>
          <w:szCs w:val="25"/>
          <w:bdr w:val="none" w:sz="0" w:space="0" w:color="auto" w:frame="1"/>
          <w:shd w:val="clear" w:color="auto" w:fill="FFFFFF"/>
        </w:rPr>
        <w:t xml:space="preserve"> </w:t>
      </w:r>
      <w:r w:rsidRPr="00D433A9">
        <w:rPr>
          <w:rStyle w:val="mo"/>
          <w:rFonts w:cstheme="minorHAnsi"/>
          <w:color w:val="333333"/>
          <w:sz w:val="25"/>
          <w:szCs w:val="25"/>
          <w:bdr w:val="none" w:sz="0" w:space="0" w:color="auto" w:frame="1"/>
          <w:shd w:val="clear" w:color="auto" w:fill="FFFFFF"/>
        </w:rPr>
        <w:t>+</w:t>
      </w:r>
      <w:r>
        <w:rPr>
          <w:rStyle w:val="mo"/>
          <w:rFonts w:cstheme="minorHAnsi"/>
          <w:color w:val="333333"/>
          <w:sz w:val="25"/>
          <w:szCs w:val="25"/>
          <w:bdr w:val="none" w:sz="0" w:space="0" w:color="auto" w:frame="1"/>
          <w:shd w:val="clear" w:color="auto" w:fill="FFFFFF"/>
        </w:rPr>
        <w:t xml:space="preserve"> </w:t>
      </w:r>
      <w:proofErr w:type="spellStart"/>
      <w:r w:rsidRPr="00D433A9">
        <w:rPr>
          <w:rStyle w:val="mi"/>
          <w:rFonts w:cstheme="minorHAnsi"/>
          <w:color w:val="333333"/>
          <w:sz w:val="25"/>
          <w:szCs w:val="25"/>
          <w:bdr w:val="none" w:sz="0" w:space="0" w:color="auto" w:frame="1"/>
          <w:shd w:val="clear" w:color="auto" w:fill="FFFFFF"/>
        </w:rPr>
        <w:t>e</w:t>
      </w:r>
      <w:r w:rsidRPr="00D433A9">
        <w:rPr>
          <w:rStyle w:val="mi"/>
          <w:rFonts w:cstheme="minorHAnsi"/>
          <w:color w:val="333333"/>
          <w:sz w:val="18"/>
          <w:szCs w:val="18"/>
          <w:bdr w:val="none" w:sz="0" w:space="0" w:color="auto" w:frame="1"/>
          <w:shd w:val="clear" w:color="auto" w:fill="FFFFFF"/>
        </w:rPr>
        <w:t>i</w:t>
      </w:r>
      <w:proofErr w:type="spellEnd"/>
      <w:r>
        <w:rPr>
          <w:rStyle w:val="mi"/>
          <w:rFonts w:cstheme="minorHAnsi"/>
          <w:color w:val="333333"/>
          <w:sz w:val="18"/>
          <w:szCs w:val="18"/>
          <w:bdr w:val="none" w:sz="0" w:space="0" w:color="auto" w:frame="1"/>
          <w:shd w:val="clear" w:color="auto" w:fill="FFFFFF"/>
        </w:rPr>
        <w:t xml:space="preserve">    </w:t>
      </w:r>
      <w:r w:rsidRPr="00D433A9">
        <w:rPr>
          <w:rStyle w:val="mi"/>
          <w:rFonts w:cstheme="minorHAnsi"/>
          <w:color w:val="333333"/>
          <w:sz w:val="25"/>
          <w:szCs w:val="25"/>
          <w:bdr w:val="none" w:sz="0" w:space="0" w:color="auto" w:frame="1"/>
          <w:shd w:val="clear" w:color="auto" w:fill="FFFFFF"/>
        </w:rPr>
        <w:t>for</w:t>
      </w:r>
      <w:r>
        <w:rPr>
          <w:rStyle w:val="mi"/>
          <w:rFonts w:cstheme="minorHAnsi"/>
          <w:color w:val="333333"/>
          <w:sz w:val="25"/>
          <w:szCs w:val="25"/>
          <w:bdr w:val="none" w:sz="0" w:space="0" w:color="auto" w:frame="1"/>
          <w:shd w:val="clear" w:color="auto" w:fill="FFFFFF"/>
        </w:rPr>
        <w:t xml:space="preserve">    </w:t>
      </w:r>
      <w:proofErr w:type="spellStart"/>
      <w:r w:rsidRPr="00D433A9">
        <w:rPr>
          <w:rStyle w:val="mi"/>
          <w:rFonts w:cstheme="minorHAnsi"/>
          <w:color w:val="333333"/>
          <w:sz w:val="25"/>
          <w:szCs w:val="25"/>
          <w:bdr w:val="none" w:sz="0" w:space="0" w:color="auto" w:frame="1"/>
          <w:shd w:val="clear" w:color="auto" w:fill="FFFFFF"/>
        </w:rPr>
        <w:t>i</w:t>
      </w:r>
      <w:proofErr w:type="spellEnd"/>
      <w:r w:rsidRPr="00D433A9">
        <w:rPr>
          <w:rStyle w:val="mo"/>
          <w:rFonts w:cstheme="minorHAnsi"/>
          <w:color w:val="333333"/>
          <w:sz w:val="25"/>
          <w:szCs w:val="25"/>
          <w:bdr w:val="none" w:sz="0" w:space="0" w:color="auto" w:frame="1"/>
          <w:shd w:val="clear" w:color="auto" w:fill="FFFFFF"/>
        </w:rPr>
        <w:t>=</w:t>
      </w:r>
      <w:r w:rsidRPr="00D433A9">
        <w:rPr>
          <w:rStyle w:val="mn"/>
          <w:rFonts w:cstheme="minorHAnsi"/>
          <w:color w:val="333333"/>
          <w:sz w:val="25"/>
          <w:szCs w:val="25"/>
          <w:bdr w:val="none" w:sz="0" w:space="0" w:color="auto" w:frame="1"/>
          <w:shd w:val="clear" w:color="auto" w:fill="FFFFFF"/>
        </w:rPr>
        <w:t>1</w:t>
      </w:r>
      <w:r w:rsidRPr="00D433A9">
        <w:rPr>
          <w:rStyle w:val="mo"/>
          <w:rFonts w:cstheme="minorHAnsi"/>
          <w:color w:val="333333"/>
          <w:sz w:val="25"/>
          <w:szCs w:val="25"/>
          <w:bdr w:val="none" w:sz="0" w:space="0" w:color="auto" w:frame="1"/>
          <w:shd w:val="clear" w:color="auto" w:fill="FFFFFF"/>
        </w:rPr>
        <w:t>,</w:t>
      </w:r>
      <w:proofErr w:type="gramStart"/>
      <w:r w:rsidRPr="00D433A9">
        <w:rPr>
          <w:rStyle w:val="mn"/>
          <w:rFonts w:cstheme="minorHAnsi"/>
          <w:color w:val="333333"/>
          <w:sz w:val="25"/>
          <w:szCs w:val="25"/>
          <w:bdr w:val="none" w:sz="0" w:space="0" w:color="auto" w:frame="1"/>
          <w:shd w:val="clear" w:color="auto" w:fill="FFFFFF"/>
        </w:rPr>
        <w:t>2</w:t>
      </w:r>
      <w:r w:rsidRPr="00D433A9">
        <w:rPr>
          <w:rStyle w:val="mo"/>
          <w:rFonts w:cstheme="minorHAnsi"/>
          <w:color w:val="333333"/>
          <w:sz w:val="25"/>
          <w:szCs w:val="25"/>
          <w:bdr w:val="none" w:sz="0" w:space="0" w:color="auto" w:frame="1"/>
          <w:shd w:val="clear" w:color="auto" w:fill="FFFFFF"/>
        </w:rPr>
        <w:t>,</w:t>
      </w:r>
      <w:r w:rsidRPr="00D433A9">
        <w:rPr>
          <w:rStyle w:val="mo"/>
          <w:rFonts w:ascii="Cambria Math" w:hAnsi="Cambria Math" w:cs="Cambria Math"/>
          <w:color w:val="333333"/>
          <w:sz w:val="25"/>
          <w:szCs w:val="25"/>
          <w:bdr w:val="none" w:sz="0" w:space="0" w:color="auto" w:frame="1"/>
          <w:shd w:val="clear" w:color="auto" w:fill="FFFFFF"/>
        </w:rPr>
        <w:t>⋯</w:t>
      </w:r>
      <w:proofErr w:type="gramEnd"/>
      <w:r w:rsidRPr="00D433A9">
        <w:rPr>
          <w:rStyle w:val="mo"/>
          <w:rFonts w:cstheme="minorHAnsi"/>
          <w:color w:val="333333"/>
          <w:sz w:val="25"/>
          <w:szCs w:val="25"/>
          <w:bdr w:val="none" w:sz="0" w:space="0" w:color="auto" w:frame="1"/>
          <w:shd w:val="clear" w:color="auto" w:fill="FFFFFF"/>
        </w:rPr>
        <w:t>,</w:t>
      </w:r>
      <w:r w:rsidRPr="00D433A9">
        <w:rPr>
          <w:rStyle w:val="mi"/>
          <w:rFonts w:cstheme="minorHAnsi"/>
          <w:color w:val="333333"/>
          <w:sz w:val="25"/>
          <w:szCs w:val="25"/>
          <w:bdr w:val="none" w:sz="0" w:space="0" w:color="auto" w:frame="1"/>
          <w:shd w:val="clear" w:color="auto" w:fill="FFFFFF"/>
        </w:rPr>
        <w:t>n</w:t>
      </w:r>
    </w:p>
    <w:p w14:paraId="4A8C3E20" w14:textId="226460CE" w:rsidR="00D433A9" w:rsidRDefault="003A044D" w:rsidP="009B055D">
      <w:pPr>
        <w:rPr>
          <w:i/>
          <w:iCs/>
          <w:sz w:val="32"/>
          <w:szCs w:val="32"/>
        </w:rPr>
      </w:pPr>
      <w:r>
        <w:t xml:space="preserve">In order to produce a linear model from the </w:t>
      </w:r>
      <w:r w:rsidR="007A2BFE">
        <w:t>datasets,</w:t>
      </w:r>
      <w:r>
        <w:t xml:space="preserve"> we use a linear model function in R. This can be observed below:</w:t>
      </w:r>
      <w:r>
        <w:br/>
      </w:r>
      <w:r>
        <w:rPr>
          <w:noProof/>
        </w:rPr>
        <w:drawing>
          <wp:inline distT="0" distB="0" distL="0" distR="0" wp14:anchorId="51EF2297" wp14:editId="45B50143">
            <wp:extent cx="5848350" cy="328782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6608" cy="3292465"/>
                    </a:xfrm>
                    <a:prstGeom prst="rect">
                      <a:avLst/>
                    </a:prstGeom>
                  </pic:spPr>
                </pic:pic>
              </a:graphicData>
            </a:graphic>
          </wp:inline>
        </w:drawing>
      </w:r>
    </w:p>
    <w:p w14:paraId="08DAFE7C" w14:textId="77777777" w:rsidR="00B30585" w:rsidRDefault="00B30585" w:rsidP="009B055D"/>
    <w:p w14:paraId="3BFC0F7E" w14:textId="77777777" w:rsidR="00B30585" w:rsidRDefault="00B30585" w:rsidP="009B055D"/>
    <w:p w14:paraId="2B009907" w14:textId="15FE0B4A" w:rsidR="009B055D" w:rsidRDefault="00B30585" w:rsidP="009B055D">
      <w:r>
        <w:lastRenderedPageBreak/>
        <w:t>From the training data, we have an estimate of the model is:</w:t>
      </w:r>
    </w:p>
    <w:p w14:paraId="563BDDB8" w14:textId="77777777" w:rsidR="00B30585" w:rsidRDefault="007E5FD6" w:rsidP="00B30585">
      <w:pPr>
        <w:rPr>
          <w:b/>
          <w:bCs/>
          <w:sz w:val="32"/>
          <w:szCs w:val="32"/>
          <w:vertAlign w:val="subscript"/>
        </w:rPr>
      </w:pPr>
      <w:bookmarkStart w:id="1" w:name="_Hlk22191960"/>
      <w:r w:rsidRPr="00010F66">
        <w:rPr>
          <w:b/>
          <w:bCs/>
          <w:sz w:val="32"/>
          <w:szCs w:val="32"/>
        </w:rPr>
        <w:t>C</w:t>
      </w:r>
      <w:r w:rsidR="001D0221" w:rsidRPr="00010F66">
        <w:rPr>
          <w:b/>
          <w:bCs/>
          <w:sz w:val="32"/>
          <w:szCs w:val="32"/>
        </w:rPr>
        <w:t>O</w:t>
      </w:r>
      <w:r w:rsidRPr="00010F66">
        <w:rPr>
          <w:b/>
          <w:bCs/>
          <w:sz w:val="32"/>
          <w:szCs w:val="32"/>
          <w:vertAlign w:val="subscript"/>
        </w:rPr>
        <w:t>2</w:t>
      </w:r>
      <w:r w:rsidR="00466B6C" w:rsidRPr="00010F66">
        <w:rPr>
          <w:b/>
          <w:bCs/>
          <w:sz w:val="32"/>
          <w:szCs w:val="32"/>
          <w:vertAlign w:val="subscript"/>
        </w:rPr>
        <w:t>i</w:t>
      </w:r>
      <w:r w:rsidR="00010F66" w:rsidRPr="00010F66">
        <w:rPr>
          <w:b/>
          <w:bCs/>
          <w:sz w:val="32"/>
          <w:szCs w:val="32"/>
          <w:vertAlign w:val="subscript"/>
        </w:rPr>
        <w:t xml:space="preserve"> </w:t>
      </w:r>
      <w:r w:rsidR="00466B6C" w:rsidRPr="00010F66">
        <w:rPr>
          <w:b/>
          <w:bCs/>
          <w:sz w:val="32"/>
          <w:szCs w:val="32"/>
        </w:rPr>
        <w:t>= 1872.581507</w:t>
      </w:r>
      <w:r w:rsidR="00010F66" w:rsidRPr="00010F66">
        <w:rPr>
          <w:b/>
          <w:bCs/>
          <w:sz w:val="32"/>
          <w:szCs w:val="32"/>
        </w:rPr>
        <w:t xml:space="preserve"> </w:t>
      </w:r>
      <w:r w:rsidR="00466B6C" w:rsidRPr="00010F66">
        <w:rPr>
          <w:b/>
          <w:bCs/>
          <w:sz w:val="32"/>
          <w:szCs w:val="32"/>
        </w:rPr>
        <w:t>+</w:t>
      </w:r>
      <w:r w:rsidR="00010F66" w:rsidRPr="00010F66">
        <w:rPr>
          <w:b/>
          <w:bCs/>
          <w:sz w:val="32"/>
          <w:szCs w:val="32"/>
        </w:rPr>
        <w:t xml:space="preserve"> </w:t>
      </w:r>
      <w:r w:rsidR="00466B6C" w:rsidRPr="00010F66">
        <w:rPr>
          <w:b/>
          <w:bCs/>
          <w:sz w:val="32"/>
          <w:szCs w:val="32"/>
        </w:rPr>
        <w:t xml:space="preserve">3.676635*GDP per </w:t>
      </w:r>
      <w:proofErr w:type="spellStart"/>
      <w:r w:rsidR="00466B6C" w:rsidRPr="00010F66">
        <w:rPr>
          <w:b/>
          <w:bCs/>
          <w:sz w:val="32"/>
          <w:szCs w:val="32"/>
        </w:rPr>
        <w:t>Capita</w:t>
      </w:r>
      <w:r w:rsidR="00B30585" w:rsidRPr="00B30585">
        <w:rPr>
          <w:b/>
          <w:bCs/>
          <w:sz w:val="32"/>
          <w:szCs w:val="32"/>
          <w:vertAlign w:val="subscript"/>
        </w:rPr>
        <w:t>i</w:t>
      </w:r>
      <w:proofErr w:type="spellEnd"/>
      <w:r w:rsidR="00466B6C" w:rsidRPr="00010F66">
        <w:rPr>
          <w:b/>
          <w:bCs/>
          <w:sz w:val="32"/>
          <w:szCs w:val="32"/>
        </w:rPr>
        <w:t xml:space="preserve"> +</w:t>
      </w:r>
      <w:r w:rsidR="00010F66" w:rsidRPr="00010F66">
        <w:rPr>
          <w:b/>
          <w:bCs/>
          <w:sz w:val="32"/>
          <w:szCs w:val="32"/>
        </w:rPr>
        <w:t xml:space="preserve"> </w:t>
      </w:r>
      <w:proofErr w:type="spellStart"/>
      <w:r w:rsidR="00466B6C" w:rsidRPr="00010F66">
        <w:rPr>
          <w:b/>
          <w:bCs/>
          <w:sz w:val="32"/>
          <w:szCs w:val="32"/>
        </w:rPr>
        <w:t>e</w:t>
      </w:r>
      <w:r w:rsidR="00466B6C" w:rsidRPr="00010F66">
        <w:rPr>
          <w:b/>
          <w:bCs/>
          <w:sz w:val="32"/>
          <w:szCs w:val="32"/>
          <w:vertAlign w:val="subscript"/>
        </w:rPr>
        <w:t>i</w:t>
      </w:r>
      <w:proofErr w:type="spellEnd"/>
      <w:r w:rsidR="00B30585">
        <w:rPr>
          <w:b/>
          <w:bCs/>
          <w:sz w:val="32"/>
          <w:szCs w:val="32"/>
          <w:vertAlign w:val="subscript"/>
        </w:rPr>
        <w:t xml:space="preserve">    </w:t>
      </w:r>
    </w:p>
    <w:p w14:paraId="3DB2BFC4" w14:textId="0361B3D0" w:rsidR="007A2BFE" w:rsidRPr="00B30585" w:rsidRDefault="00B30585" w:rsidP="00B30585">
      <w:pPr>
        <w:rPr>
          <w:b/>
          <w:bCs/>
          <w:sz w:val="32"/>
          <w:szCs w:val="32"/>
          <w:vertAlign w:val="subscript"/>
        </w:rPr>
      </w:pPr>
      <w:r w:rsidRPr="00B30585">
        <w:rPr>
          <w:b/>
          <w:bCs/>
          <w:sz w:val="32"/>
          <w:szCs w:val="32"/>
        </w:rPr>
        <w:t xml:space="preserve">where </w:t>
      </w:r>
      <w:proofErr w:type="spellStart"/>
      <w:r w:rsidRPr="00B30585">
        <w:rPr>
          <w:b/>
          <w:bCs/>
          <w:sz w:val="32"/>
          <w:szCs w:val="32"/>
        </w:rPr>
        <w:t>i</w:t>
      </w:r>
      <w:proofErr w:type="spellEnd"/>
      <w:r w:rsidRPr="00B30585">
        <w:rPr>
          <w:b/>
          <w:bCs/>
          <w:sz w:val="32"/>
          <w:szCs w:val="32"/>
        </w:rPr>
        <w:t xml:space="preserve"> = years </w:t>
      </w:r>
      <w:proofErr w:type="gramStart"/>
      <w:r w:rsidRPr="00B30585">
        <w:rPr>
          <w:b/>
          <w:bCs/>
          <w:sz w:val="32"/>
          <w:szCs w:val="32"/>
        </w:rPr>
        <w:t>1985,…</w:t>
      </w:r>
      <w:proofErr w:type="gramEnd"/>
      <w:r w:rsidRPr="00B30585">
        <w:rPr>
          <w:b/>
          <w:bCs/>
          <w:sz w:val="32"/>
          <w:szCs w:val="32"/>
        </w:rPr>
        <w:t>201</w:t>
      </w:r>
      <w:r>
        <w:rPr>
          <w:b/>
          <w:bCs/>
          <w:sz w:val="32"/>
          <w:szCs w:val="32"/>
        </w:rPr>
        <w:t>6</w:t>
      </w:r>
    </w:p>
    <w:bookmarkEnd w:id="1"/>
    <w:p w14:paraId="239AA695" w14:textId="2B79751F" w:rsidR="001B6B0D" w:rsidRDefault="001B6B0D" w:rsidP="00010F66">
      <w:pPr>
        <w:jc w:val="center"/>
        <w:rPr>
          <w:rStyle w:val="mi"/>
          <w:rFonts w:ascii="MathJax_Math-italic" w:hAnsi="MathJax_Math-italic"/>
          <w:b/>
          <w:bCs/>
          <w:color w:val="333333"/>
          <w:sz w:val="25"/>
          <w:szCs w:val="25"/>
          <w:bdr w:val="none" w:sz="0" w:space="0" w:color="auto" w:frame="1"/>
          <w:shd w:val="clear" w:color="auto" w:fill="FFFFFF"/>
        </w:rPr>
      </w:pPr>
      <w:r w:rsidRPr="00010F66">
        <w:rPr>
          <w:rStyle w:val="mi"/>
          <w:rFonts w:ascii="MathJax_Math-italic" w:hAnsi="MathJax_Math-italic"/>
          <w:b/>
          <w:bCs/>
          <w:color w:val="333333"/>
          <w:sz w:val="25"/>
          <w:szCs w:val="25"/>
          <w:bdr w:val="none" w:sz="0" w:space="0" w:color="auto" w:frame="1"/>
          <w:shd w:val="clear" w:color="auto" w:fill="FFFFFF"/>
        </w:rPr>
        <w:t>SSE</w:t>
      </w:r>
      <w:r w:rsidRPr="00010F66">
        <w:rPr>
          <w:rStyle w:val="mo"/>
          <w:rFonts w:ascii="MathJax_Main" w:hAnsi="MathJax_Main"/>
          <w:b/>
          <w:bCs/>
          <w:color w:val="333333"/>
          <w:sz w:val="25"/>
          <w:szCs w:val="25"/>
          <w:bdr w:val="none" w:sz="0" w:space="0" w:color="auto" w:frame="1"/>
          <w:shd w:val="clear" w:color="auto" w:fill="FFFFFF"/>
        </w:rPr>
        <w:t>=</w:t>
      </w:r>
      <w:r w:rsidRPr="00010F66">
        <w:rPr>
          <w:rStyle w:val="mo"/>
          <w:rFonts w:ascii="MathJax_Size2" w:hAnsi="MathJax_Size2"/>
          <w:b/>
          <w:bCs/>
          <w:color w:val="333333"/>
          <w:sz w:val="25"/>
          <w:szCs w:val="25"/>
          <w:bdr w:val="none" w:sz="0" w:space="0" w:color="auto" w:frame="1"/>
          <w:shd w:val="clear" w:color="auto" w:fill="FFFFFF"/>
        </w:rPr>
        <w:t>∑</w:t>
      </w:r>
      <w:r w:rsidRPr="00010F66">
        <w:rPr>
          <w:rStyle w:val="mo"/>
          <w:rFonts w:ascii="MathJax_Main" w:hAnsi="MathJax_Main"/>
          <w:b/>
          <w:bCs/>
          <w:color w:val="333333"/>
          <w:sz w:val="25"/>
          <w:szCs w:val="25"/>
          <w:bdr w:val="none" w:sz="0" w:space="0" w:color="auto" w:frame="1"/>
          <w:shd w:val="clear" w:color="auto" w:fill="FFFFFF"/>
        </w:rPr>
        <w:t xml:space="preserve"> (</w:t>
      </w:r>
      <w:proofErr w:type="spellStart"/>
      <w:r w:rsidRPr="00010F66">
        <w:rPr>
          <w:rStyle w:val="mi"/>
          <w:rFonts w:ascii="MathJax_Math-italic" w:hAnsi="MathJax_Math-italic"/>
          <w:b/>
          <w:bCs/>
          <w:color w:val="333333"/>
          <w:sz w:val="25"/>
          <w:szCs w:val="25"/>
          <w:bdr w:val="none" w:sz="0" w:space="0" w:color="auto" w:frame="1"/>
          <w:shd w:val="clear" w:color="auto" w:fill="FFFFFF"/>
        </w:rPr>
        <w:t>Y</w:t>
      </w:r>
      <w:r w:rsidRPr="00010F66">
        <w:rPr>
          <w:rStyle w:val="mi"/>
          <w:rFonts w:ascii="MathJax_Math-italic" w:hAnsi="MathJax_Math-italic"/>
          <w:b/>
          <w:bCs/>
          <w:color w:val="333333"/>
          <w:sz w:val="18"/>
          <w:szCs w:val="18"/>
          <w:bdr w:val="none" w:sz="0" w:space="0" w:color="auto" w:frame="1"/>
          <w:shd w:val="clear" w:color="auto" w:fill="FFFFFF"/>
        </w:rPr>
        <w:t>i</w:t>
      </w:r>
      <w:r w:rsidRPr="00010F66">
        <w:rPr>
          <w:rStyle w:val="mo"/>
          <w:rFonts w:ascii="MathJax_Main" w:hAnsi="MathJax_Main"/>
          <w:b/>
          <w:bCs/>
          <w:color w:val="333333"/>
          <w:sz w:val="25"/>
          <w:szCs w:val="25"/>
          <w:bdr w:val="none" w:sz="0" w:space="0" w:color="auto" w:frame="1"/>
          <w:shd w:val="clear" w:color="auto" w:fill="FFFFFF"/>
        </w:rPr>
        <w:t>−</w:t>
      </w:r>
      <w:r w:rsidRPr="00010F66">
        <w:rPr>
          <w:rStyle w:val="mi"/>
          <w:rFonts w:ascii="MathJax_Math-italic" w:hAnsi="MathJax_Math-italic"/>
          <w:b/>
          <w:bCs/>
          <w:color w:val="333333"/>
          <w:sz w:val="25"/>
          <w:szCs w:val="25"/>
          <w:bdr w:val="none" w:sz="0" w:space="0" w:color="auto" w:frame="1"/>
          <w:shd w:val="clear" w:color="auto" w:fill="FFFFFF"/>
        </w:rPr>
        <w:t>Y</w:t>
      </w:r>
      <w:r w:rsidRPr="00010F66">
        <w:rPr>
          <w:rStyle w:val="mo"/>
          <w:rFonts w:ascii="MathJax_Size1" w:hAnsi="MathJax_Size1"/>
          <w:b/>
          <w:bCs/>
          <w:color w:val="333333"/>
          <w:sz w:val="25"/>
          <w:szCs w:val="25"/>
          <w:bdr w:val="none" w:sz="0" w:space="0" w:color="auto" w:frame="1"/>
          <w:shd w:val="clear" w:color="auto" w:fill="FFFFFF"/>
        </w:rPr>
        <w:t>ˆ</w:t>
      </w:r>
      <w:r w:rsidRPr="00010F66">
        <w:rPr>
          <w:rStyle w:val="mi"/>
          <w:rFonts w:ascii="MathJax_Math-italic" w:hAnsi="MathJax_Math-italic"/>
          <w:b/>
          <w:bCs/>
          <w:color w:val="333333"/>
          <w:sz w:val="18"/>
          <w:szCs w:val="18"/>
          <w:bdr w:val="none" w:sz="0" w:space="0" w:color="auto" w:frame="1"/>
          <w:shd w:val="clear" w:color="auto" w:fill="FFFFFF"/>
        </w:rPr>
        <w:t>i</w:t>
      </w:r>
      <w:proofErr w:type="spellEnd"/>
      <w:r w:rsidRPr="00010F66">
        <w:rPr>
          <w:rStyle w:val="mo"/>
          <w:rFonts w:ascii="MathJax_Main" w:hAnsi="MathJax_Main"/>
          <w:b/>
          <w:bCs/>
          <w:color w:val="333333"/>
          <w:sz w:val="25"/>
          <w:szCs w:val="25"/>
          <w:bdr w:val="none" w:sz="0" w:space="0" w:color="auto" w:frame="1"/>
          <w:shd w:val="clear" w:color="auto" w:fill="FFFFFF"/>
        </w:rPr>
        <w:t>)</w:t>
      </w:r>
      <w:proofErr w:type="gramStart"/>
      <w:r w:rsidR="00010F66" w:rsidRPr="00010F66">
        <w:rPr>
          <w:rStyle w:val="mo"/>
          <w:rFonts w:ascii="MathJax_Main" w:hAnsi="MathJax_Main"/>
          <w:b/>
          <w:bCs/>
          <w:color w:val="333333"/>
          <w:sz w:val="25"/>
          <w:szCs w:val="25"/>
          <w:bdr w:val="none" w:sz="0" w:space="0" w:color="auto" w:frame="1"/>
          <w:shd w:val="clear" w:color="auto" w:fill="FFFFFF"/>
          <w:vertAlign w:val="superscript"/>
        </w:rPr>
        <w:t>2</w:t>
      </w:r>
      <w:r w:rsidRPr="00010F66">
        <w:rPr>
          <w:rStyle w:val="mn"/>
          <w:rFonts w:ascii="MathJax_Main" w:hAnsi="MathJax_Main"/>
          <w:b/>
          <w:bCs/>
          <w:color w:val="333333"/>
          <w:sz w:val="18"/>
          <w:szCs w:val="18"/>
          <w:bdr w:val="none" w:sz="0" w:space="0" w:color="auto" w:frame="1"/>
          <w:shd w:val="clear" w:color="auto" w:fill="FFFFFF"/>
        </w:rPr>
        <w:t xml:space="preserve"> </w:t>
      </w:r>
      <w:r w:rsidR="00010F66">
        <w:rPr>
          <w:rStyle w:val="mn"/>
          <w:rFonts w:ascii="MathJax_Main" w:hAnsi="MathJax_Main"/>
          <w:b/>
          <w:bCs/>
          <w:color w:val="333333"/>
          <w:sz w:val="18"/>
          <w:szCs w:val="18"/>
          <w:bdr w:val="none" w:sz="0" w:space="0" w:color="auto" w:frame="1"/>
          <w:shd w:val="clear" w:color="auto" w:fill="FFFFFF"/>
        </w:rPr>
        <w:t xml:space="preserve"> </w:t>
      </w:r>
      <w:r w:rsidRPr="00010F66">
        <w:rPr>
          <w:rStyle w:val="mi"/>
          <w:rFonts w:ascii="MathJax_Math-italic" w:hAnsi="MathJax_Math-italic"/>
          <w:b/>
          <w:bCs/>
          <w:color w:val="333333"/>
          <w:sz w:val="25"/>
          <w:szCs w:val="25"/>
          <w:bdr w:val="none" w:sz="0" w:space="0" w:color="auto" w:frame="1"/>
          <w:shd w:val="clear" w:color="auto" w:fill="FFFFFF"/>
        </w:rPr>
        <w:t>where</w:t>
      </w:r>
      <w:proofErr w:type="gramEnd"/>
      <w:r w:rsidRPr="00010F66">
        <w:rPr>
          <w:rStyle w:val="mi"/>
          <w:rFonts w:ascii="MathJax_Math-italic" w:hAnsi="MathJax_Math-italic"/>
          <w:b/>
          <w:bCs/>
          <w:color w:val="333333"/>
          <w:sz w:val="25"/>
          <w:szCs w:val="25"/>
          <w:bdr w:val="none" w:sz="0" w:space="0" w:color="auto" w:frame="1"/>
          <w:shd w:val="clear" w:color="auto" w:fill="FFFFFF"/>
        </w:rPr>
        <w:t xml:space="preserve"> </w:t>
      </w:r>
      <w:proofErr w:type="spellStart"/>
      <w:r w:rsidR="00010F66">
        <w:rPr>
          <w:rStyle w:val="mi"/>
          <w:rFonts w:ascii="MathJax_Math-italic" w:hAnsi="MathJax_Math-italic"/>
          <w:b/>
          <w:bCs/>
          <w:color w:val="333333"/>
          <w:sz w:val="25"/>
          <w:szCs w:val="25"/>
          <w:bdr w:val="none" w:sz="0" w:space="0" w:color="auto" w:frame="1"/>
          <w:shd w:val="clear" w:color="auto" w:fill="FFFFFF"/>
        </w:rPr>
        <w:t>i</w:t>
      </w:r>
      <w:proofErr w:type="spellEnd"/>
      <w:r w:rsidR="00010F66">
        <w:rPr>
          <w:rStyle w:val="mi"/>
          <w:rFonts w:ascii="MathJax_Math-italic" w:hAnsi="MathJax_Math-italic"/>
          <w:b/>
          <w:bCs/>
          <w:color w:val="333333"/>
          <w:sz w:val="25"/>
          <w:szCs w:val="25"/>
          <w:bdr w:val="none" w:sz="0" w:space="0" w:color="auto" w:frame="1"/>
          <w:shd w:val="clear" w:color="auto" w:fill="FFFFFF"/>
        </w:rPr>
        <w:t xml:space="preserve"> </w:t>
      </w:r>
      <w:r w:rsidRPr="00010F66">
        <w:rPr>
          <w:rStyle w:val="mi"/>
          <w:rFonts w:ascii="MathJax_Math-italic" w:hAnsi="MathJax_Math-italic"/>
          <w:b/>
          <w:bCs/>
          <w:color w:val="333333"/>
          <w:sz w:val="25"/>
          <w:szCs w:val="25"/>
          <w:bdr w:val="none" w:sz="0" w:space="0" w:color="auto" w:frame="1"/>
          <w:shd w:val="clear" w:color="auto" w:fill="FFFFFF"/>
        </w:rPr>
        <w:t>=</w:t>
      </w:r>
      <w:r w:rsidR="00010F66">
        <w:rPr>
          <w:rStyle w:val="mi"/>
          <w:rFonts w:ascii="MathJax_Math-italic" w:hAnsi="MathJax_Math-italic"/>
          <w:b/>
          <w:bCs/>
          <w:color w:val="333333"/>
          <w:sz w:val="25"/>
          <w:szCs w:val="25"/>
          <w:bdr w:val="none" w:sz="0" w:space="0" w:color="auto" w:frame="1"/>
          <w:shd w:val="clear" w:color="auto" w:fill="FFFFFF"/>
        </w:rPr>
        <w:t xml:space="preserve"> </w:t>
      </w:r>
      <w:r w:rsidRPr="00010F66">
        <w:rPr>
          <w:rStyle w:val="mi"/>
          <w:rFonts w:ascii="MathJax_Math-italic" w:hAnsi="MathJax_Math-italic"/>
          <w:b/>
          <w:bCs/>
          <w:color w:val="333333"/>
          <w:sz w:val="25"/>
          <w:szCs w:val="25"/>
          <w:bdr w:val="none" w:sz="0" w:space="0" w:color="auto" w:frame="1"/>
          <w:shd w:val="clear" w:color="auto" w:fill="FFFFFF"/>
        </w:rPr>
        <w:t>1,2,3….n</w:t>
      </w:r>
    </w:p>
    <w:p w14:paraId="6D8EE6C6" w14:textId="73D54A45" w:rsidR="00010F66" w:rsidRDefault="00010F66" w:rsidP="00010F66">
      <w:pPr>
        <w:jc w:val="center"/>
        <w:rPr>
          <w:rStyle w:val="mi"/>
          <w:rFonts w:ascii="MathJax_Math-italic" w:hAnsi="MathJax_Math-italic"/>
          <w:b/>
          <w:bCs/>
          <w:color w:val="333333"/>
          <w:sz w:val="25"/>
          <w:szCs w:val="25"/>
          <w:bdr w:val="none" w:sz="0" w:space="0" w:color="auto" w:frame="1"/>
          <w:shd w:val="clear" w:color="auto" w:fill="FFFFFF"/>
        </w:rPr>
      </w:pPr>
      <w:r>
        <w:rPr>
          <w:rStyle w:val="mi"/>
          <w:rFonts w:ascii="MathJax_Math" w:hAnsi="MathJax_Math"/>
          <w:i/>
          <w:iCs/>
          <w:sz w:val="29"/>
          <w:szCs w:val="29"/>
        </w:rPr>
        <w:t>S</w:t>
      </w:r>
      <w:r>
        <w:rPr>
          <w:rStyle w:val="mi"/>
          <w:rFonts w:ascii="MathJax_Math" w:hAnsi="MathJax_Math"/>
          <w:i/>
          <w:iCs/>
          <w:sz w:val="20"/>
          <w:szCs w:val="20"/>
        </w:rPr>
        <w:t xml:space="preserve">e </w:t>
      </w:r>
      <w:r>
        <w:rPr>
          <w:rStyle w:val="mo"/>
          <w:rFonts w:ascii="MathJax_Main" w:hAnsi="MathJax_Main"/>
          <w:sz w:val="29"/>
          <w:szCs w:val="29"/>
        </w:rPr>
        <w:t xml:space="preserve">= </w:t>
      </w:r>
      <w:r>
        <w:rPr>
          <w:rStyle w:val="msqrt"/>
          <w:rFonts w:ascii="MathJax_Size3" w:hAnsi="MathJax_Size3"/>
          <w:sz w:val="29"/>
          <w:szCs w:val="29"/>
        </w:rPr>
        <w:t>√(</w:t>
      </w:r>
      <w:r>
        <w:rPr>
          <w:rStyle w:val="mi"/>
          <w:rFonts w:ascii="MathJax_Math" w:hAnsi="MathJax_Math"/>
          <w:i/>
          <w:iCs/>
          <w:sz w:val="29"/>
          <w:szCs w:val="29"/>
        </w:rPr>
        <w:t>SSE/n-</w:t>
      </w:r>
      <w:r>
        <w:rPr>
          <w:rStyle w:val="mn"/>
          <w:rFonts w:ascii="MathJax_Main" w:hAnsi="MathJax_Main"/>
          <w:sz w:val="29"/>
          <w:szCs w:val="29"/>
        </w:rPr>
        <w:t>2)</w:t>
      </w:r>
    </w:p>
    <w:p w14:paraId="02148A7C" w14:textId="64407FFA" w:rsidR="00010F66" w:rsidRPr="00010F66" w:rsidRDefault="00010F66" w:rsidP="00010F66">
      <w:pPr>
        <w:jc w:val="center"/>
        <w:rPr>
          <w:b/>
          <w:bCs/>
          <w:vertAlign w:val="subscript"/>
        </w:rPr>
      </w:pPr>
      <w:r>
        <w:rPr>
          <w:rStyle w:val="mi"/>
          <w:rFonts w:ascii="MathJax_Math-italic" w:hAnsi="MathJax_Math-italic"/>
          <w:b/>
          <w:bCs/>
          <w:color w:val="333333"/>
          <w:sz w:val="25"/>
          <w:szCs w:val="25"/>
          <w:bdr w:val="none" w:sz="0" w:space="0" w:color="auto" w:frame="1"/>
          <w:shd w:val="clear" w:color="auto" w:fill="FFFFFF"/>
        </w:rPr>
        <w:t>S</w:t>
      </w:r>
      <w:r w:rsidRPr="00010F66">
        <w:rPr>
          <w:rStyle w:val="mi"/>
          <w:rFonts w:ascii="MathJax_Math-italic" w:hAnsi="MathJax_Math-italic"/>
          <w:b/>
          <w:bCs/>
          <w:color w:val="333333"/>
          <w:sz w:val="25"/>
          <w:szCs w:val="25"/>
          <w:bdr w:val="none" w:sz="0" w:space="0" w:color="auto" w:frame="1"/>
          <w:shd w:val="clear" w:color="auto" w:fill="FFFFFF"/>
          <w:vertAlign w:val="subscript"/>
        </w:rPr>
        <w:t>e</w:t>
      </w:r>
      <w:r>
        <w:rPr>
          <w:rStyle w:val="mi"/>
          <w:rFonts w:ascii="MathJax_Math-italic" w:hAnsi="MathJax_Math-italic"/>
          <w:b/>
          <w:bCs/>
          <w:color w:val="333333"/>
          <w:sz w:val="25"/>
          <w:szCs w:val="25"/>
          <w:bdr w:val="none" w:sz="0" w:space="0" w:color="auto" w:frame="1"/>
          <w:shd w:val="clear" w:color="auto" w:fill="FFFFFF"/>
        </w:rPr>
        <w:t xml:space="preserve"> = </w:t>
      </w:r>
      <w:r>
        <w:t>751.1</w:t>
      </w:r>
    </w:p>
    <w:p w14:paraId="63A54C7E" w14:textId="3E23FF64" w:rsidR="00F6025D" w:rsidRDefault="009074A0" w:rsidP="009074A0">
      <w:r>
        <w:t xml:space="preserve"> </w:t>
      </w:r>
      <w:r w:rsidR="001B6B0D">
        <w:t xml:space="preserve">For India, </w:t>
      </w:r>
      <w:r>
        <w:t>the</w:t>
      </w:r>
      <w:r w:rsidR="001B6B0D">
        <w:t xml:space="preserve"> standard</w:t>
      </w:r>
      <w:r>
        <w:t xml:space="preserve"> Residual standard error is given by 751.1  </w:t>
      </w:r>
    </w:p>
    <w:p w14:paraId="23078C52" w14:textId="0DB616F7" w:rsidR="00F6025D" w:rsidRPr="00FE608C" w:rsidRDefault="00F6025D" w:rsidP="00FE608C">
      <w:pPr>
        <w:pStyle w:val="ListParagraph"/>
        <w:numPr>
          <w:ilvl w:val="0"/>
          <w:numId w:val="6"/>
        </w:numPr>
        <w:rPr>
          <w:i/>
          <w:iCs/>
          <w:sz w:val="32"/>
          <w:szCs w:val="32"/>
        </w:rPr>
      </w:pPr>
      <w:r w:rsidRPr="00FE608C">
        <w:rPr>
          <w:i/>
          <w:iCs/>
          <w:sz w:val="32"/>
          <w:szCs w:val="32"/>
        </w:rPr>
        <w:t>Quantifying the relationship between GDP per capita and Correlation Coefficient:</w:t>
      </w:r>
    </w:p>
    <w:p w14:paraId="1BF8D5F3" w14:textId="2DCE4973" w:rsidR="00482B63" w:rsidRDefault="00F6025D" w:rsidP="009074A0">
      <w:r>
        <w:t xml:space="preserve">The correlation coefficient is calculated in </w:t>
      </w:r>
      <w:r w:rsidR="00482B63">
        <w:t>this model (for India) was 0.9924497</w:t>
      </w:r>
    </w:p>
    <w:p w14:paraId="33A3B845" w14:textId="0FE11DC5" w:rsidR="00334789" w:rsidRPr="00010F66" w:rsidRDefault="001B6B0D" w:rsidP="001B6B0D">
      <w:pPr>
        <w:pStyle w:val="ListParagraph"/>
        <w:numPr>
          <w:ilvl w:val="0"/>
          <w:numId w:val="6"/>
        </w:numPr>
        <w:rPr>
          <w:i/>
          <w:iCs/>
          <w:sz w:val="32"/>
          <w:szCs w:val="32"/>
        </w:rPr>
      </w:pPr>
      <w:r w:rsidRPr="00FE608C">
        <w:rPr>
          <w:i/>
          <w:iCs/>
          <w:sz w:val="32"/>
          <w:szCs w:val="32"/>
        </w:rPr>
        <w:t>Conditions of the model:</w:t>
      </w:r>
    </w:p>
    <w:p w14:paraId="358209D1" w14:textId="388F4A17" w:rsidR="00334789" w:rsidRPr="00334789" w:rsidRDefault="00F6025D" w:rsidP="001B6B0D">
      <w:r>
        <w:t>For</w:t>
      </w:r>
      <w:r w:rsidR="00334789">
        <w:t xml:space="preserve"> the model to be linear, two conditions must be met. These conditions </w:t>
      </w:r>
      <w:r>
        <w:t>are:</w:t>
      </w:r>
    </w:p>
    <w:p w14:paraId="7EF15E18" w14:textId="1F8197B9" w:rsidR="00F6025D" w:rsidRPr="00F6025D" w:rsidRDefault="00F6025D" w:rsidP="00F6025D">
      <w:pPr>
        <w:pStyle w:val="ListParagraph"/>
        <w:numPr>
          <w:ilvl w:val="0"/>
          <w:numId w:val="2"/>
        </w:numPr>
      </w:pPr>
      <w:r>
        <w:t xml:space="preserve">The y variable, must be Normally distributed with a mean </w:t>
      </w:r>
      <w:r>
        <w:rPr>
          <w:rFonts w:ascii="MathJax_Math-italic" w:hAnsi="MathJax_Math-italic"/>
          <w:color w:val="333333"/>
          <w:sz w:val="25"/>
          <w:szCs w:val="25"/>
          <w:shd w:val="clear" w:color="auto" w:fill="FFFFFF"/>
        </w:rPr>
        <w:t xml:space="preserve">μ </w:t>
      </w:r>
      <w:r>
        <w:t xml:space="preserve">and standard deviation of </w:t>
      </w:r>
      <w:r>
        <w:br/>
      </w:r>
      <w:r>
        <w:rPr>
          <w:rFonts w:ascii="MathJax_Math-italic" w:hAnsi="MathJax_Math-italic"/>
          <w:color w:val="333333"/>
          <w:sz w:val="25"/>
          <w:szCs w:val="25"/>
          <w:shd w:val="clear" w:color="auto" w:fill="FFFFFF"/>
        </w:rPr>
        <w:t>σ.</w:t>
      </w:r>
    </w:p>
    <w:p w14:paraId="49A64F7A" w14:textId="6F52C612" w:rsidR="00F6025D" w:rsidRPr="00F6025D" w:rsidRDefault="00F6025D" w:rsidP="00F6025D">
      <w:pPr>
        <w:pStyle w:val="ListParagraph"/>
        <w:numPr>
          <w:ilvl w:val="0"/>
          <w:numId w:val="2"/>
        </w:numPr>
      </w:pPr>
      <w:r>
        <w:rPr>
          <w:rFonts w:cstheme="minorHAnsi"/>
          <w:color w:val="333333"/>
          <w:shd w:val="clear" w:color="auto" w:fill="FFFFFF"/>
        </w:rPr>
        <w:t xml:space="preserve">For each distinct value of the x variable (the predictor variable), the y variable has the same standard deviation </w:t>
      </w:r>
      <w:proofErr w:type="gramStart"/>
      <w:r>
        <w:rPr>
          <w:rFonts w:ascii="MathJax_Math-italic" w:hAnsi="MathJax_Math-italic"/>
          <w:color w:val="333333"/>
          <w:sz w:val="25"/>
          <w:szCs w:val="25"/>
          <w:shd w:val="clear" w:color="auto" w:fill="FFFFFF"/>
        </w:rPr>
        <w:t xml:space="preserve">σ </w:t>
      </w:r>
      <w:r>
        <w:rPr>
          <w:rFonts w:cstheme="minorHAnsi"/>
          <w:color w:val="333333"/>
          <w:shd w:val="clear" w:color="auto" w:fill="FFFFFF"/>
        </w:rPr>
        <w:t>.</w:t>
      </w:r>
      <w:proofErr w:type="gramEnd"/>
    </w:p>
    <w:p w14:paraId="55858D8F" w14:textId="4B1CC8AF" w:rsidR="00F6025D" w:rsidRPr="00334789" w:rsidRDefault="00F6025D" w:rsidP="00F6025D">
      <w:r>
        <w:t>Condition one is referred, as the normality of the residuals of the condition, while the second one is called homoscedasticity.</w:t>
      </w:r>
    </w:p>
    <w:p w14:paraId="1BE128F7" w14:textId="317F4337" w:rsidR="001B6B0D" w:rsidRPr="00334789" w:rsidRDefault="00334789" w:rsidP="001B6B0D">
      <w:r>
        <w:rPr>
          <w:noProof/>
        </w:rPr>
        <w:drawing>
          <wp:inline distT="0" distB="0" distL="0" distR="0" wp14:anchorId="0BBA4882" wp14:editId="32BC3342">
            <wp:extent cx="6086803" cy="26720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4852" cy="2680003"/>
                    </a:xfrm>
                    <a:prstGeom prst="rect">
                      <a:avLst/>
                    </a:prstGeom>
                  </pic:spPr>
                </pic:pic>
              </a:graphicData>
            </a:graphic>
          </wp:inline>
        </w:drawing>
      </w:r>
    </w:p>
    <w:p w14:paraId="44457C02" w14:textId="77777777" w:rsidR="00F6025D" w:rsidRDefault="00F6025D" w:rsidP="009074A0"/>
    <w:p w14:paraId="56AD55BB" w14:textId="6C1A33E3" w:rsidR="009074A0" w:rsidRDefault="009074A0" w:rsidP="009074A0">
      <w:r>
        <w:lastRenderedPageBreak/>
        <w:br/>
      </w:r>
      <w:r w:rsidR="00334789">
        <w:rPr>
          <w:noProof/>
        </w:rPr>
        <w:drawing>
          <wp:inline distT="0" distB="0" distL="0" distR="0" wp14:anchorId="25D7E884" wp14:editId="41DCC280">
            <wp:extent cx="5943600" cy="26054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5405"/>
                    </a:xfrm>
                    <a:prstGeom prst="rect">
                      <a:avLst/>
                    </a:prstGeom>
                  </pic:spPr>
                </pic:pic>
              </a:graphicData>
            </a:graphic>
          </wp:inline>
        </w:drawing>
      </w:r>
    </w:p>
    <w:p w14:paraId="43DE075D" w14:textId="17349C12" w:rsidR="00466B6C" w:rsidRPr="00466B6C" w:rsidRDefault="00466B6C" w:rsidP="009B055D"/>
    <w:p w14:paraId="1386780A" w14:textId="77777777" w:rsidR="008C3FC3" w:rsidRDefault="008C3FC3" w:rsidP="003A781E">
      <w:pPr>
        <w:rPr>
          <w:i/>
          <w:iCs/>
          <w:sz w:val="32"/>
          <w:szCs w:val="32"/>
        </w:rPr>
      </w:pPr>
    </w:p>
    <w:p w14:paraId="2E53BEB5" w14:textId="77777777" w:rsidR="008C3FC3" w:rsidRDefault="008C3FC3" w:rsidP="003A781E">
      <w:pPr>
        <w:rPr>
          <w:i/>
          <w:iCs/>
          <w:sz w:val="32"/>
          <w:szCs w:val="32"/>
        </w:rPr>
      </w:pPr>
    </w:p>
    <w:p w14:paraId="0F2248C3" w14:textId="0D29118A" w:rsidR="00597721" w:rsidRPr="00FE608C" w:rsidRDefault="003A781E" w:rsidP="00FE608C">
      <w:pPr>
        <w:pStyle w:val="ListParagraph"/>
        <w:numPr>
          <w:ilvl w:val="0"/>
          <w:numId w:val="6"/>
        </w:numPr>
        <w:rPr>
          <w:i/>
          <w:iCs/>
          <w:sz w:val="32"/>
          <w:szCs w:val="32"/>
        </w:rPr>
      </w:pPr>
      <w:r w:rsidRPr="00FE608C">
        <w:rPr>
          <w:i/>
          <w:iCs/>
          <w:sz w:val="32"/>
          <w:szCs w:val="32"/>
        </w:rPr>
        <w:t>Coefficient of determination</w:t>
      </w:r>
      <w:r w:rsidR="00761FC6">
        <w:rPr>
          <w:i/>
          <w:iCs/>
          <w:sz w:val="32"/>
          <w:szCs w:val="32"/>
        </w:rPr>
        <w:t xml:space="preserve"> (</w:t>
      </w:r>
      <w:r w:rsidR="00761FC6" w:rsidRPr="00761FC6">
        <w:rPr>
          <w:b/>
          <w:bCs/>
          <w:sz w:val="28"/>
          <w:szCs w:val="28"/>
        </w:rPr>
        <w:t>r</w:t>
      </w:r>
      <w:r w:rsidR="00761FC6" w:rsidRPr="00761FC6">
        <w:rPr>
          <w:b/>
          <w:bCs/>
          <w:sz w:val="28"/>
          <w:szCs w:val="28"/>
          <w:vertAlign w:val="superscript"/>
        </w:rPr>
        <w:t>2</w:t>
      </w:r>
      <w:r w:rsidR="00761FC6">
        <w:rPr>
          <w:b/>
          <w:bCs/>
          <w:sz w:val="28"/>
          <w:szCs w:val="28"/>
        </w:rPr>
        <w:t>)</w:t>
      </w:r>
      <w:r w:rsidRPr="00FE608C">
        <w:rPr>
          <w:i/>
          <w:iCs/>
          <w:sz w:val="32"/>
          <w:szCs w:val="32"/>
        </w:rPr>
        <w:t>:</w:t>
      </w:r>
    </w:p>
    <w:p w14:paraId="7053DC7D" w14:textId="766EFD0A" w:rsidR="009B055D" w:rsidRPr="00597721" w:rsidRDefault="003A781E">
      <w:pPr>
        <w:rPr>
          <w:i/>
          <w:iCs/>
          <w:sz w:val="32"/>
          <w:szCs w:val="32"/>
        </w:rPr>
      </w:pPr>
      <w:r>
        <w:t>The Coefficient of determination(r</w:t>
      </w:r>
      <w:r w:rsidRPr="003A781E">
        <w:rPr>
          <w:vertAlign w:val="superscript"/>
        </w:rPr>
        <w:t>2</w:t>
      </w:r>
      <w:r>
        <w:t>), is a statistic that determines how well the statistical model obtained represents the data obtained.</w:t>
      </w:r>
      <w:r w:rsidR="000021AC">
        <w:t xml:space="preserve"> Lastly, this variable is expressed from 0 to 1.</w:t>
      </w:r>
      <w:r>
        <w:t xml:space="preserve"> It can be obtained by squaring the coefficient of correlation. For India, the coefficient</w:t>
      </w:r>
      <w:r w:rsidR="00C96A67">
        <w:t xml:space="preserve"> of determination</w:t>
      </w:r>
      <w:r>
        <w:t xml:space="preserve"> is given by </w:t>
      </w:r>
      <w:r w:rsidR="00C96A67" w:rsidRPr="00761FC6">
        <w:rPr>
          <w:b/>
          <w:bCs/>
        </w:rPr>
        <w:t>0.9849563</w:t>
      </w:r>
      <w:r w:rsidR="00C96A67">
        <w:t>.</w:t>
      </w:r>
    </w:p>
    <w:p w14:paraId="6B6F260D" w14:textId="193E1720" w:rsidR="00761FC6" w:rsidRPr="00761FC6" w:rsidRDefault="00761FC6" w:rsidP="00761FC6">
      <w:pPr>
        <w:jc w:val="center"/>
        <w:rPr>
          <w:b/>
          <w:bCs/>
          <w:sz w:val="28"/>
          <w:szCs w:val="28"/>
        </w:rPr>
      </w:pPr>
      <w:r w:rsidRPr="00761FC6">
        <w:rPr>
          <w:b/>
          <w:bCs/>
          <w:sz w:val="28"/>
          <w:szCs w:val="28"/>
        </w:rPr>
        <w:t>r</w:t>
      </w:r>
      <w:r w:rsidRPr="00761FC6">
        <w:rPr>
          <w:b/>
          <w:bCs/>
          <w:sz w:val="28"/>
          <w:szCs w:val="28"/>
          <w:vertAlign w:val="superscript"/>
        </w:rPr>
        <w:t xml:space="preserve">2   </w:t>
      </w:r>
      <w:r w:rsidRPr="00761FC6">
        <w:rPr>
          <w:b/>
          <w:bCs/>
          <w:sz w:val="28"/>
          <w:szCs w:val="28"/>
        </w:rPr>
        <w:t>= 0.9849563</w:t>
      </w:r>
    </w:p>
    <w:p w14:paraId="2C47673D" w14:textId="77777777" w:rsidR="00597721" w:rsidRDefault="00597721"/>
    <w:p w14:paraId="09F89541" w14:textId="4EB589D9" w:rsidR="00597721" w:rsidRPr="00FE608C" w:rsidRDefault="00597721" w:rsidP="00FE608C">
      <w:pPr>
        <w:pStyle w:val="ListParagraph"/>
        <w:numPr>
          <w:ilvl w:val="0"/>
          <w:numId w:val="6"/>
        </w:numPr>
        <w:rPr>
          <w:i/>
          <w:iCs/>
          <w:sz w:val="32"/>
          <w:szCs w:val="32"/>
        </w:rPr>
      </w:pPr>
      <w:r w:rsidRPr="00FE608C">
        <w:rPr>
          <w:i/>
          <w:iCs/>
          <w:sz w:val="32"/>
          <w:szCs w:val="32"/>
        </w:rPr>
        <w:t>Statistical Significance of Model:</w:t>
      </w:r>
    </w:p>
    <w:p w14:paraId="1FE998A5" w14:textId="5F91B7D9" w:rsidR="00597721" w:rsidRDefault="00597721" w:rsidP="00597721">
      <w:pPr>
        <w:rPr>
          <w:i/>
          <w:iCs/>
          <w:sz w:val="32"/>
          <w:szCs w:val="32"/>
        </w:rPr>
      </w:pPr>
    </w:p>
    <w:p w14:paraId="38699B02" w14:textId="77777777" w:rsidR="00761FC6" w:rsidRDefault="00597721" w:rsidP="00761FC6">
      <w:pPr>
        <w:spacing w:after="0"/>
      </w:pPr>
      <w:r>
        <w:t>For our purposes, we want to know if the linear model is appropriate for the country of India. Therefore, our null hypothesis is the following:</w:t>
      </w:r>
    </w:p>
    <w:p w14:paraId="41817475" w14:textId="06099B9C" w:rsidR="00597721" w:rsidRPr="00761FC6" w:rsidRDefault="00597721" w:rsidP="00761FC6">
      <w:pPr>
        <w:spacing w:after="0"/>
        <w:rPr>
          <w:sz w:val="24"/>
          <w:szCs w:val="24"/>
        </w:rPr>
      </w:pPr>
      <w:r w:rsidRPr="00761FC6">
        <w:rPr>
          <w:b/>
          <w:bCs/>
          <w:sz w:val="28"/>
          <w:szCs w:val="28"/>
        </w:rPr>
        <w:t>H</w:t>
      </w:r>
      <w:r w:rsidR="00761FC6">
        <w:rPr>
          <w:b/>
          <w:bCs/>
          <w:sz w:val="28"/>
          <w:szCs w:val="28"/>
          <w:vertAlign w:val="subscript"/>
        </w:rPr>
        <w:t>0</w:t>
      </w:r>
      <w:r w:rsidR="00761FC6" w:rsidRPr="00761FC6">
        <w:rPr>
          <w:b/>
          <w:bCs/>
          <w:sz w:val="28"/>
          <w:szCs w:val="28"/>
          <w:vertAlign w:val="subscript"/>
        </w:rPr>
        <w:t xml:space="preserve"> </w:t>
      </w:r>
      <w:r w:rsidRPr="00761FC6">
        <w:rPr>
          <w:b/>
          <w:bCs/>
          <w:sz w:val="24"/>
          <w:szCs w:val="24"/>
        </w:rPr>
        <w:t>=</w:t>
      </w:r>
      <w:r w:rsidR="00761FC6" w:rsidRPr="00761FC6">
        <w:rPr>
          <w:b/>
          <w:bCs/>
          <w:sz w:val="24"/>
          <w:szCs w:val="24"/>
        </w:rPr>
        <w:t xml:space="preserve"> </w:t>
      </w:r>
      <w:r w:rsidRPr="00761FC6">
        <w:rPr>
          <w:b/>
          <w:bCs/>
          <w:sz w:val="24"/>
          <w:szCs w:val="24"/>
        </w:rPr>
        <w:t>Y variable (CO</w:t>
      </w:r>
      <w:r w:rsidRPr="00761FC6">
        <w:rPr>
          <w:b/>
          <w:bCs/>
          <w:sz w:val="24"/>
          <w:szCs w:val="24"/>
          <w:vertAlign w:val="subscript"/>
        </w:rPr>
        <w:t>2</w:t>
      </w:r>
      <w:r w:rsidR="00761FC6">
        <w:rPr>
          <w:b/>
          <w:bCs/>
          <w:sz w:val="24"/>
          <w:szCs w:val="24"/>
          <w:vertAlign w:val="subscript"/>
        </w:rPr>
        <w:t xml:space="preserve"> </w:t>
      </w:r>
      <w:r w:rsidR="00761FC6">
        <w:rPr>
          <w:b/>
          <w:bCs/>
          <w:sz w:val="24"/>
          <w:szCs w:val="24"/>
        </w:rPr>
        <w:t>emissions</w:t>
      </w:r>
      <w:r w:rsidRPr="00761FC6">
        <w:rPr>
          <w:b/>
          <w:bCs/>
          <w:sz w:val="24"/>
          <w:szCs w:val="24"/>
        </w:rPr>
        <w:t xml:space="preserve">) </w:t>
      </w:r>
      <w:r w:rsidR="005B47D9" w:rsidRPr="00761FC6">
        <w:rPr>
          <w:b/>
          <w:bCs/>
          <w:sz w:val="24"/>
          <w:szCs w:val="24"/>
        </w:rPr>
        <w:t>can’t be expressed as a</w:t>
      </w:r>
      <w:r w:rsidRPr="00761FC6">
        <w:rPr>
          <w:b/>
          <w:bCs/>
          <w:sz w:val="24"/>
          <w:szCs w:val="24"/>
        </w:rPr>
        <w:t xml:space="preserve"> linear function of GDP per Capita</w:t>
      </w:r>
    </w:p>
    <w:p w14:paraId="354CA453" w14:textId="77777777" w:rsidR="00597721" w:rsidRDefault="00597721" w:rsidP="00597721">
      <w:pPr>
        <w:spacing w:after="0"/>
      </w:pPr>
      <w:r>
        <w:t>While the alternate hypothesis is given by:</w:t>
      </w:r>
    </w:p>
    <w:p w14:paraId="566109F4" w14:textId="4B97144B" w:rsidR="00597721" w:rsidRPr="00761FC6" w:rsidRDefault="00597721" w:rsidP="00761FC6">
      <w:pPr>
        <w:spacing w:after="0"/>
        <w:rPr>
          <w:b/>
          <w:bCs/>
          <w:sz w:val="24"/>
          <w:szCs w:val="24"/>
        </w:rPr>
      </w:pPr>
      <w:r w:rsidRPr="00761FC6">
        <w:rPr>
          <w:b/>
          <w:bCs/>
          <w:sz w:val="24"/>
          <w:szCs w:val="24"/>
        </w:rPr>
        <w:t>H</w:t>
      </w:r>
      <w:r w:rsidRPr="00761FC6">
        <w:rPr>
          <w:b/>
          <w:bCs/>
          <w:sz w:val="24"/>
          <w:szCs w:val="24"/>
          <w:vertAlign w:val="subscript"/>
        </w:rPr>
        <w:t>A</w:t>
      </w:r>
      <w:r w:rsidR="00761FC6" w:rsidRPr="00761FC6">
        <w:rPr>
          <w:b/>
          <w:bCs/>
          <w:sz w:val="24"/>
          <w:szCs w:val="24"/>
          <w:vertAlign w:val="subscript"/>
        </w:rPr>
        <w:t xml:space="preserve"> </w:t>
      </w:r>
      <w:r w:rsidRPr="00761FC6">
        <w:rPr>
          <w:b/>
          <w:bCs/>
          <w:sz w:val="24"/>
          <w:szCs w:val="24"/>
        </w:rPr>
        <w:t>=</w:t>
      </w:r>
      <w:r w:rsidR="00761FC6" w:rsidRPr="00761FC6">
        <w:rPr>
          <w:b/>
          <w:bCs/>
          <w:sz w:val="24"/>
          <w:szCs w:val="24"/>
        </w:rPr>
        <w:t xml:space="preserve"> </w:t>
      </w:r>
      <w:r w:rsidRPr="00761FC6">
        <w:rPr>
          <w:b/>
          <w:bCs/>
          <w:sz w:val="24"/>
          <w:szCs w:val="24"/>
        </w:rPr>
        <w:t xml:space="preserve">Y </w:t>
      </w:r>
      <w:proofErr w:type="gramStart"/>
      <w:r w:rsidRPr="00761FC6">
        <w:rPr>
          <w:b/>
          <w:bCs/>
          <w:sz w:val="24"/>
          <w:szCs w:val="24"/>
        </w:rPr>
        <w:t>variable(</w:t>
      </w:r>
      <w:proofErr w:type="gramEnd"/>
      <w:r w:rsidRPr="00761FC6">
        <w:rPr>
          <w:b/>
          <w:bCs/>
          <w:sz w:val="24"/>
          <w:szCs w:val="24"/>
        </w:rPr>
        <w:t>C0</w:t>
      </w:r>
      <w:r w:rsidRPr="00761FC6">
        <w:rPr>
          <w:b/>
          <w:bCs/>
          <w:sz w:val="24"/>
          <w:szCs w:val="24"/>
          <w:vertAlign w:val="subscript"/>
        </w:rPr>
        <w:t>2</w:t>
      </w:r>
      <w:r w:rsidR="00761FC6" w:rsidRPr="00761FC6">
        <w:rPr>
          <w:b/>
          <w:bCs/>
          <w:sz w:val="24"/>
          <w:szCs w:val="24"/>
        </w:rPr>
        <w:t xml:space="preserve"> </w:t>
      </w:r>
      <w:r w:rsidR="00761FC6">
        <w:rPr>
          <w:b/>
          <w:bCs/>
          <w:sz w:val="24"/>
          <w:szCs w:val="24"/>
        </w:rPr>
        <w:t>emissions</w:t>
      </w:r>
      <w:r w:rsidRPr="00761FC6">
        <w:rPr>
          <w:b/>
          <w:bCs/>
          <w:sz w:val="24"/>
          <w:szCs w:val="24"/>
        </w:rPr>
        <w:t xml:space="preserve">) </w:t>
      </w:r>
      <w:r w:rsidR="005B47D9" w:rsidRPr="00761FC6">
        <w:rPr>
          <w:b/>
          <w:bCs/>
          <w:sz w:val="24"/>
          <w:szCs w:val="24"/>
        </w:rPr>
        <w:t>can be expressed a</w:t>
      </w:r>
      <w:r w:rsidRPr="00761FC6">
        <w:rPr>
          <w:b/>
          <w:bCs/>
          <w:sz w:val="24"/>
          <w:szCs w:val="24"/>
        </w:rPr>
        <w:t xml:space="preserve"> linear function of GDP per Capita.</w:t>
      </w:r>
    </w:p>
    <w:p w14:paraId="7E5636D8" w14:textId="77777777" w:rsidR="00597721" w:rsidRDefault="00597721" w:rsidP="00597721">
      <w:pPr>
        <w:spacing w:after="0"/>
      </w:pPr>
    </w:p>
    <w:p w14:paraId="5CDBF45D" w14:textId="365A79F0" w:rsidR="005B47D9" w:rsidRDefault="00597721" w:rsidP="00597721">
      <w:pPr>
        <w:spacing w:after="0"/>
      </w:pPr>
      <w:r>
        <w:t xml:space="preserve">This hypothesis can, </w:t>
      </w:r>
      <w:r w:rsidR="005B47D9">
        <w:t>therefore,</w:t>
      </w:r>
      <w:r>
        <w:t xml:space="preserve"> be tested by a </w:t>
      </w:r>
      <w:r w:rsidRPr="00761FC6">
        <w:rPr>
          <w:b/>
          <w:bCs/>
        </w:rPr>
        <w:t>F</w:t>
      </w:r>
      <w:r w:rsidRPr="00761FC6">
        <w:rPr>
          <w:b/>
          <w:bCs/>
          <w:vertAlign w:val="subscript"/>
        </w:rPr>
        <w:t>obs</w:t>
      </w:r>
      <w:r>
        <w:t xml:space="preserve"> test, which </w:t>
      </w:r>
      <w:r w:rsidR="005B47D9">
        <w:t>is given by an F distribution. The F</w:t>
      </w:r>
      <w:r w:rsidR="00761FC6">
        <w:t>-</w:t>
      </w:r>
      <w:r w:rsidR="005B47D9">
        <w:t>distribution is always positive (goes from 0 onwards), this test is the ratio of two chi squared distributions. The P value obtained from the model previously mentioned above can be seen below:</w:t>
      </w:r>
    </w:p>
    <w:p w14:paraId="46417CA6" w14:textId="5957CEAF" w:rsidR="005B47D9" w:rsidRDefault="005B47D9" w:rsidP="00597721">
      <w:pPr>
        <w:spacing w:after="0"/>
      </w:pPr>
    </w:p>
    <w:p w14:paraId="18A0FC5F" w14:textId="71EA9D62" w:rsidR="005B47D9" w:rsidRDefault="005B47D9" w:rsidP="00597721">
      <w:pPr>
        <w:spacing w:after="0"/>
      </w:pPr>
      <w:r>
        <w:rPr>
          <w:noProof/>
        </w:rPr>
        <w:drawing>
          <wp:inline distT="0" distB="0" distL="0" distR="0" wp14:anchorId="50A4A0C0" wp14:editId="44D4A3D6">
            <wp:extent cx="5943600" cy="89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6620"/>
                    </a:xfrm>
                    <a:prstGeom prst="rect">
                      <a:avLst/>
                    </a:prstGeom>
                  </pic:spPr>
                </pic:pic>
              </a:graphicData>
            </a:graphic>
          </wp:inline>
        </w:drawing>
      </w:r>
    </w:p>
    <w:p w14:paraId="6E1C9344" w14:textId="52251911" w:rsidR="00967888" w:rsidRDefault="005B47D9" w:rsidP="00597721">
      <w:pPr>
        <w:spacing w:after="0"/>
      </w:pPr>
      <w:r>
        <w:t xml:space="preserve">The P values is </w:t>
      </w:r>
      <w:r w:rsidRPr="00761FC6">
        <w:rPr>
          <w:b/>
          <w:bCs/>
          <w:sz w:val="24"/>
          <w:szCs w:val="24"/>
        </w:rPr>
        <w:t>2e-16</w:t>
      </w:r>
      <w:r>
        <w:t xml:space="preserve"> which is less than 0.05</w:t>
      </w:r>
      <w:r w:rsidR="00761FC6">
        <w:t xml:space="preserve">(default value of </w:t>
      </w:r>
      <w:r w:rsidR="00761FC6">
        <w:rPr>
          <w:rFonts w:cstheme="minorHAnsi"/>
        </w:rPr>
        <w:t>α</w:t>
      </w:r>
      <w:r w:rsidR="00761FC6">
        <w:t>)</w:t>
      </w:r>
      <w:r>
        <w:t>, which means that we reject the null hypothesis</w:t>
      </w:r>
      <w:r w:rsidR="00761FC6">
        <w:t xml:space="preserve"> and accept the Alternate hypothesis</w:t>
      </w:r>
      <w:r>
        <w:t>. Therefore, the</w:t>
      </w:r>
      <w:r w:rsidRPr="00761FC6">
        <w:rPr>
          <w:b/>
          <w:bCs/>
          <w:sz w:val="24"/>
          <w:szCs w:val="24"/>
          <w:u w:val="single"/>
        </w:rPr>
        <w:t xml:space="preserve"> C0</w:t>
      </w:r>
      <w:r w:rsidRPr="00761FC6">
        <w:rPr>
          <w:b/>
          <w:bCs/>
          <w:sz w:val="24"/>
          <w:szCs w:val="24"/>
          <w:u w:val="single"/>
          <w:vertAlign w:val="subscript"/>
        </w:rPr>
        <w:t>2</w:t>
      </w:r>
      <w:r w:rsidR="00761FC6">
        <w:rPr>
          <w:b/>
          <w:bCs/>
          <w:sz w:val="24"/>
          <w:szCs w:val="24"/>
          <w:u w:val="single"/>
          <w:vertAlign w:val="subscript"/>
        </w:rPr>
        <w:t xml:space="preserve"> </w:t>
      </w:r>
      <w:r w:rsidR="00761FC6">
        <w:rPr>
          <w:b/>
          <w:bCs/>
          <w:sz w:val="24"/>
          <w:szCs w:val="24"/>
          <w:u w:val="single"/>
        </w:rPr>
        <w:t>emissions</w:t>
      </w:r>
      <w:r w:rsidRPr="00761FC6">
        <w:rPr>
          <w:b/>
          <w:bCs/>
          <w:sz w:val="24"/>
          <w:szCs w:val="24"/>
          <w:u w:val="single"/>
        </w:rPr>
        <w:t xml:space="preserve"> can be expressed as a linear function of GDP per Capita</w:t>
      </w:r>
      <w:r w:rsidR="00761FC6">
        <w:rPr>
          <w:b/>
          <w:bCs/>
          <w:sz w:val="24"/>
          <w:szCs w:val="24"/>
          <w:u w:val="single"/>
        </w:rPr>
        <w:t xml:space="preserve"> of that country</w:t>
      </w:r>
      <w:r>
        <w:t>.</w:t>
      </w:r>
    </w:p>
    <w:p w14:paraId="1A45B88D" w14:textId="77777777" w:rsidR="00967888" w:rsidRDefault="00967888" w:rsidP="00597721">
      <w:pPr>
        <w:spacing w:after="0"/>
      </w:pPr>
    </w:p>
    <w:p w14:paraId="4217CEEE" w14:textId="69C3CAE3" w:rsidR="00967888" w:rsidRDefault="00597721" w:rsidP="00967888">
      <w:pPr>
        <w:rPr>
          <w:i/>
          <w:iCs/>
          <w:sz w:val="32"/>
          <w:szCs w:val="32"/>
        </w:rPr>
      </w:pPr>
      <w:r>
        <w:br/>
      </w:r>
      <w:r w:rsidR="00FE608C">
        <w:rPr>
          <w:i/>
          <w:iCs/>
          <w:sz w:val="32"/>
          <w:szCs w:val="32"/>
        </w:rPr>
        <w:t xml:space="preserve">11. </w:t>
      </w:r>
      <w:r w:rsidR="00967888">
        <w:rPr>
          <w:i/>
          <w:iCs/>
          <w:sz w:val="32"/>
          <w:szCs w:val="32"/>
        </w:rPr>
        <w:t xml:space="preserve">Inferences about </w:t>
      </w:r>
      <w:r w:rsidR="00F92526">
        <w:rPr>
          <w:i/>
          <w:iCs/>
          <w:sz w:val="32"/>
          <w:szCs w:val="32"/>
        </w:rPr>
        <w:t>A and B</w:t>
      </w:r>
      <w:r w:rsidR="00967888" w:rsidRPr="00276782">
        <w:rPr>
          <w:i/>
          <w:iCs/>
          <w:sz w:val="32"/>
          <w:szCs w:val="32"/>
        </w:rPr>
        <w:t>:</w:t>
      </w:r>
    </w:p>
    <w:p w14:paraId="7DC678F6" w14:textId="3F98EAC6" w:rsidR="00F92526" w:rsidRDefault="00F92526" w:rsidP="00967888">
      <w:pPr>
        <w:rPr>
          <w:i/>
          <w:iCs/>
        </w:rPr>
      </w:pPr>
    </w:p>
    <w:p w14:paraId="4AE53C8D" w14:textId="2705081C" w:rsidR="00AD2027" w:rsidRDefault="0048775B" w:rsidP="00AD2027">
      <w:pPr>
        <w:spacing w:after="0"/>
      </w:pPr>
      <w:r>
        <w:t>One can also make inferences about the intercept</w:t>
      </w:r>
      <w:r w:rsidR="00AD2027">
        <w:t>(A)</w:t>
      </w:r>
      <w:r>
        <w:t xml:space="preserve"> and slope</w:t>
      </w:r>
      <w:r w:rsidR="00AD2027">
        <w:t>(B)</w:t>
      </w:r>
      <w:r>
        <w:t>of the model.</w:t>
      </w:r>
      <w:r w:rsidR="00AD2027">
        <w:t xml:space="preserve"> For the intercept, the hypothesis can be given by:</w:t>
      </w:r>
    </w:p>
    <w:p w14:paraId="512AFFE6" w14:textId="77777777" w:rsidR="00AD2027" w:rsidRPr="00761FC6" w:rsidRDefault="00AD2027" w:rsidP="00AD2027">
      <w:pPr>
        <w:spacing w:after="0"/>
        <w:rPr>
          <w:b/>
          <w:bCs/>
        </w:rPr>
      </w:pPr>
    </w:p>
    <w:p w14:paraId="7D9D00FE" w14:textId="40427ACE" w:rsidR="00AD2027" w:rsidRPr="00761FC6" w:rsidRDefault="00AD2027" w:rsidP="00AD2027">
      <w:pPr>
        <w:spacing w:after="0"/>
        <w:rPr>
          <w:rStyle w:val="mtext"/>
          <w:b/>
          <w:bCs/>
          <w:color w:val="333333"/>
          <w:sz w:val="24"/>
          <w:szCs w:val="24"/>
          <w:bdr w:val="none" w:sz="0" w:space="0" w:color="auto" w:frame="1"/>
          <w:shd w:val="clear" w:color="auto" w:fill="FFFFFF"/>
        </w:rPr>
      </w:pPr>
      <w:r w:rsidRPr="00761FC6">
        <w:rPr>
          <w:rStyle w:val="mi"/>
          <w:b/>
          <w:bCs/>
          <w:color w:val="333333"/>
          <w:sz w:val="24"/>
          <w:szCs w:val="24"/>
          <w:bdr w:val="none" w:sz="0" w:space="0" w:color="auto" w:frame="1"/>
          <w:shd w:val="clear" w:color="auto" w:fill="FFFFFF"/>
        </w:rPr>
        <w:t>H</w:t>
      </w:r>
      <w:r w:rsidRPr="00761FC6">
        <w:rPr>
          <w:rStyle w:val="mn"/>
          <w:b/>
          <w:bCs/>
          <w:color w:val="333333"/>
          <w:sz w:val="24"/>
          <w:szCs w:val="24"/>
          <w:bdr w:val="none" w:sz="0" w:space="0" w:color="auto" w:frame="1"/>
          <w:shd w:val="clear" w:color="auto" w:fill="FFFFFF"/>
          <w:vertAlign w:val="subscript"/>
        </w:rPr>
        <w:t>0</w:t>
      </w:r>
      <w:r w:rsidRPr="00761FC6">
        <w:rPr>
          <w:rStyle w:val="mo"/>
          <w:b/>
          <w:bCs/>
          <w:color w:val="333333"/>
          <w:sz w:val="24"/>
          <w:szCs w:val="24"/>
          <w:bdr w:val="none" w:sz="0" w:space="0" w:color="auto" w:frame="1"/>
          <w:shd w:val="clear" w:color="auto" w:fill="FFFFFF"/>
        </w:rPr>
        <w:t xml:space="preserve">: </w:t>
      </w:r>
      <w:r w:rsidRPr="00761FC6">
        <w:rPr>
          <w:rStyle w:val="mi"/>
          <w:b/>
          <w:bCs/>
          <w:color w:val="333333"/>
          <w:sz w:val="24"/>
          <w:szCs w:val="24"/>
          <w:bdr w:val="none" w:sz="0" w:space="0" w:color="auto" w:frame="1"/>
          <w:shd w:val="clear" w:color="auto" w:fill="FFFFFF"/>
        </w:rPr>
        <w:t>A</w:t>
      </w:r>
      <w:r w:rsidRPr="00761FC6">
        <w:rPr>
          <w:rStyle w:val="mo"/>
          <w:b/>
          <w:bCs/>
          <w:color w:val="333333"/>
          <w:sz w:val="24"/>
          <w:szCs w:val="24"/>
          <w:bdr w:val="none" w:sz="0" w:space="0" w:color="auto" w:frame="1"/>
          <w:shd w:val="clear" w:color="auto" w:fill="FFFFFF"/>
        </w:rPr>
        <w:t>=</w:t>
      </w:r>
      <w:r w:rsidRPr="00761FC6">
        <w:rPr>
          <w:rStyle w:val="mn"/>
          <w:b/>
          <w:bCs/>
          <w:color w:val="333333"/>
          <w:sz w:val="24"/>
          <w:szCs w:val="24"/>
          <w:bdr w:val="none" w:sz="0" w:space="0" w:color="auto" w:frame="1"/>
          <w:shd w:val="clear" w:color="auto" w:fill="FFFFFF"/>
        </w:rPr>
        <w:t xml:space="preserve">0 </w:t>
      </w:r>
      <w:r w:rsidRPr="00761FC6">
        <w:rPr>
          <w:rStyle w:val="mtext"/>
          <w:b/>
          <w:bCs/>
          <w:color w:val="333333"/>
          <w:sz w:val="24"/>
          <w:szCs w:val="24"/>
          <w:bdr w:val="none" w:sz="0" w:space="0" w:color="auto" w:frame="1"/>
          <w:shd w:val="clear" w:color="auto" w:fill="FFFFFF"/>
        </w:rPr>
        <w:t>(the mean value of Intercept A</w:t>
      </w:r>
      <w:r w:rsidR="00761FC6" w:rsidRPr="00761FC6">
        <w:rPr>
          <w:rStyle w:val="mtext"/>
          <w:b/>
          <w:bCs/>
          <w:color w:val="333333"/>
          <w:sz w:val="24"/>
          <w:szCs w:val="24"/>
          <w:bdr w:val="none" w:sz="0" w:space="0" w:color="auto" w:frame="1"/>
          <w:shd w:val="clear" w:color="auto" w:fill="FFFFFF"/>
        </w:rPr>
        <w:t xml:space="preserve"> </w:t>
      </w:r>
      <w:r w:rsidR="00D81732" w:rsidRPr="00761FC6">
        <w:rPr>
          <w:rStyle w:val="mtext"/>
          <w:b/>
          <w:bCs/>
          <w:color w:val="333333"/>
          <w:sz w:val="24"/>
          <w:szCs w:val="24"/>
          <w:bdr w:val="none" w:sz="0" w:space="0" w:color="auto" w:frame="1"/>
          <w:shd w:val="clear" w:color="auto" w:fill="FFFFFF"/>
        </w:rPr>
        <w:t>(CO</w:t>
      </w:r>
      <w:r w:rsidR="00D81732" w:rsidRPr="00761FC6">
        <w:rPr>
          <w:rStyle w:val="mtext"/>
          <w:b/>
          <w:bCs/>
          <w:color w:val="333333"/>
          <w:sz w:val="24"/>
          <w:szCs w:val="24"/>
          <w:bdr w:val="none" w:sz="0" w:space="0" w:color="auto" w:frame="1"/>
          <w:shd w:val="clear" w:color="auto" w:fill="FFFFFF"/>
          <w:vertAlign w:val="subscript"/>
        </w:rPr>
        <w:t>2</w:t>
      </w:r>
      <w:r w:rsidR="00761FC6" w:rsidRPr="00761FC6">
        <w:rPr>
          <w:rStyle w:val="mtext"/>
          <w:b/>
          <w:bCs/>
          <w:color w:val="333333"/>
          <w:sz w:val="24"/>
          <w:szCs w:val="24"/>
          <w:bdr w:val="none" w:sz="0" w:space="0" w:color="auto" w:frame="1"/>
          <w:shd w:val="clear" w:color="auto" w:fill="FFFFFF"/>
          <w:vertAlign w:val="subscript"/>
        </w:rPr>
        <w:t xml:space="preserve"> </w:t>
      </w:r>
      <w:r w:rsidR="00761FC6" w:rsidRPr="00761FC6">
        <w:rPr>
          <w:rStyle w:val="mtext"/>
          <w:b/>
          <w:bCs/>
          <w:color w:val="333333"/>
          <w:sz w:val="24"/>
          <w:szCs w:val="24"/>
          <w:bdr w:val="none" w:sz="0" w:space="0" w:color="auto" w:frame="1"/>
          <w:shd w:val="clear" w:color="auto" w:fill="FFFFFF"/>
        </w:rPr>
        <w:t>emissions</w:t>
      </w:r>
      <w:r w:rsidR="00D81732" w:rsidRPr="00761FC6">
        <w:rPr>
          <w:rStyle w:val="mtext"/>
          <w:b/>
          <w:bCs/>
          <w:color w:val="333333"/>
          <w:sz w:val="24"/>
          <w:szCs w:val="24"/>
          <w:bdr w:val="none" w:sz="0" w:space="0" w:color="auto" w:frame="1"/>
          <w:shd w:val="clear" w:color="auto" w:fill="FFFFFF"/>
        </w:rPr>
        <w:t>)</w:t>
      </w:r>
      <w:r w:rsidR="00761FC6" w:rsidRPr="00761FC6">
        <w:rPr>
          <w:rStyle w:val="mtext"/>
          <w:b/>
          <w:bCs/>
          <w:color w:val="333333"/>
          <w:sz w:val="24"/>
          <w:szCs w:val="24"/>
          <w:bdr w:val="none" w:sz="0" w:space="0" w:color="auto" w:frame="1"/>
          <w:shd w:val="clear" w:color="auto" w:fill="FFFFFF"/>
        </w:rPr>
        <w:t xml:space="preserve"> </w:t>
      </w:r>
      <w:r w:rsidRPr="00761FC6">
        <w:rPr>
          <w:rStyle w:val="mtext"/>
          <w:b/>
          <w:bCs/>
          <w:color w:val="333333"/>
          <w:sz w:val="24"/>
          <w:szCs w:val="24"/>
          <w:bdr w:val="none" w:sz="0" w:space="0" w:color="auto" w:frame="1"/>
          <w:shd w:val="clear" w:color="auto" w:fill="FFFFFF"/>
        </w:rPr>
        <w:t>is equal to 0 when GDP per capita = 0)</w:t>
      </w:r>
    </w:p>
    <w:p w14:paraId="5C984911" w14:textId="64371AC4" w:rsidR="00AD2027" w:rsidRDefault="00AD2027" w:rsidP="00AD2027">
      <w:pPr>
        <w:spacing w:after="0"/>
        <w:rPr>
          <w:rStyle w:val="mtext"/>
          <w:b/>
          <w:bCs/>
          <w:color w:val="333333"/>
          <w:sz w:val="24"/>
          <w:szCs w:val="24"/>
          <w:bdr w:val="none" w:sz="0" w:space="0" w:color="auto" w:frame="1"/>
          <w:shd w:val="clear" w:color="auto" w:fill="FFFFFF"/>
        </w:rPr>
      </w:pPr>
      <w:r w:rsidRPr="00761FC6">
        <w:rPr>
          <w:rStyle w:val="mi"/>
          <w:b/>
          <w:bCs/>
          <w:color w:val="333333"/>
          <w:sz w:val="24"/>
          <w:szCs w:val="24"/>
          <w:bdr w:val="none" w:sz="0" w:space="0" w:color="auto" w:frame="1"/>
          <w:shd w:val="clear" w:color="auto" w:fill="FFFFFF"/>
        </w:rPr>
        <w:t>H</w:t>
      </w:r>
      <w:r w:rsidRPr="00761FC6">
        <w:rPr>
          <w:rStyle w:val="mi"/>
          <w:b/>
          <w:bCs/>
          <w:color w:val="333333"/>
          <w:sz w:val="24"/>
          <w:szCs w:val="24"/>
          <w:bdr w:val="none" w:sz="0" w:space="0" w:color="auto" w:frame="1"/>
          <w:shd w:val="clear" w:color="auto" w:fill="FFFFFF"/>
          <w:vertAlign w:val="subscript"/>
        </w:rPr>
        <w:t>A</w:t>
      </w:r>
      <w:r w:rsidRPr="00761FC6">
        <w:rPr>
          <w:rStyle w:val="mo"/>
          <w:b/>
          <w:bCs/>
          <w:color w:val="333333"/>
          <w:sz w:val="24"/>
          <w:szCs w:val="24"/>
          <w:bdr w:val="none" w:sz="0" w:space="0" w:color="auto" w:frame="1"/>
          <w:shd w:val="clear" w:color="auto" w:fill="FFFFFF"/>
        </w:rPr>
        <w:t xml:space="preserve">: </w:t>
      </w:r>
      <w:r w:rsidRPr="00761FC6">
        <w:rPr>
          <w:rStyle w:val="mi"/>
          <w:b/>
          <w:bCs/>
          <w:color w:val="333333"/>
          <w:sz w:val="24"/>
          <w:szCs w:val="24"/>
          <w:bdr w:val="none" w:sz="0" w:space="0" w:color="auto" w:frame="1"/>
          <w:shd w:val="clear" w:color="auto" w:fill="FFFFFF"/>
        </w:rPr>
        <w:t>A</w:t>
      </w:r>
      <w:r w:rsidR="006E3014" w:rsidRPr="00761FC6">
        <w:rPr>
          <w:rStyle w:val="mi"/>
          <w:b/>
          <w:bCs/>
          <w:color w:val="333333"/>
          <w:sz w:val="24"/>
          <w:szCs w:val="24"/>
          <w:bdr w:val="none" w:sz="0" w:space="0" w:color="auto" w:frame="1"/>
          <w:shd w:val="clear" w:color="auto" w:fill="FFFFFF"/>
        </w:rPr>
        <w:t xml:space="preserve"> </w:t>
      </w:r>
      <w:r w:rsidR="006E3014" w:rsidRPr="00761FC6">
        <w:rPr>
          <w:rStyle w:val="mo"/>
          <w:b/>
          <w:bCs/>
          <w:color w:val="333333"/>
          <w:sz w:val="24"/>
          <w:szCs w:val="24"/>
          <w:bdr w:val="none" w:sz="0" w:space="0" w:color="auto" w:frame="1"/>
          <w:shd w:val="clear" w:color="auto" w:fill="FFFFFF"/>
        </w:rPr>
        <w:t xml:space="preserve">≠ </w:t>
      </w:r>
      <w:r w:rsidRPr="00761FC6">
        <w:rPr>
          <w:rStyle w:val="mn"/>
          <w:b/>
          <w:bCs/>
          <w:color w:val="333333"/>
          <w:sz w:val="24"/>
          <w:szCs w:val="24"/>
          <w:bdr w:val="none" w:sz="0" w:space="0" w:color="auto" w:frame="1"/>
          <w:shd w:val="clear" w:color="auto" w:fill="FFFFFF"/>
        </w:rPr>
        <w:t>0</w:t>
      </w:r>
      <w:r w:rsidRPr="00761FC6">
        <w:rPr>
          <w:rStyle w:val="mtext"/>
          <w:b/>
          <w:bCs/>
          <w:color w:val="333333"/>
          <w:sz w:val="24"/>
          <w:szCs w:val="24"/>
          <w:bdr w:val="none" w:sz="0" w:space="0" w:color="auto" w:frame="1"/>
          <w:shd w:val="clear" w:color="auto" w:fill="FFFFFF"/>
        </w:rPr>
        <w:t xml:space="preserve">(the mean value of Intercept A </w:t>
      </w:r>
      <w:r w:rsidR="00D81732" w:rsidRPr="00761FC6">
        <w:rPr>
          <w:rStyle w:val="mtext"/>
          <w:b/>
          <w:bCs/>
          <w:color w:val="333333"/>
          <w:sz w:val="24"/>
          <w:szCs w:val="24"/>
          <w:bdr w:val="none" w:sz="0" w:space="0" w:color="auto" w:frame="1"/>
          <w:shd w:val="clear" w:color="auto" w:fill="FFFFFF"/>
        </w:rPr>
        <w:t>(CO</w:t>
      </w:r>
      <w:r w:rsidR="00D81732" w:rsidRPr="00761FC6">
        <w:rPr>
          <w:rStyle w:val="mtext"/>
          <w:b/>
          <w:bCs/>
          <w:color w:val="333333"/>
          <w:sz w:val="24"/>
          <w:szCs w:val="24"/>
          <w:bdr w:val="none" w:sz="0" w:space="0" w:color="auto" w:frame="1"/>
          <w:shd w:val="clear" w:color="auto" w:fill="FFFFFF"/>
          <w:vertAlign w:val="subscript"/>
        </w:rPr>
        <w:t xml:space="preserve">2   </w:t>
      </w:r>
      <w:r w:rsidR="00761FC6" w:rsidRPr="00761FC6">
        <w:rPr>
          <w:rStyle w:val="mtext"/>
          <w:b/>
          <w:bCs/>
          <w:color w:val="333333"/>
          <w:sz w:val="24"/>
          <w:szCs w:val="24"/>
          <w:bdr w:val="none" w:sz="0" w:space="0" w:color="auto" w:frame="1"/>
          <w:shd w:val="clear" w:color="auto" w:fill="FFFFFF"/>
        </w:rPr>
        <w:t>emissions</w:t>
      </w:r>
      <w:r w:rsidR="00D81732" w:rsidRPr="00761FC6">
        <w:rPr>
          <w:rStyle w:val="mtext"/>
          <w:b/>
          <w:bCs/>
          <w:color w:val="333333"/>
          <w:sz w:val="24"/>
          <w:szCs w:val="24"/>
          <w:bdr w:val="none" w:sz="0" w:space="0" w:color="auto" w:frame="1"/>
          <w:shd w:val="clear" w:color="auto" w:fill="FFFFFF"/>
        </w:rPr>
        <w:t>) i</w:t>
      </w:r>
      <w:r w:rsidRPr="00761FC6">
        <w:rPr>
          <w:rStyle w:val="mtext"/>
          <w:b/>
          <w:bCs/>
          <w:color w:val="333333"/>
          <w:sz w:val="24"/>
          <w:szCs w:val="24"/>
          <w:bdr w:val="none" w:sz="0" w:space="0" w:color="auto" w:frame="1"/>
          <w:shd w:val="clear" w:color="auto" w:fill="FFFFFF"/>
        </w:rPr>
        <w:t>s greater than 0 when GDP per capita = 0)</w:t>
      </w:r>
    </w:p>
    <w:p w14:paraId="310AC6B1" w14:textId="057546F3" w:rsidR="00761FC6" w:rsidRDefault="00761FC6" w:rsidP="00AD2027">
      <w:pPr>
        <w:spacing w:after="0"/>
        <w:rPr>
          <w:rStyle w:val="mtext"/>
          <w:b/>
          <w:bCs/>
          <w:color w:val="333333"/>
          <w:sz w:val="24"/>
          <w:szCs w:val="24"/>
          <w:bdr w:val="none" w:sz="0" w:space="0" w:color="auto" w:frame="1"/>
          <w:shd w:val="clear" w:color="auto" w:fill="FFFFFF"/>
        </w:rPr>
      </w:pPr>
    </w:p>
    <w:p w14:paraId="7F2F9929" w14:textId="6013C5A2" w:rsidR="00761FC6" w:rsidRPr="00761FC6" w:rsidRDefault="00761FC6" w:rsidP="00AD2027">
      <w:pPr>
        <w:spacing w:after="0"/>
        <w:rPr>
          <w:rStyle w:val="mtext"/>
          <w:b/>
          <w:bCs/>
          <w:color w:val="333333"/>
          <w:sz w:val="24"/>
          <w:szCs w:val="24"/>
          <w:bdr w:val="none" w:sz="0" w:space="0" w:color="auto" w:frame="1"/>
          <w:shd w:val="clear" w:color="auto" w:fill="FFFFFF"/>
        </w:rPr>
      </w:pPr>
      <w:r>
        <w:rPr>
          <w:rStyle w:val="mtext"/>
          <w:color w:val="333333"/>
          <w:bdr w:val="none" w:sz="0" w:space="0" w:color="auto" w:frame="1"/>
          <w:shd w:val="clear" w:color="auto" w:fill="FFFFFF"/>
        </w:rPr>
        <w:t xml:space="preserve">Therefore, given the fact that the P value for A is </w:t>
      </w:r>
      <w:r w:rsidRPr="00761FC6">
        <w:rPr>
          <w:rStyle w:val="mtext"/>
          <w:b/>
          <w:bCs/>
          <w:color w:val="333333"/>
          <w:bdr w:val="none" w:sz="0" w:space="0" w:color="auto" w:frame="1"/>
          <w:shd w:val="clear" w:color="auto" w:fill="FFFFFF"/>
        </w:rPr>
        <w:t>3.403329e-08</w:t>
      </w:r>
      <w:r>
        <w:rPr>
          <w:rStyle w:val="mtext"/>
          <w:color w:val="333333"/>
          <w:bdr w:val="none" w:sz="0" w:space="0" w:color="auto" w:frame="1"/>
          <w:shd w:val="clear" w:color="auto" w:fill="FFFFFF"/>
        </w:rPr>
        <w:t xml:space="preserve">, then we reject the null hypothesis. </w:t>
      </w:r>
      <w:r w:rsidRPr="00761FC6">
        <w:rPr>
          <w:rStyle w:val="mtext"/>
          <w:b/>
          <w:bCs/>
          <w:color w:val="333333"/>
          <w:bdr w:val="none" w:sz="0" w:space="0" w:color="auto" w:frame="1"/>
          <w:shd w:val="clear" w:color="auto" w:fill="FFFFFF"/>
        </w:rPr>
        <w:t>This means that the mean value of Intercept A is greater than 0 when GDP per capita=0.</w:t>
      </w:r>
    </w:p>
    <w:p w14:paraId="51344AA4" w14:textId="0714D37F" w:rsidR="00AD2027" w:rsidRDefault="00AD2027" w:rsidP="00AD2027">
      <w:pPr>
        <w:spacing w:after="0"/>
        <w:rPr>
          <w:rStyle w:val="mtext"/>
          <w:color w:val="333333"/>
          <w:bdr w:val="none" w:sz="0" w:space="0" w:color="auto" w:frame="1"/>
          <w:shd w:val="clear" w:color="auto" w:fill="FFFFFF"/>
        </w:rPr>
      </w:pPr>
    </w:p>
    <w:p w14:paraId="450260E4" w14:textId="478629AD" w:rsidR="00AD2027" w:rsidRDefault="00AD2027" w:rsidP="00AD2027">
      <w:pPr>
        <w:spacing w:after="0"/>
        <w:rPr>
          <w:rStyle w:val="mtext"/>
          <w:color w:val="333333"/>
          <w:bdr w:val="none" w:sz="0" w:space="0" w:color="auto" w:frame="1"/>
          <w:shd w:val="clear" w:color="auto" w:fill="FFFFFF"/>
        </w:rPr>
      </w:pPr>
      <w:r>
        <w:rPr>
          <w:rStyle w:val="mtext"/>
          <w:color w:val="333333"/>
          <w:bdr w:val="none" w:sz="0" w:space="0" w:color="auto" w:frame="1"/>
          <w:shd w:val="clear" w:color="auto" w:fill="FFFFFF"/>
        </w:rPr>
        <w:t>Also, for the slope (B), the hypothesis can be given by:</w:t>
      </w:r>
    </w:p>
    <w:p w14:paraId="7620B9E5" w14:textId="60886D54" w:rsidR="00AD2027" w:rsidRDefault="00AD2027" w:rsidP="00AD2027">
      <w:pPr>
        <w:spacing w:after="0"/>
        <w:rPr>
          <w:rStyle w:val="mtext"/>
          <w:color w:val="333333"/>
          <w:bdr w:val="none" w:sz="0" w:space="0" w:color="auto" w:frame="1"/>
          <w:shd w:val="clear" w:color="auto" w:fill="FFFFFF"/>
        </w:rPr>
      </w:pPr>
    </w:p>
    <w:p w14:paraId="5277BA3B" w14:textId="44336F6A" w:rsidR="00AD2027" w:rsidRPr="00761FC6" w:rsidRDefault="00AD2027" w:rsidP="00AD2027">
      <w:pPr>
        <w:spacing w:after="0"/>
        <w:rPr>
          <w:rStyle w:val="mtext"/>
          <w:b/>
          <w:bCs/>
          <w:color w:val="333333"/>
          <w:sz w:val="24"/>
          <w:szCs w:val="24"/>
          <w:bdr w:val="none" w:sz="0" w:space="0" w:color="auto" w:frame="1"/>
          <w:shd w:val="clear" w:color="auto" w:fill="FFFFFF"/>
        </w:rPr>
      </w:pPr>
      <w:r w:rsidRPr="00761FC6">
        <w:rPr>
          <w:rStyle w:val="mi"/>
          <w:b/>
          <w:bCs/>
          <w:color w:val="333333"/>
          <w:sz w:val="24"/>
          <w:szCs w:val="24"/>
          <w:bdr w:val="none" w:sz="0" w:space="0" w:color="auto" w:frame="1"/>
          <w:shd w:val="clear" w:color="auto" w:fill="FFFFFF"/>
        </w:rPr>
        <w:t>H</w:t>
      </w:r>
      <w:r w:rsidRPr="00761FC6">
        <w:rPr>
          <w:rStyle w:val="mn"/>
          <w:b/>
          <w:bCs/>
          <w:color w:val="333333"/>
          <w:sz w:val="24"/>
          <w:szCs w:val="24"/>
          <w:bdr w:val="none" w:sz="0" w:space="0" w:color="auto" w:frame="1"/>
          <w:shd w:val="clear" w:color="auto" w:fill="FFFFFF"/>
          <w:vertAlign w:val="subscript"/>
        </w:rPr>
        <w:t>0</w:t>
      </w:r>
      <w:r w:rsidRPr="00761FC6">
        <w:rPr>
          <w:rStyle w:val="mo"/>
          <w:b/>
          <w:bCs/>
          <w:color w:val="333333"/>
          <w:sz w:val="24"/>
          <w:szCs w:val="24"/>
          <w:bdr w:val="none" w:sz="0" w:space="0" w:color="auto" w:frame="1"/>
          <w:shd w:val="clear" w:color="auto" w:fill="FFFFFF"/>
        </w:rPr>
        <w:t>:</w:t>
      </w:r>
      <w:r w:rsidR="00761FC6">
        <w:rPr>
          <w:rStyle w:val="mo"/>
          <w:b/>
          <w:bCs/>
          <w:color w:val="333333"/>
          <w:sz w:val="24"/>
          <w:szCs w:val="24"/>
          <w:bdr w:val="none" w:sz="0" w:space="0" w:color="auto" w:frame="1"/>
          <w:shd w:val="clear" w:color="auto" w:fill="FFFFFF"/>
        </w:rPr>
        <w:t xml:space="preserve"> </w:t>
      </w:r>
      <w:r w:rsidRPr="00761FC6">
        <w:rPr>
          <w:rStyle w:val="mi"/>
          <w:b/>
          <w:bCs/>
          <w:color w:val="333333"/>
          <w:sz w:val="24"/>
          <w:szCs w:val="24"/>
          <w:bdr w:val="none" w:sz="0" w:space="0" w:color="auto" w:frame="1"/>
          <w:shd w:val="clear" w:color="auto" w:fill="FFFFFF"/>
        </w:rPr>
        <w:t>B</w:t>
      </w:r>
      <w:r w:rsidR="00761FC6">
        <w:rPr>
          <w:rStyle w:val="mi"/>
          <w:b/>
          <w:bCs/>
          <w:color w:val="333333"/>
          <w:sz w:val="24"/>
          <w:szCs w:val="24"/>
          <w:bdr w:val="none" w:sz="0" w:space="0" w:color="auto" w:frame="1"/>
          <w:shd w:val="clear" w:color="auto" w:fill="FFFFFF"/>
        </w:rPr>
        <w:t xml:space="preserve"> </w:t>
      </w:r>
      <w:r w:rsidRPr="00761FC6">
        <w:rPr>
          <w:rStyle w:val="mo"/>
          <w:b/>
          <w:bCs/>
          <w:color w:val="333333"/>
          <w:sz w:val="24"/>
          <w:szCs w:val="24"/>
          <w:bdr w:val="none" w:sz="0" w:space="0" w:color="auto" w:frame="1"/>
          <w:shd w:val="clear" w:color="auto" w:fill="FFFFFF"/>
        </w:rPr>
        <w:t>=</w:t>
      </w:r>
      <w:r w:rsidR="00761FC6">
        <w:rPr>
          <w:rStyle w:val="mo"/>
          <w:b/>
          <w:bCs/>
          <w:color w:val="333333"/>
          <w:sz w:val="24"/>
          <w:szCs w:val="24"/>
          <w:bdr w:val="none" w:sz="0" w:space="0" w:color="auto" w:frame="1"/>
          <w:shd w:val="clear" w:color="auto" w:fill="FFFFFF"/>
        </w:rPr>
        <w:t xml:space="preserve"> </w:t>
      </w:r>
      <w:proofErr w:type="gramStart"/>
      <w:r w:rsidRPr="00761FC6">
        <w:rPr>
          <w:rStyle w:val="mn"/>
          <w:b/>
          <w:bCs/>
          <w:color w:val="333333"/>
          <w:sz w:val="24"/>
          <w:szCs w:val="24"/>
          <w:bdr w:val="none" w:sz="0" w:space="0" w:color="auto" w:frame="1"/>
          <w:shd w:val="clear" w:color="auto" w:fill="FFFFFF"/>
        </w:rPr>
        <w:t>0</w:t>
      </w:r>
      <w:r w:rsidRPr="00761FC6">
        <w:rPr>
          <w:rStyle w:val="mtext"/>
          <w:b/>
          <w:bCs/>
          <w:color w:val="333333"/>
          <w:sz w:val="24"/>
          <w:szCs w:val="24"/>
          <w:bdr w:val="none" w:sz="0" w:space="0" w:color="auto" w:frame="1"/>
          <w:shd w:val="clear" w:color="auto" w:fill="FFFFFF"/>
        </w:rPr>
        <w:t>( CO</w:t>
      </w:r>
      <w:r w:rsidRPr="00761FC6">
        <w:rPr>
          <w:rStyle w:val="mtext"/>
          <w:b/>
          <w:bCs/>
          <w:color w:val="333333"/>
          <w:sz w:val="24"/>
          <w:szCs w:val="24"/>
          <w:bdr w:val="none" w:sz="0" w:space="0" w:color="auto" w:frame="1"/>
          <w:shd w:val="clear" w:color="auto" w:fill="FFFFFF"/>
          <w:vertAlign w:val="subscript"/>
        </w:rPr>
        <w:t>2</w:t>
      </w:r>
      <w:proofErr w:type="gramEnd"/>
      <w:r w:rsidRPr="00761FC6">
        <w:rPr>
          <w:rStyle w:val="mtext"/>
          <w:b/>
          <w:bCs/>
          <w:color w:val="333333"/>
          <w:sz w:val="24"/>
          <w:szCs w:val="24"/>
          <w:bdr w:val="none" w:sz="0" w:space="0" w:color="auto" w:frame="1"/>
          <w:shd w:val="clear" w:color="auto" w:fill="FFFFFF"/>
          <w:vertAlign w:val="subscript"/>
        </w:rPr>
        <w:t xml:space="preserve"> </w:t>
      </w:r>
      <w:r w:rsidRPr="00761FC6">
        <w:rPr>
          <w:rStyle w:val="mtext"/>
          <w:b/>
          <w:bCs/>
          <w:color w:val="333333"/>
          <w:sz w:val="24"/>
          <w:szCs w:val="24"/>
          <w:bdr w:val="none" w:sz="0" w:space="0" w:color="auto" w:frame="1"/>
          <w:shd w:val="clear" w:color="auto" w:fill="FFFFFF"/>
        </w:rPr>
        <w:t>cannot be expressed as a linear function of GDP per capita)</w:t>
      </w:r>
    </w:p>
    <w:p w14:paraId="217A1D0C" w14:textId="0446071C" w:rsidR="00B3531A" w:rsidRPr="00761FC6" w:rsidRDefault="00AD2027" w:rsidP="00AD2027">
      <w:pPr>
        <w:spacing w:after="0"/>
        <w:rPr>
          <w:rStyle w:val="mtext"/>
          <w:b/>
          <w:bCs/>
          <w:color w:val="333333"/>
          <w:sz w:val="24"/>
          <w:szCs w:val="24"/>
          <w:bdr w:val="none" w:sz="0" w:space="0" w:color="auto" w:frame="1"/>
          <w:shd w:val="clear" w:color="auto" w:fill="FFFFFF"/>
        </w:rPr>
      </w:pPr>
      <w:r w:rsidRPr="00761FC6">
        <w:rPr>
          <w:rStyle w:val="mi"/>
          <w:b/>
          <w:bCs/>
          <w:color w:val="333333"/>
          <w:sz w:val="24"/>
          <w:szCs w:val="24"/>
          <w:bdr w:val="none" w:sz="0" w:space="0" w:color="auto" w:frame="1"/>
          <w:shd w:val="clear" w:color="auto" w:fill="FFFFFF"/>
        </w:rPr>
        <w:t>H</w:t>
      </w:r>
      <w:r w:rsidRPr="00761FC6">
        <w:rPr>
          <w:rStyle w:val="mi"/>
          <w:b/>
          <w:bCs/>
          <w:color w:val="333333"/>
          <w:sz w:val="24"/>
          <w:szCs w:val="24"/>
          <w:bdr w:val="none" w:sz="0" w:space="0" w:color="auto" w:frame="1"/>
          <w:shd w:val="clear" w:color="auto" w:fill="FFFFFF"/>
          <w:vertAlign w:val="subscript"/>
        </w:rPr>
        <w:t>A</w:t>
      </w:r>
      <w:r w:rsidRPr="00761FC6">
        <w:rPr>
          <w:rStyle w:val="mo"/>
          <w:b/>
          <w:bCs/>
          <w:color w:val="333333"/>
          <w:sz w:val="24"/>
          <w:szCs w:val="24"/>
          <w:bdr w:val="none" w:sz="0" w:space="0" w:color="auto" w:frame="1"/>
          <w:shd w:val="clear" w:color="auto" w:fill="FFFFFF"/>
        </w:rPr>
        <w:t>:</w:t>
      </w:r>
      <w:r w:rsidR="00761FC6">
        <w:rPr>
          <w:rStyle w:val="mo"/>
          <w:b/>
          <w:bCs/>
          <w:color w:val="333333"/>
          <w:sz w:val="24"/>
          <w:szCs w:val="24"/>
          <w:bdr w:val="none" w:sz="0" w:space="0" w:color="auto" w:frame="1"/>
          <w:shd w:val="clear" w:color="auto" w:fill="FFFFFF"/>
        </w:rPr>
        <w:t xml:space="preserve"> </w:t>
      </w:r>
      <w:r w:rsidRPr="00761FC6">
        <w:rPr>
          <w:rStyle w:val="mi"/>
          <w:b/>
          <w:bCs/>
          <w:color w:val="333333"/>
          <w:sz w:val="24"/>
          <w:szCs w:val="24"/>
          <w:bdr w:val="none" w:sz="0" w:space="0" w:color="auto" w:frame="1"/>
          <w:shd w:val="clear" w:color="auto" w:fill="FFFFFF"/>
        </w:rPr>
        <w:t>B</w:t>
      </w:r>
      <w:r w:rsidR="00761FC6">
        <w:rPr>
          <w:rStyle w:val="mi"/>
          <w:b/>
          <w:bCs/>
          <w:color w:val="333333"/>
          <w:sz w:val="24"/>
          <w:szCs w:val="24"/>
          <w:bdr w:val="none" w:sz="0" w:space="0" w:color="auto" w:frame="1"/>
          <w:shd w:val="clear" w:color="auto" w:fill="FFFFFF"/>
        </w:rPr>
        <w:t xml:space="preserve"> </w:t>
      </w:r>
      <w:r w:rsidRPr="00761FC6">
        <w:rPr>
          <w:rStyle w:val="mo"/>
          <w:b/>
          <w:bCs/>
          <w:color w:val="333333"/>
          <w:sz w:val="24"/>
          <w:szCs w:val="24"/>
          <w:bdr w:val="none" w:sz="0" w:space="0" w:color="auto" w:frame="1"/>
          <w:shd w:val="clear" w:color="auto" w:fill="FFFFFF"/>
        </w:rPr>
        <w:t>≠</w:t>
      </w:r>
      <w:r w:rsidR="00761FC6">
        <w:rPr>
          <w:rStyle w:val="mo"/>
          <w:b/>
          <w:bCs/>
          <w:color w:val="333333"/>
          <w:sz w:val="24"/>
          <w:szCs w:val="24"/>
          <w:bdr w:val="none" w:sz="0" w:space="0" w:color="auto" w:frame="1"/>
          <w:shd w:val="clear" w:color="auto" w:fill="FFFFFF"/>
        </w:rPr>
        <w:t xml:space="preserve"> </w:t>
      </w:r>
      <w:r w:rsidRPr="00761FC6">
        <w:rPr>
          <w:rStyle w:val="mn"/>
          <w:b/>
          <w:bCs/>
          <w:color w:val="333333"/>
          <w:sz w:val="24"/>
          <w:szCs w:val="24"/>
          <w:bdr w:val="none" w:sz="0" w:space="0" w:color="auto" w:frame="1"/>
          <w:shd w:val="clear" w:color="auto" w:fill="FFFFFF"/>
        </w:rPr>
        <w:t>0</w:t>
      </w:r>
      <w:r w:rsidRPr="00761FC6">
        <w:rPr>
          <w:rStyle w:val="mtext"/>
          <w:b/>
          <w:bCs/>
          <w:color w:val="333333"/>
          <w:sz w:val="24"/>
          <w:szCs w:val="24"/>
          <w:bdr w:val="none" w:sz="0" w:space="0" w:color="auto" w:frame="1"/>
          <w:shd w:val="clear" w:color="auto" w:fill="FFFFFF"/>
        </w:rPr>
        <w:t>(CO</w:t>
      </w:r>
      <w:r w:rsidRPr="00761FC6">
        <w:rPr>
          <w:rStyle w:val="mtext"/>
          <w:b/>
          <w:bCs/>
          <w:color w:val="333333"/>
          <w:sz w:val="24"/>
          <w:szCs w:val="24"/>
          <w:bdr w:val="none" w:sz="0" w:space="0" w:color="auto" w:frame="1"/>
          <w:shd w:val="clear" w:color="auto" w:fill="FFFFFF"/>
          <w:vertAlign w:val="subscript"/>
        </w:rPr>
        <w:t>2</w:t>
      </w:r>
      <w:r w:rsidRPr="00761FC6">
        <w:rPr>
          <w:rStyle w:val="mtext"/>
          <w:b/>
          <w:bCs/>
          <w:color w:val="333333"/>
          <w:sz w:val="24"/>
          <w:szCs w:val="24"/>
          <w:bdr w:val="none" w:sz="0" w:space="0" w:color="auto" w:frame="1"/>
          <w:shd w:val="clear" w:color="auto" w:fill="FFFFFF"/>
        </w:rPr>
        <w:t xml:space="preserve"> can be expressed as a linear function of GDP per capita)</w:t>
      </w:r>
    </w:p>
    <w:p w14:paraId="24A16C79" w14:textId="6DF14D20" w:rsidR="006E3014" w:rsidRDefault="006E3014" w:rsidP="00AD2027">
      <w:pPr>
        <w:spacing w:after="0"/>
        <w:rPr>
          <w:rStyle w:val="mtext"/>
          <w:color w:val="333333"/>
          <w:bdr w:val="none" w:sz="0" w:space="0" w:color="auto" w:frame="1"/>
          <w:shd w:val="clear" w:color="auto" w:fill="FFFFFF"/>
        </w:rPr>
      </w:pPr>
      <w:r>
        <w:rPr>
          <w:noProof/>
        </w:rPr>
        <w:drawing>
          <wp:inline distT="0" distB="0" distL="0" distR="0" wp14:anchorId="5D28A505" wp14:editId="47DAE3B7">
            <wp:extent cx="5302250" cy="137144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5080" cy="1377352"/>
                    </a:xfrm>
                    <a:prstGeom prst="rect">
                      <a:avLst/>
                    </a:prstGeom>
                  </pic:spPr>
                </pic:pic>
              </a:graphicData>
            </a:graphic>
          </wp:inline>
        </w:drawing>
      </w:r>
    </w:p>
    <w:p w14:paraId="05DCBC60" w14:textId="00336487" w:rsidR="00B3531A" w:rsidRDefault="00B3531A" w:rsidP="00AD2027">
      <w:pPr>
        <w:spacing w:after="0"/>
        <w:rPr>
          <w:rStyle w:val="mtext"/>
          <w:color w:val="333333"/>
          <w:bdr w:val="none" w:sz="0" w:space="0" w:color="auto" w:frame="1"/>
          <w:shd w:val="clear" w:color="auto" w:fill="FFFFFF"/>
        </w:rPr>
      </w:pPr>
    </w:p>
    <w:p w14:paraId="4EA4449E" w14:textId="0F199A0A" w:rsidR="00B3531A" w:rsidRPr="00761FC6" w:rsidRDefault="006E3014" w:rsidP="00AD2027">
      <w:pPr>
        <w:spacing w:after="0"/>
        <w:rPr>
          <w:rStyle w:val="mtext"/>
          <w:b/>
          <w:bCs/>
          <w:color w:val="333333"/>
          <w:bdr w:val="none" w:sz="0" w:space="0" w:color="auto" w:frame="1"/>
          <w:shd w:val="clear" w:color="auto" w:fill="FFFFFF"/>
        </w:rPr>
      </w:pPr>
      <w:r>
        <w:rPr>
          <w:rStyle w:val="mtext"/>
          <w:color w:val="333333"/>
          <w:bdr w:val="none" w:sz="0" w:space="0" w:color="auto" w:frame="1"/>
          <w:shd w:val="clear" w:color="auto" w:fill="FFFFFF"/>
        </w:rPr>
        <w:t>Lastly, the P value obtained for the B slope or rate of change is given by 6.65519e-29</w:t>
      </w:r>
      <w:r w:rsidR="00910537">
        <w:rPr>
          <w:rStyle w:val="mtext"/>
          <w:color w:val="333333"/>
          <w:bdr w:val="none" w:sz="0" w:space="0" w:color="auto" w:frame="1"/>
          <w:shd w:val="clear" w:color="auto" w:fill="FFFFFF"/>
        </w:rPr>
        <w:t xml:space="preserve">, which means that we reject the null hypothesis. </w:t>
      </w:r>
      <w:r w:rsidR="00910537" w:rsidRPr="00761FC6">
        <w:rPr>
          <w:rStyle w:val="mtext"/>
          <w:b/>
          <w:bCs/>
          <w:color w:val="333333"/>
          <w:bdr w:val="none" w:sz="0" w:space="0" w:color="auto" w:frame="1"/>
          <w:shd w:val="clear" w:color="auto" w:fill="FFFFFF"/>
        </w:rPr>
        <w:t>This mean that the slope</w:t>
      </w:r>
      <w:r w:rsidR="0019264D" w:rsidRPr="00761FC6">
        <w:rPr>
          <w:rStyle w:val="mtext"/>
          <w:b/>
          <w:bCs/>
          <w:color w:val="333333"/>
          <w:bdr w:val="none" w:sz="0" w:space="0" w:color="auto" w:frame="1"/>
          <w:shd w:val="clear" w:color="auto" w:fill="FFFFFF"/>
        </w:rPr>
        <w:t>(B)</w:t>
      </w:r>
      <w:r w:rsidR="00910537" w:rsidRPr="00761FC6">
        <w:rPr>
          <w:rStyle w:val="mtext"/>
          <w:b/>
          <w:bCs/>
          <w:color w:val="333333"/>
          <w:bdr w:val="none" w:sz="0" w:space="0" w:color="auto" w:frame="1"/>
          <w:shd w:val="clear" w:color="auto" w:fill="FFFFFF"/>
        </w:rPr>
        <w:t xml:space="preserve"> can be expressed, as a linear function of GDP per capita.</w:t>
      </w:r>
    </w:p>
    <w:p w14:paraId="6666AC85" w14:textId="7191CEE9" w:rsidR="0019264D" w:rsidRDefault="0019264D" w:rsidP="00AD2027">
      <w:pPr>
        <w:spacing w:after="0"/>
        <w:rPr>
          <w:rStyle w:val="mtext"/>
          <w:color w:val="333333"/>
          <w:bdr w:val="none" w:sz="0" w:space="0" w:color="auto" w:frame="1"/>
          <w:shd w:val="clear" w:color="auto" w:fill="FFFFFF"/>
        </w:rPr>
      </w:pPr>
    </w:p>
    <w:p w14:paraId="01BBB28A" w14:textId="77777777" w:rsidR="00761FC6" w:rsidRDefault="00761FC6" w:rsidP="00AD2027">
      <w:pPr>
        <w:spacing w:after="0"/>
        <w:rPr>
          <w:rStyle w:val="mtext"/>
          <w:color w:val="333333"/>
          <w:bdr w:val="none" w:sz="0" w:space="0" w:color="auto" w:frame="1"/>
          <w:shd w:val="clear" w:color="auto" w:fill="FFFFFF"/>
        </w:rPr>
      </w:pPr>
    </w:p>
    <w:p w14:paraId="5C023BAB" w14:textId="77777777" w:rsidR="0019264D" w:rsidRPr="00AD2027" w:rsidRDefault="0019264D" w:rsidP="00AD2027">
      <w:pPr>
        <w:spacing w:after="0"/>
        <w:rPr>
          <w:rStyle w:val="mtext"/>
          <w:color w:val="333333"/>
          <w:bdr w:val="none" w:sz="0" w:space="0" w:color="auto" w:frame="1"/>
          <w:shd w:val="clear" w:color="auto" w:fill="FFFFFF"/>
        </w:rPr>
      </w:pPr>
    </w:p>
    <w:p w14:paraId="2248BA59" w14:textId="0B85D083" w:rsidR="0019264D" w:rsidRPr="00FE608C" w:rsidRDefault="0019264D" w:rsidP="00FE608C">
      <w:pPr>
        <w:pStyle w:val="ListParagraph"/>
        <w:numPr>
          <w:ilvl w:val="1"/>
          <w:numId w:val="3"/>
        </w:numPr>
        <w:spacing w:after="0"/>
        <w:rPr>
          <w:i/>
          <w:iCs/>
          <w:sz w:val="32"/>
          <w:szCs w:val="32"/>
        </w:rPr>
      </w:pPr>
      <w:r w:rsidRPr="00FE608C">
        <w:rPr>
          <w:i/>
          <w:iCs/>
          <w:sz w:val="32"/>
          <w:szCs w:val="32"/>
        </w:rPr>
        <w:lastRenderedPageBreak/>
        <w:t>Bootstrap Method:</w:t>
      </w:r>
    </w:p>
    <w:p w14:paraId="5B7C4E64" w14:textId="4AD8384E" w:rsidR="00775A64" w:rsidRDefault="00775A64" w:rsidP="00AD2027">
      <w:pPr>
        <w:spacing w:after="0"/>
        <w:rPr>
          <w:i/>
          <w:iCs/>
          <w:sz w:val="32"/>
          <w:szCs w:val="32"/>
        </w:rPr>
      </w:pPr>
    </w:p>
    <w:p w14:paraId="4EFA12E8" w14:textId="18BD0F35" w:rsidR="0019264D" w:rsidRPr="00761FC6" w:rsidRDefault="00775A64" w:rsidP="00AD2027">
      <w:pPr>
        <w:spacing w:after="0"/>
      </w:pPr>
      <w:r>
        <w:t xml:space="preserve">We can obtain a linear model from the data set using a parametric </w:t>
      </w:r>
      <w:r w:rsidR="00C419EA">
        <w:t>test;</w:t>
      </w:r>
      <w:r>
        <w:t xml:space="preserve"> </w:t>
      </w:r>
      <w:r w:rsidR="00C419EA">
        <w:t>however,</w:t>
      </w:r>
      <w:r>
        <w:t xml:space="preserve"> one can also obtain the linear model using the Bootstrap method. The bootstrap method basically uses the </w:t>
      </w:r>
      <w:r w:rsidR="00C419EA">
        <w:t xml:space="preserve">Law of large numbers as a bases, which states that after </w:t>
      </w:r>
      <w:proofErr w:type="gramStart"/>
      <w:r w:rsidR="00C419EA">
        <w:t>a large number of</w:t>
      </w:r>
      <w:proofErr w:type="gramEnd"/>
      <w:r w:rsidR="00C419EA">
        <w:t xml:space="preserve"> trials, the trials should be close to the expected value. The distribution of the A (intercept) and B(slope) can be seen below:</w:t>
      </w:r>
    </w:p>
    <w:p w14:paraId="2AFB1DAD" w14:textId="40507A0C" w:rsidR="002051A2" w:rsidRDefault="002051A2" w:rsidP="00AD2027">
      <w:pPr>
        <w:spacing w:after="0"/>
        <w:rPr>
          <w:i/>
          <w:iCs/>
          <w:sz w:val="32"/>
          <w:szCs w:val="32"/>
        </w:rPr>
      </w:pPr>
    </w:p>
    <w:p w14:paraId="4D9F07B6" w14:textId="72F0D5F5" w:rsidR="00775A64" w:rsidRDefault="00C419EA" w:rsidP="00AD2027">
      <w:pPr>
        <w:spacing w:after="0"/>
        <w:rPr>
          <w:i/>
          <w:iCs/>
          <w:sz w:val="32"/>
          <w:szCs w:val="32"/>
        </w:rPr>
      </w:pPr>
      <w:r>
        <w:rPr>
          <w:noProof/>
        </w:rPr>
        <w:drawing>
          <wp:inline distT="0" distB="0" distL="0" distR="0" wp14:anchorId="1C4D149D" wp14:editId="1E465376">
            <wp:extent cx="5943600" cy="3579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79495"/>
                    </a:xfrm>
                    <a:prstGeom prst="rect">
                      <a:avLst/>
                    </a:prstGeom>
                    <a:noFill/>
                    <a:ln>
                      <a:noFill/>
                    </a:ln>
                  </pic:spPr>
                </pic:pic>
              </a:graphicData>
            </a:graphic>
          </wp:inline>
        </w:drawing>
      </w:r>
    </w:p>
    <w:p w14:paraId="0129C1E3" w14:textId="5EEF5410" w:rsidR="00775A64" w:rsidRPr="00775A64" w:rsidRDefault="00C419EA" w:rsidP="00AD2027">
      <w:pPr>
        <w:spacing w:after="0"/>
      </w:pPr>
      <w:r>
        <w:rPr>
          <w:noProof/>
        </w:rPr>
        <w:lastRenderedPageBreak/>
        <w:drawing>
          <wp:inline distT="0" distB="0" distL="0" distR="0" wp14:anchorId="1E78C1DB" wp14:editId="68F00A2E">
            <wp:extent cx="5943600" cy="3656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56965"/>
                    </a:xfrm>
                    <a:prstGeom prst="rect">
                      <a:avLst/>
                    </a:prstGeom>
                  </pic:spPr>
                </pic:pic>
              </a:graphicData>
            </a:graphic>
          </wp:inline>
        </w:drawing>
      </w:r>
    </w:p>
    <w:p w14:paraId="7BF8355D" w14:textId="7C241D5A" w:rsidR="002051A2" w:rsidRDefault="002051A2" w:rsidP="00AD2027">
      <w:pPr>
        <w:spacing w:after="0"/>
        <w:rPr>
          <w:i/>
          <w:iCs/>
          <w:sz w:val="32"/>
          <w:szCs w:val="32"/>
        </w:rPr>
      </w:pPr>
    </w:p>
    <w:p w14:paraId="16442DAA" w14:textId="7DC91237" w:rsidR="00C419EA" w:rsidRDefault="00C419EA" w:rsidP="00AD2027">
      <w:pPr>
        <w:spacing w:after="0"/>
      </w:pPr>
      <w:r>
        <w:t>The code which produced these distributions, can be seen below:</w:t>
      </w:r>
    </w:p>
    <w:p w14:paraId="08902462" w14:textId="0CB90D93" w:rsidR="00C419EA" w:rsidRDefault="00C419EA" w:rsidP="00AD2027">
      <w:pPr>
        <w:spacing w:after="0"/>
      </w:pPr>
      <w:r>
        <w:rPr>
          <w:noProof/>
        </w:rPr>
        <w:drawing>
          <wp:inline distT="0" distB="0" distL="0" distR="0" wp14:anchorId="536AFE66" wp14:editId="1753644C">
            <wp:extent cx="5943600" cy="4020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14:paraId="367FF86F" w14:textId="509894C5" w:rsidR="00C419EA" w:rsidRDefault="00C419EA" w:rsidP="00AD2027">
      <w:pPr>
        <w:spacing w:after="0"/>
      </w:pPr>
      <w:r>
        <w:rPr>
          <w:noProof/>
        </w:rPr>
        <w:lastRenderedPageBreak/>
        <w:drawing>
          <wp:inline distT="0" distB="0" distL="0" distR="0" wp14:anchorId="46A2A3BE" wp14:editId="7490A6CB">
            <wp:extent cx="5943600" cy="3905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05885"/>
                    </a:xfrm>
                    <a:prstGeom prst="rect">
                      <a:avLst/>
                    </a:prstGeom>
                  </pic:spPr>
                </pic:pic>
              </a:graphicData>
            </a:graphic>
          </wp:inline>
        </w:drawing>
      </w:r>
    </w:p>
    <w:p w14:paraId="2AFACD7D" w14:textId="23D85578" w:rsidR="00C419EA" w:rsidRDefault="00236B6B" w:rsidP="00AD2027">
      <w:pPr>
        <w:spacing w:after="0"/>
      </w:pPr>
      <w:r>
        <w:rPr>
          <w:noProof/>
        </w:rPr>
        <w:drawing>
          <wp:inline distT="0" distB="0" distL="0" distR="0" wp14:anchorId="3D53AAF8" wp14:editId="575230DD">
            <wp:extent cx="5943600" cy="1873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73885"/>
                    </a:xfrm>
                    <a:prstGeom prst="rect">
                      <a:avLst/>
                    </a:prstGeom>
                  </pic:spPr>
                </pic:pic>
              </a:graphicData>
            </a:graphic>
          </wp:inline>
        </w:drawing>
      </w:r>
    </w:p>
    <w:p w14:paraId="30813325" w14:textId="77777777" w:rsidR="00236B6B" w:rsidRDefault="00236B6B" w:rsidP="00AD2027">
      <w:pPr>
        <w:spacing w:after="0"/>
      </w:pPr>
    </w:p>
    <w:p w14:paraId="08B36726" w14:textId="6588E449" w:rsidR="00236B6B" w:rsidRDefault="00236B6B" w:rsidP="00AD2027">
      <w:pPr>
        <w:spacing w:after="0"/>
      </w:pPr>
    </w:p>
    <w:p w14:paraId="4FAAA94C" w14:textId="77777777" w:rsidR="00236B6B" w:rsidRPr="00C419EA" w:rsidRDefault="00236B6B" w:rsidP="00AD2027">
      <w:pPr>
        <w:spacing w:after="0"/>
      </w:pPr>
    </w:p>
    <w:p w14:paraId="333B5312" w14:textId="1DD06F4F" w:rsidR="00236B6B" w:rsidRDefault="00236B6B" w:rsidP="00AD2027">
      <w:pPr>
        <w:spacing w:after="0"/>
      </w:pPr>
      <w:r>
        <w:t xml:space="preserve">From bootstrapping, we can obtain the model equation, which is given </w:t>
      </w:r>
      <w:r w:rsidR="00B7641F">
        <w:t>by:</w:t>
      </w:r>
    </w:p>
    <w:p w14:paraId="5F54EA30" w14:textId="57A90C27" w:rsidR="00236B6B" w:rsidRDefault="00236B6B" w:rsidP="00AD2027">
      <w:pPr>
        <w:spacing w:after="0"/>
      </w:pPr>
    </w:p>
    <w:p w14:paraId="46A31821" w14:textId="3D71C314" w:rsidR="00236B6B" w:rsidRPr="00B30585" w:rsidRDefault="00236B6B" w:rsidP="00761FC6">
      <w:pPr>
        <w:jc w:val="center"/>
        <w:rPr>
          <w:b/>
          <w:bCs/>
          <w:sz w:val="24"/>
          <w:szCs w:val="24"/>
        </w:rPr>
      </w:pPr>
      <w:r w:rsidRPr="00761FC6">
        <w:rPr>
          <w:b/>
          <w:bCs/>
          <w:sz w:val="24"/>
          <w:szCs w:val="24"/>
        </w:rPr>
        <w:t>CO</w:t>
      </w:r>
      <w:r w:rsidRPr="00761FC6">
        <w:rPr>
          <w:b/>
          <w:bCs/>
          <w:sz w:val="24"/>
          <w:szCs w:val="24"/>
          <w:vertAlign w:val="subscript"/>
        </w:rPr>
        <w:t>2i</w:t>
      </w:r>
      <w:r w:rsidR="00761FC6">
        <w:rPr>
          <w:b/>
          <w:bCs/>
          <w:sz w:val="24"/>
          <w:szCs w:val="24"/>
          <w:vertAlign w:val="subscript"/>
        </w:rPr>
        <w:t xml:space="preserve"> </w:t>
      </w:r>
      <w:r w:rsidRPr="00761FC6">
        <w:rPr>
          <w:b/>
          <w:bCs/>
          <w:sz w:val="24"/>
          <w:szCs w:val="24"/>
        </w:rPr>
        <w:t>= 1881.036484</w:t>
      </w:r>
      <w:r w:rsidR="00761FC6">
        <w:rPr>
          <w:b/>
          <w:bCs/>
          <w:sz w:val="24"/>
          <w:szCs w:val="24"/>
        </w:rPr>
        <w:t xml:space="preserve"> </w:t>
      </w:r>
      <w:r w:rsidRPr="00761FC6">
        <w:rPr>
          <w:b/>
          <w:bCs/>
          <w:sz w:val="24"/>
          <w:szCs w:val="24"/>
        </w:rPr>
        <w:t>+</w:t>
      </w:r>
      <w:r w:rsidR="00761FC6">
        <w:rPr>
          <w:b/>
          <w:bCs/>
          <w:sz w:val="24"/>
          <w:szCs w:val="24"/>
        </w:rPr>
        <w:t xml:space="preserve"> </w:t>
      </w:r>
      <w:r w:rsidRPr="00761FC6">
        <w:rPr>
          <w:b/>
          <w:bCs/>
          <w:sz w:val="24"/>
          <w:szCs w:val="24"/>
        </w:rPr>
        <w:t xml:space="preserve">3.676151*GDP per </w:t>
      </w:r>
      <w:proofErr w:type="spellStart"/>
      <w:r w:rsidRPr="00761FC6">
        <w:rPr>
          <w:b/>
          <w:bCs/>
          <w:sz w:val="24"/>
          <w:szCs w:val="24"/>
        </w:rPr>
        <w:t>Capita</w:t>
      </w:r>
      <w:r w:rsidR="00B30585" w:rsidRPr="00B30585">
        <w:rPr>
          <w:b/>
          <w:bCs/>
          <w:sz w:val="24"/>
          <w:szCs w:val="24"/>
          <w:vertAlign w:val="subscript"/>
        </w:rPr>
        <w:t>i</w:t>
      </w:r>
      <w:proofErr w:type="spellEnd"/>
      <w:r w:rsidRPr="00761FC6">
        <w:rPr>
          <w:b/>
          <w:bCs/>
          <w:sz w:val="24"/>
          <w:szCs w:val="24"/>
        </w:rPr>
        <w:t xml:space="preserve"> +</w:t>
      </w:r>
      <w:r w:rsidR="00761FC6">
        <w:rPr>
          <w:b/>
          <w:bCs/>
          <w:sz w:val="24"/>
          <w:szCs w:val="24"/>
        </w:rPr>
        <w:t xml:space="preserve"> </w:t>
      </w:r>
      <w:proofErr w:type="spellStart"/>
      <w:r w:rsidRPr="00761FC6">
        <w:rPr>
          <w:b/>
          <w:bCs/>
          <w:sz w:val="24"/>
          <w:szCs w:val="24"/>
        </w:rPr>
        <w:t>e</w:t>
      </w:r>
      <w:r w:rsidRPr="00761FC6">
        <w:rPr>
          <w:b/>
          <w:bCs/>
          <w:sz w:val="24"/>
          <w:szCs w:val="24"/>
          <w:vertAlign w:val="subscript"/>
        </w:rPr>
        <w:t>i</w:t>
      </w:r>
      <w:proofErr w:type="spellEnd"/>
      <w:r w:rsidR="00B30585">
        <w:rPr>
          <w:b/>
          <w:bCs/>
          <w:sz w:val="24"/>
          <w:szCs w:val="24"/>
          <w:vertAlign w:val="subscript"/>
        </w:rPr>
        <w:t xml:space="preserve"> </w:t>
      </w:r>
      <w:r w:rsidR="00B30585" w:rsidRPr="00B30585">
        <w:rPr>
          <w:b/>
          <w:bCs/>
          <w:sz w:val="24"/>
          <w:szCs w:val="24"/>
        </w:rPr>
        <w:t>where</w:t>
      </w:r>
      <w:r w:rsidR="00B30585">
        <w:rPr>
          <w:b/>
          <w:bCs/>
          <w:sz w:val="24"/>
          <w:szCs w:val="24"/>
        </w:rPr>
        <w:t xml:space="preserve"> </w:t>
      </w:r>
      <w:proofErr w:type="spellStart"/>
      <w:r w:rsidR="00B30585">
        <w:rPr>
          <w:b/>
          <w:bCs/>
          <w:sz w:val="24"/>
          <w:szCs w:val="24"/>
        </w:rPr>
        <w:t>i</w:t>
      </w:r>
      <w:proofErr w:type="spellEnd"/>
      <w:r w:rsidR="00B30585">
        <w:rPr>
          <w:b/>
          <w:bCs/>
          <w:sz w:val="24"/>
          <w:szCs w:val="24"/>
        </w:rPr>
        <w:t xml:space="preserve"> = years </w:t>
      </w:r>
      <w:proofErr w:type="gramStart"/>
      <w:r w:rsidR="00B30585">
        <w:rPr>
          <w:b/>
          <w:bCs/>
          <w:sz w:val="24"/>
          <w:szCs w:val="24"/>
        </w:rPr>
        <w:t>1985,…</w:t>
      </w:r>
      <w:proofErr w:type="gramEnd"/>
      <w:r w:rsidR="00B30585">
        <w:rPr>
          <w:b/>
          <w:bCs/>
          <w:sz w:val="24"/>
          <w:szCs w:val="24"/>
        </w:rPr>
        <w:t>2015</w:t>
      </w:r>
    </w:p>
    <w:p w14:paraId="1D1582DB" w14:textId="77777777" w:rsidR="00236B6B" w:rsidRDefault="00236B6B" w:rsidP="00236B6B">
      <w:pPr>
        <w:rPr>
          <w:vertAlign w:val="subscript"/>
        </w:rPr>
      </w:pPr>
    </w:p>
    <w:p w14:paraId="06D259FF" w14:textId="167E5EB2" w:rsidR="00B7641F" w:rsidRDefault="00B7641F" w:rsidP="00B7641F">
      <w:pPr>
        <w:spacing w:after="0"/>
        <w:rPr>
          <w:i/>
          <w:iCs/>
          <w:sz w:val="32"/>
          <w:szCs w:val="32"/>
        </w:rPr>
      </w:pPr>
      <w:r>
        <w:rPr>
          <w:i/>
          <w:iCs/>
          <w:sz w:val="32"/>
          <w:szCs w:val="32"/>
        </w:rPr>
        <w:t>Extrapolation</w:t>
      </w:r>
      <w:r w:rsidR="00311AC5">
        <w:rPr>
          <w:i/>
          <w:iCs/>
          <w:sz w:val="32"/>
          <w:szCs w:val="32"/>
        </w:rPr>
        <w:t xml:space="preserve"> and Comparison of both methods:</w:t>
      </w:r>
    </w:p>
    <w:p w14:paraId="45CAD98A" w14:textId="1733E9A8" w:rsidR="00311AC5" w:rsidRDefault="00311AC5" w:rsidP="00B7641F">
      <w:pPr>
        <w:spacing w:after="0"/>
        <w:rPr>
          <w:i/>
          <w:iCs/>
          <w:sz w:val="32"/>
          <w:szCs w:val="32"/>
        </w:rPr>
      </w:pPr>
    </w:p>
    <w:p w14:paraId="4A1D2713" w14:textId="479877C9" w:rsidR="006178EC" w:rsidRDefault="006178EC" w:rsidP="00311AC5">
      <w:pPr>
        <w:spacing w:after="0"/>
      </w:pPr>
      <w:r>
        <w:t xml:space="preserve">The equation obtain from the parametric method is given </w:t>
      </w:r>
      <w:proofErr w:type="gramStart"/>
      <w:r>
        <w:t>by :</w:t>
      </w:r>
      <w:proofErr w:type="gramEnd"/>
    </w:p>
    <w:p w14:paraId="3F38343C" w14:textId="3000D636" w:rsidR="006178EC" w:rsidRDefault="006178EC" w:rsidP="00311AC5">
      <w:pPr>
        <w:spacing w:after="0"/>
      </w:pPr>
    </w:p>
    <w:p w14:paraId="4147A70C" w14:textId="79141C45" w:rsidR="00B30585" w:rsidRPr="00B30585" w:rsidRDefault="006178EC" w:rsidP="00B30585">
      <w:pPr>
        <w:jc w:val="center"/>
        <w:rPr>
          <w:b/>
          <w:bCs/>
          <w:sz w:val="24"/>
          <w:szCs w:val="24"/>
        </w:rPr>
      </w:pPr>
      <w:r w:rsidRPr="00B30585">
        <w:rPr>
          <w:b/>
          <w:bCs/>
          <w:sz w:val="24"/>
          <w:szCs w:val="24"/>
        </w:rPr>
        <w:lastRenderedPageBreak/>
        <w:t xml:space="preserve">CO2i= 1872.581507+3.676635*GDP per </w:t>
      </w:r>
      <w:proofErr w:type="spellStart"/>
      <w:r w:rsidRPr="00B30585">
        <w:rPr>
          <w:b/>
          <w:bCs/>
          <w:sz w:val="24"/>
          <w:szCs w:val="24"/>
        </w:rPr>
        <w:t>Capita</w:t>
      </w:r>
      <w:r w:rsidR="00B30585" w:rsidRPr="00B30585">
        <w:rPr>
          <w:b/>
          <w:bCs/>
          <w:sz w:val="24"/>
          <w:szCs w:val="24"/>
          <w:vertAlign w:val="subscript"/>
        </w:rPr>
        <w:t>i</w:t>
      </w:r>
      <w:proofErr w:type="spellEnd"/>
      <w:r w:rsidRPr="00B30585">
        <w:rPr>
          <w:b/>
          <w:bCs/>
          <w:sz w:val="24"/>
          <w:szCs w:val="24"/>
        </w:rPr>
        <w:t xml:space="preserve"> +</w:t>
      </w:r>
      <w:r w:rsidR="00B30585">
        <w:rPr>
          <w:b/>
          <w:bCs/>
          <w:sz w:val="24"/>
          <w:szCs w:val="24"/>
        </w:rPr>
        <w:t xml:space="preserve"> </w:t>
      </w:r>
      <w:proofErr w:type="spellStart"/>
      <w:r w:rsidRPr="00B30585">
        <w:rPr>
          <w:b/>
          <w:bCs/>
          <w:sz w:val="24"/>
          <w:szCs w:val="24"/>
        </w:rPr>
        <w:t>ei</w:t>
      </w:r>
      <w:proofErr w:type="spellEnd"/>
      <w:r w:rsidR="00B30585">
        <w:rPr>
          <w:b/>
          <w:bCs/>
          <w:sz w:val="24"/>
          <w:szCs w:val="24"/>
        </w:rPr>
        <w:t xml:space="preserve"> </w:t>
      </w:r>
      <w:r w:rsidR="00B30585" w:rsidRPr="00B30585">
        <w:rPr>
          <w:b/>
          <w:bCs/>
          <w:sz w:val="24"/>
          <w:szCs w:val="24"/>
        </w:rPr>
        <w:t>where</w:t>
      </w:r>
      <w:r w:rsidR="00B30585">
        <w:rPr>
          <w:b/>
          <w:bCs/>
          <w:sz w:val="24"/>
          <w:szCs w:val="24"/>
        </w:rPr>
        <w:t xml:space="preserve"> </w:t>
      </w:r>
      <w:proofErr w:type="spellStart"/>
      <w:r w:rsidR="00B30585">
        <w:rPr>
          <w:b/>
          <w:bCs/>
          <w:sz w:val="24"/>
          <w:szCs w:val="24"/>
        </w:rPr>
        <w:t>i</w:t>
      </w:r>
      <w:proofErr w:type="spellEnd"/>
      <w:r w:rsidR="00B30585">
        <w:rPr>
          <w:b/>
          <w:bCs/>
          <w:sz w:val="24"/>
          <w:szCs w:val="24"/>
        </w:rPr>
        <w:t xml:space="preserve"> = years </w:t>
      </w:r>
      <w:proofErr w:type="gramStart"/>
      <w:r w:rsidR="00B30585">
        <w:rPr>
          <w:b/>
          <w:bCs/>
          <w:sz w:val="24"/>
          <w:szCs w:val="24"/>
        </w:rPr>
        <w:t>1985,…</w:t>
      </w:r>
      <w:proofErr w:type="gramEnd"/>
      <w:r w:rsidR="00B30585">
        <w:rPr>
          <w:b/>
          <w:bCs/>
          <w:sz w:val="24"/>
          <w:szCs w:val="24"/>
        </w:rPr>
        <w:t>2015</w:t>
      </w:r>
    </w:p>
    <w:p w14:paraId="02DBB313" w14:textId="7C0E07A1" w:rsidR="006178EC" w:rsidRPr="00B30585" w:rsidRDefault="006178EC" w:rsidP="00B30585">
      <w:pPr>
        <w:jc w:val="center"/>
        <w:rPr>
          <w:b/>
          <w:bCs/>
          <w:sz w:val="24"/>
          <w:szCs w:val="24"/>
        </w:rPr>
      </w:pPr>
    </w:p>
    <w:p w14:paraId="2B269981" w14:textId="41717EC6" w:rsidR="006178EC" w:rsidRDefault="006178EC" w:rsidP="00311AC5">
      <w:pPr>
        <w:spacing w:after="0"/>
      </w:pPr>
    </w:p>
    <w:p w14:paraId="3A19457A" w14:textId="120A0C52" w:rsidR="006178EC" w:rsidRDefault="006178EC" w:rsidP="00311AC5">
      <w:pPr>
        <w:spacing w:after="0"/>
      </w:pPr>
      <w:r>
        <w:t>While the equation obtained from the bootstrap method is given by:</w:t>
      </w:r>
    </w:p>
    <w:p w14:paraId="6DEFF341" w14:textId="34A14252" w:rsidR="006178EC" w:rsidRDefault="006178EC" w:rsidP="00311AC5">
      <w:pPr>
        <w:spacing w:after="0"/>
      </w:pPr>
    </w:p>
    <w:p w14:paraId="59E0427F" w14:textId="138D824C" w:rsidR="00B30585" w:rsidRPr="00B30585" w:rsidRDefault="006178EC" w:rsidP="00B30585">
      <w:pPr>
        <w:jc w:val="center"/>
        <w:rPr>
          <w:b/>
          <w:bCs/>
          <w:sz w:val="24"/>
          <w:szCs w:val="24"/>
        </w:rPr>
      </w:pPr>
      <w:r w:rsidRPr="00B30585">
        <w:rPr>
          <w:b/>
          <w:bCs/>
          <w:sz w:val="24"/>
          <w:szCs w:val="24"/>
        </w:rPr>
        <w:t xml:space="preserve">CO2i= 1881.036484+3.676151*GDP per </w:t>
      </w:r>
      <w:proofErr w:type="spellStart"/>
      <w:r w:rsidRPr="00B30585">
        <w:rPr>
          <w:b/>
          <w:bCs/>
          <w:sz w:val="24"/>
          <w:szCs w:val="24"/>
        </w:rPr>
        <w:t>Capita</w:t>
      </w:r>
      <w:r w:rsidR="00B30585" w:rsidRPr="00B30585">
        <w:rPr>
          <w:b/>
          <w:bCs/>
          <w:sz w:val="24"/>
          <w:szCs w:val="24"/>
          <w:vertAlign w:val="subscript"/>
        </w:rPr>
        <w:t>i</w:t>
      </w:r>
      <w:proofErr w:type="spellEnd"/>
      <w:r w:rsidRPr="00B30585">
        <w:rPr>
          <w:b/>
          <w:bCs/>
          <w:sz w:val="24"/>
          <w:szCs w:val="24"/>
        </w:rPr>
        <w:t xml:space="preserve"> +</w:t>
      </w:r>
      <w:r w:rsidR="00B30585">
        <w:rPr>
          <w:b/>
          <w:bCs/>
          <w:sz w:val="24"/>
          <w:szCs w:val="24"/>
        </w:rPr>
        <w:t xml:space="preserve"> </w:t>
      </w:r>
      <w:proofErr w:type="spellStart"/>
      <w:r w:rsidRPr="00B30585">
        <w:rPr>
          <w:b/>
          <w:bCs/>
          <w:sz w:val="24"/>
          <w:szCs w:val="24"/>
        </w:rPr>
        <w:t>ei</w:t>
      </w:r>
      <w:proofErr w:type="spellEnd"/>
      <w:r w:rsidR="00B30585">
        <w:rPr>
          <w:b/>
          <w:bCs/>
          <w:sz w:val="24"/>
          <w:szCs w:val="24"/>
        </w:rPr>
        <w:t xml:space="preserve"> </w:t>
      </w:r>
      <w:r w:rsidR="00B30585" w:rsidRPr="00B30585">
        <w:rPr>
          <w:b/>
          <w:bCs/>
          <w:sz w:val="24"/>
          <w:szCs w:val="24"/>
        </w:rPr>
        <w:t>where</w:t>
      </w:r>
      <w:r w:rsidR="00B30585">
        <w:rPr>
          <w:b/>
          <w:bCs/>
          <w:sz w:val="24"/>
          <w:szCs w:val="24"/>
        </w:rPr>
        <w:t xml:space="preserve"> </w:t>
      </w:r>
      <w:proofErr w:type="spellStart"/>
      <w:r w:rsidR="00B30585">
        <w:rPr>
          <w:b/>
          <w:bCs/>
          <w:sz w:val="24"/>
          <w:szCs w:val="24"/>
        </w:rPr>
        <w:t>i</w:t>
      </w:r>
      <w:proofErr w:type="spellEnd"/>
      <w:r w:rsidR="00B30585">
        <w:rPr>
          <w:b/>
          <w:bCs/>
          <w:sz w:val="24"/>
          <w:szCs w:val="24"/>
        </w:rPr>
        <w:t xml:space="preserve"> = years </w:t>
      </w:r>
      <w:proofErr w:type="gramStart"/>
      <w:r w:rsidR="00B30585">
        <w:rPr>
          <w:b/>
          <w:bCs/>
          <w:sz w:val="24"/>
          <w:szCs w:val="24"/>
        </w:rPr>
        <w:t>1985,…</w:t>
      </w:r>
      <w:proofErr w:type="gramEnd"/>
      <w:r w:rsidR="00B30585">
        <w:rPr>
          <w:b/>
          <w:bCs/>
          <w:sz w:val="24"/>
          <w:szCs w:val="24"/>
        </w:rPr>
        <w:t>2015</w:t>
      </w:r>
    </w:p>
    <w:p w14:paraId="493E3B4E" w14:textId="74E03F10" w:rsidR="006178EC" w:rsidRPr="00B30585" w:rsidRDefault="006178EC" w:rsidP="00B30585">
      <w:pPr>
        <w:jc w:val="center"/>
        <w:rPr>
          <w:b/>
          <w:bCs/>
          <w:sz w:val="24"/>
          <w:szCs w:val="24"/>
        </w:rPr>
      </w:pPr>
    </w:p>
    <w:p w14:paraId="297A0BCC" w14:textId="77777777" w:rsidR="006178EC" w:rsidRDefault="006178EC" w:rsidP="00311AC5">
      <w:pPr>
        <w:spacing w:after="0"/>
      </w:pPr>
    </w:p>
    <w:p w14:paraId="13CF11CB" w14:textId="096865CF" w:rsidR="00311AC5" w:rsidRDefault="006178EC" w:rsidP="00311AC5">
      <w:pPr>
        <w:spacing w:after="0"/>
      </w:pPr>
      <w:r>
        <w:t>The comparison of both equations can be seen below</w:t>
      </w:r>
      <w:r w:rsidR="004E3AD6">
        <w:t xml:space="preserve"> relative to true values</w:t>
      </w:r>
      <w:r>
        <w:t>:</w:t>
      </w:r>
    </w:p>
    <w:p w14:paraId="227E10BD" w14:textId="77777777" w:rsidR="006178EC" w:rsidRDefault="006178EC" w:rsidP="00B7641F">
      <w:pPr>
        <w:spacing w:after="0"/>
      </w:pPr>
    </w:p>
    <w:p w14:paraId="3D97885B" w14:textId="791ADCCB" w:rsidR="00311AC5" w:rsidRDefault="006178EC" w:rsidP="00B7641F">
      <w:pPr>
        <w:spacing w:after="0"/>
        <w:rPr>
          <w:i/>
          <w:iCs/>
          <w:sz w:val="32"/>
          <w:szCs w:val="32"/>
        </w:rPr>
      </w:pPr>
      <w:r w:rsidRPr="00311AC5">
        <w:rPr>
          <w:noProof/>
        </w:rPr>
        <w:drawing>
          <wp:anchor distT="0" distB="0" distL="114300" distR="114300" simplePos="0" relativeHeight="251658240" behindDoc="0" locked="0" layoutInCell="1" allowOverlap="1" wp14:anchorId="6EB0AD8A" wp14:editId="169552A2">
            <wp:simplePos x="0" y="0"/>
            <wp:positionH relativeFrom="margin">
              <wp:align>left</wp:align>
            </wp:positionH>
            <wp:positionV relativeFrom="paragraph">
              <wp:posOffset>45085</wp:posOffset>
            </wp:positionV>
            <wp:extent cx="4687570" cy="28917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87570" cy="2891790"/>
                    </a:xfrm>
                    <a:prstGeom prst="rect">
                      <a:avLst/>
                    </a:prstGeom>
                  </pic:spPr>
                </pic:pic>
              </a:graphicData>
            </a:graphic>
            <wp14:sizeRelH relativeFrom="margin">
              <wp14:pctWidth>0</wp14:pctWidth>
            </wp14:sizeRelH>
            <wp14:sizeRelV relativeFrom="margin">
              <wp14:pctHeight>0</wp14:pctHeight>
            </wp14:sizeRelV>
          </wp:anchor>
        </w:drawing>
      </w:r>
    </w:p>
    <w:p w14:paraId="23804E3A" w14:textId="5C8518F2" w:rsidR="006178EC" w:rsidRDefault="006178EC" w:rsidP="00B7641F">
      <w:pPr>
        <w:spacing w:after="0"/>
        <w:rPr>
          <w:i/>
          <w:iCs/>
          <w:sz w:val="32"/>
          <w:szCs w:val="32"/>
        </w:rPr>
      </w:pPr>
    </w:p>
    <w:p w14:paraId="6F67C119" w14:textId="690CBD5F" w:rsidR="006178EC" w:rsidRDefault="006178EC" w:rsidP="00B7641F">
      <w:pPr>
        <w:spacing w:after="0"/>
        <w:rPr>
          <w:i/>
          <w:iCs/>
          <w:sz w:val="32"/>
          <w:szCs w:val="32"/>
        </w:rPr>
      </w:pPr>
    </w:p>
    <w:p w14:paraId="7D4410A5" w14:textId="5B73CCCF" w:rsidR="006178EC" w:rsidRDefault="006178EC" w:rsidP="00B7641F">
      <w:pPr>
        <w:spacing w:after="0"/>
        <w:rPr>
          <w:i/>
          <w:iCs/>
          <w:sz w:val="32"/>
          <w:szCs w:val="32"/>
        </w:rPr>
      </w:pPr>
    </w:p>
    <w:p w14:paraId="1BD17D1F" w14:textId="44D70039" w:rsidR="006178EC" w:rsidRDefault="006178EC" w:rsidP="00B7641F">
      <w:pPr>
        <w:spacing w:after="0"/>
        <w:rPr>
          <w:i/>
          <w:iCs/>
          <w:sz w:val="32"/>
          <w:szCs w:val="32"/>
        </w:rPr>
      </w:pPr>
    </w:p>
    <w:p w14:paraId="1B8B1AC5" w14:textId="77777777" w:rsidR="006178EC" w:rsidRDefault="006178EC" w:rsidP="00B7641F">
      <w:pPr>
        <w:spacing w:after="0"/>
        <w:rPr>
          <w:i/>
          <w:iCs/>
          <w:sz w:val="32"/>
          <w:szCs w:val="32"/>
        </w:rPr>
      </w:pPr>
    </w:p>
    <w:p w14:paraId="7927556E" w14:textId="77777777" w:rsidR="006178EC" w:rsidRDefault="006178EC" w:rsidP="00B7641F">
      <w:pPr>
        <w:spacing w:after="0"/>
        <w:rPr>
          <w:i/>
          <w:iCs/>
          <w:sz w:val="32"/>
          <w:szCs w:val="32"/>
        </w:rPr>
      </w:pPr>
    </w:p>
    <w:p w14:paraId="6644AF13" w14:textId="77777777" w:rsidR="006178EC" w:rsidRDefault="006178EC" w:rsidP="00B7641F">
      <w:pPr>
        <w:spacing w:after="0"/>
        <w:rPr>
          <w:i/>
          <w:iCs/>
          <w:sz w:val="32"/>
          <w:szCs w:val="32"/>
        </w:rPr>
      </w:pPr>
    </w:p>
    <w:p w14:paraId="58BF40CB" w14:textId="77777777" w:rsidR="006178EC" w:rsidRDefault="006178EC" w:rsidP="00B7641F">
      <w:pPr>
        <w:spacing w:after="0"/>
        <w:rPr>
          <w:i/>
          <w:iCs/>
          <w:sz w:val="32"/>
          <w:szCs w:val="32"/>
        </w:rPr>
      </w:pPr>
    </w:p>
    <w:p w14:paraId="0A3CF23B" w14:textId="77777777" w:rsidR="006178EC" w:rsidRDefault="006178EC" w:rsidP="00B7641F">
      <w:pPr>
        <w:spacing w:after="0"/>
        <w:rPr>
          <w:i/>
          <w:iCs/>
          <w:sz w:val="32"/>
          <w:szCs w:val="32"/>
        </w:rPr>
      </w:pPr>
    </w:p>
    <w:p w14:paraId="3CE00AD9" w14:textId="77777777" w:rsidR="006178EC" w:rsidRDefault="006178EC" w:rsidP="00B7641F">
      <w:pPr>
        <w:spacing w:after="0"/>
        <w:rPr>
          <w:i/>
          <w:iCs/>
          <w:sz w:val="32"/>
          <w:szCs w:val="32"/>
        </w:rPr>
      </w:pPr>
    </w:p>
    <w:p w14:paraId="60C58DCF" w14:textId="15DE2754" w:rsidR="006178EC" w:rsidRDefault="006178EC" w:rsidP="00B7641F">
      <w:pPr>
        <w:spacing w:after="0"/>
        <w:rPr>
          <w:i/>
          <w:iCs/>
          <w:sz w:val="32"/>
          <w:szCs w:val="32"/>
        </w:rPr>
      </w:pPr>
    </w:p>
    <w:p w14:paraId="06976EED" w14:textId="6667DAD6" w:rsidR="006178EC" w:rsidRDefault="002B661D" w:rsidP="00B7641F">
      <w:pPr>
        <w:spacing w:after="0"/>
        <w:rPr>
          <w:i/>
          <w:iCs/>
          <w:sz w:val="32"/>
          <w:szCs w:val="32"/>
        </w:rPr>
      </w:pPr>
      <w:r>
        <w:rPr>
          <w:noProof/>
        </w:rPr>
        <w:drawing>
          <wp:inline distT="0" distB="0" distL="0" distR="0" wp14:anchorId="39433C27" wp14:editId="134BF051">
            <wp:extent cx="6376670" cy="200025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3187" cy="2005431"/>
                    </a:xfrm>
                    <a:prstGeom prst="rect">
                      <a:avLst/>
                    </a:prstGeom>
                    <a:noFill/>
                    <a:ln>
                      <a:noFill/>
                    </a:ln>
                  </pic:spPr>
                </pic:pic>
              </a:graphicData>
            </a:graphic>
          </wp:inline>
        </w:drawing>
      </w:r>
    </w:p>
    <w:p w14:paraId="2C460DFB" w14:textId="77777777" w:rsidR="00BA7C47" w:rsidRDefault="00BA7C47" w:rsidP="00B7641F">
      <w:pPr>
        <w:spacing w:after="0"/>
        <w:rPr>
          <w:noProof/>
        </w:rPr>
      </w:pPr>
    </w:p>
    <w:p w14:paraId="28205371" w14:textId="77777777" w:rsidR="002B661D" w:rsidRDefault="002B661D" w:rsidP="00B7641F">
      <w:pPr>
        <w:spacing w:after="0"/>
        <w:rPr>
          <w:noProof/>
        </w:rPr>
      </w:pPr>
    </w:p>
    <w:p w14:paraId="2C44B068" w14:textId="77777777" w:rsidR="002B661D" w:rsidRDefault="002B661D" w:rsidP="00B7641F">
      <w:pPr>
        <w:spacing w:after="0"/>
        <w:rPr>
          <w:noProof/>
        </w:rPr>
      </w:pPr>
    </w:p>
    <w:p w14:paraId="7355B980" w14:textId="77777777" w:rsidR="002B661D" w:rsidRDefault="002B661D" w:rsidP="00B7641F">
      <w:pPr>
        <w:spacing w:after="0"/>
        <w:rPr>
          <w:noProof/>
        </w:rPr>
      </w:pPr>
    </w:p>
    <w:p w14:paraId="1C86F705" w14:textId="77777777" w:rsidR="002B661D" w:rsidRDefault="002B661D" w:rsidP="00B7641F">
      <w:pPr>
        <w:spacing w:after="0"/>
        <w:rPr>
          <w:noProof/>
        </w:rPr>
      </w:pPr>
    </w:p>
    <w:p w14:paraId="40FB2972" w14:textId="77777777" w:rsidR="002B661D" w:rsidRDefault="002B661D" w:rsidP="00B7641F">
      <w:pPr>
        <w:spacing w:after="0"/>
        <w:rPr>
          <w:noProof/>
        </w:rPr>
      </w:pPr>
    </w:p>
    <w:p w14:paraId="6E75CF6E" w14:textId="77777777" w:rsidR="002B661D" w:rsidRDefault="002B661D" w:rsidP="00B7641F">
      <w:pPr>
        <w:spacing w:after="0"/>
        <w:rPr>
          <w:noProof/>
        </w:rPr>
      </w:pPr>
    </w:p>
    <w:p w14:paraId="7872C7CC" w14:textId="77777777" w:rsidR="002B661D" w:rsidRDefault="002B661D" w:rsidP="00B7641F">
      <w:pPr>
        <w:spacing w:after="0"/>
        <w:rPr>
          <w:noProof/>
        </w:rPr>
      </w:pPr>
    </w:p>
    <w:p w14:paraId="1A659995" w14:textId="38A3A161" w:rsidR="006178EC" w:rsidRDefault="006178EC" w:rsidP="00B7641F">
      <w:pPr>
        <w:spacing w:after="0"/>
        <w:rPr>
          <w:i/>
          <w:iCs/>
          <w:sz w:val="32"/>
          <w:szCs w:val="32"/>
        </w:rPr>
      </w:pPr>
      <w:r>
        <w:rPr>
          <w:noProof/>
        </w:rPr>
        <w:drawing>
          <wp:inline distT="0" distB="0" distL="0" distR="0" wp14:anchorId="0CFDB3D8" wp14:editId="33CC57CC">
            <wp:extent cx="4400126" cy="285115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4951" cy="2854277"/>
                    </a:xfrm>
                    <a:prstGeom prst="rect">
                      <a:avLst/>
                    </a:prstGeom>
                  </pic:spPr>
                </pic:pic>
              </a:graphicData>
            </a:graphic>
          </wp:inline>
        </w:drawing>
      </w:r>
    </w:p>
    <w:p w14:paraId="1ACAA36F" w14:textId="39DE106D" w:rsidR="006178EC" w:rsidRDefault="00BA7C47" w:rsidP="00B7641F">
      <w:pPr>
        <w:spacing w:after="0"/>
        <w:rPr>
          <w:i/>
          <w:iCs/>
          <w:sz w:val="32"/>
          <w:szCs w:val="32"/>
        </w:rPr>
      </w:pPr>
      <w:r>
        <w:rPr>
          <w:noProof/>
        </w:rPr>
        <w:drawing>
          <wp:inline distT="0" distB="0" distL="0" distR="0" wp14:anchorId="1728EEE1" wp14:editId="59BCFD05">
            <wp:extent cx="4121150" cy="2673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0611" cy="2679602"/>
                    </a:xfrm>
                    <a:prstGeom prst="rect">
                      <a:avLst/>
                    </a:prstGeom>
                  </pic:spPr>
                </pic:pic>
              </a:graphicData>
            </a:graphic>
          </wp:inline>
        </w:drawing>
      </w:r>
    </w:p>
    <w:p w14:paraId="2547A324" w14:textId="484A68A8" w:rsidR="00BA7C47" w:rsidRDefault="00BA7C47" w:rsidP="00B7641F">
      <w:pPr>
        <w:spacing w:after="0"/>
        <w:rPr>
          <w:i/>
          <w:iCs/>
          <w:sz w:val="32"/>
          <w:szCs w:val="32"/>
        </w:rPr>
      </w:pPr>
    </w:p>
    <w:p w14:paraId="699DC0EE" w14:textId="77777777" w:rsidR="00BA7C47" w:rsidRDefault="00BA7C47" w:rsidP="00B7641F">
      <w:pPr>
        <w:spacing w:after="0"/>
        <w:rPr>
          <w:i/>
          <w:iCs/>
          <w:sz w:val="32"/>
          <w:szCs w:val="32"/>
        </w:rPr>
      </w:pPr>
    </w:p>
    <w:p w14:paraId="2F596D29" w14:textId="036A941B" w:rsidR="006178EC" w:rsidRPr="006178EC" w:rsidRDefault="006178EC" w:rsidP="00B7641F">
      <w:pPr>
        <w:spacing w:after="0"/>
      </w:pPr>
      <w:r>
        <w:t>The</w:t>
      </w:r>
      <w:r w:rsidR="004E3AD6">
        <w:t xml:space="preserve"> picture observed above is given by the following code</w:t>
      </w:r>
      <w:r>
        <w:t>:</w:t>
      </w:r>
    </w:p>
    <w:p w14:paraId="650C3FE7" w14:textId="7A0D06A9" w:rsidR="006178EC" w:rsidRDefault="006178EC" w:rsidP="00B7641F">
      <w:pPr>
        <w:spacing w:after="0"/>
      </w:pPr>
      <w:r>
        <w:rPr>
          <w:i/>
          <w:iCs/>
          <w:sz w:val="32"/>
          <w:szCs w:val="32"/>
        </w:rPr>
        <w:lastRenderedPageBreak/>
        <w:br w:type="textWrapping" w:clear="all"/>
      </w:r>
      <w:r>
        <w:rPr>
          <w:noProof/>
        </w:rPr>
        <w:drawing>
          <wp:inline distT="0" distB="0" distL="0" distR="0" wp14:anchorId="123AE06B" wp14:editId="191AB651">
            <wp:extent cx="5943600" cy="3159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9760"/>
                    </a:xfrm>
                    <a:prstGeom prst="rect">
                      <a:avLst/>
                    </a:prstGeom>
                  </pic:spPr>
                </pic:pic>
              </a:graphicData>
            </a:graphic>
          </wp:inline>
        </w:drawing>
      </w:r>
    </w:p>
    <w:p w14:paraId="2E2C7CAF" w14:textId="0F1CEBF2" w:rsidR="00311AC5" w:rsidRPr="00311AC5" w:rsidRDefault="006178EC" w:rsidP="00B7641F">
      <w:pPr>
        <w:spacing w:after="0"/>
      </w:pPr>
      <w:r>
        <w:rPr>
          <w:noProof/>
        </w:rPr>
        <w:drawing>
          <wp:inline distT="0" distB="0" distL="0" distR="0" wp14:anchorId="63944AA0" wp14:editId="690CFD67">
            <wp:extent cx="5943600" cy="2465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65070"/>
                    </a:xfrm>
                    <a:prstGeom prst="rect">
                      <a:avLst/>
                    </a:prstGeom>
                  </pic:spPr>
                </pic:pic>
              </a:graphicData>
            </a:graphic>
          </wp:inline>
        </w:drawing>
      </w:r>
    </w:p>
    <w:p w14:paraId="7A5DE06F" w14:textId="77777777" w:rsidR="004E3AD6" w:rsidRDefault="004E3AD6" w:rsidP="00967888">
      <w:pPr>
        <w:rPr>
          <w:i/>
          <w:iCs/>
          <w:sz w:val="32"/>
          <w:szCs w:val="32"/>
        </w:rPr>
      </w:pPr>
    </w:p>
    <w:p w14:paraId="24B5CFB3" w14:textId="38A928D8" w:rsidR="004E3AD6" w:rsidRDefault="004E3AD6" w:rsidP="00967888">
      <w:r>
        <w:t>Now, in order to extrapolate the values. We use the ‘” training” data points that go from 1985 to 2014 to obtain a linear model. The linear model is then given by:</w:t>
      </w:r>
    </w:p>
    <w:p w14:paraId="10E3D888" w14:textId="0FF6870A" w:rsidR="00B30585" w:rsidRPr="00B30585" w:rsidRDefault="004E3AD6" w:rsidP="00B30585">
      <w:pPr>
        <w:jc w:val="center"/>
        <w:rPr>
          <w:b/>
          <w:bCs/>
          <w:sz w:val="24"/>
          <w:szCs w:val="24"/>
        </w:rPr>
      </w:pPr>
      <w:r w:rsidRPr="00B30585">
        <w:rPr>
          <w:b/>
          <w:bCs/>
        </w:rPr>
        <w:t>CO</w:t>
      </w:r>
      <w:r w:rsidRPr="00B30585">
        <w:rPr>
          <w:b/>
          <w:bCs/>
          <w:vertAlign w:val="subscript"/>
        </w:rPr>
        <w:t>2i</w:t>
      </w:r>
      <w:r w:rsidRPr="00B30585">
        <w:rPr>
          <w:b/>
          <w:bCs/>
        </w:rPr>
        <w:t xml:space="preserve">= 1888.741629+3.668089*GDP per </w:t>
      </w:r>
      <w:proofErr w:type="spellStart"/>
      <w:r w:rsidRPr="00B30585">
        <w:rPr>
          <w:b/>
          <w:bCs/>
        </w:rPr>
        <w:t>Capita</w:t>
      </w:r>
      <w:r w:rsidR="00B30585" w:rsidRPr="00B30585">
        <w:rPr>
          <w:b/>
          <w:bCs/>
          <w:vertAlign w:val="subscript"/>
        </w:rPr>
        <w:t>i</w:t>
      </w:r>
      <w:proofErr w:type="spellEnd"/>
      <w:r w:rsidRPr="00B30585">
        <w:rPr>
          <w:b/>
          <w:bCs/>
        </w:rPr>
        <w:t xml:space="preserve"> +</w:t>
      </w:r>
      <w:proofErr w:type="spellStart"/>
      <w:r w:rsidRPr="00B30585">
        <w:rPr>
          <w:b/>
          <w:bCs/>
        </w:rPr>
        <w:t>e</w:t>
      </w:r>
      <w:r w:rsidRPr="00B30585">
        <w:rPr>
          <w:b/>
          <w:bCs/>
          <w:vertAlign w:val="subscript"/>
        </w:rPr>
        <w:t>i</w:t>
      </w:r>
      <w:proofErr w:type="spellEnd"/>
      <w:r w:rsidR="00B30585">
        <w:rPr>
          <w:b/>
          <w:bCs/>
          <w:vertAlign w:val="subscript"/>
        </w:rPr>
        <w:t xml:space="preserve"> </w:t>
      </w:r>
      <w:r w:rsidR="00B30585" w:rsidRPr="00B30585">
        <w:rPr>
          <w:b/>
          <w:bCs/>
          <w:sz w:val="24"/>
          <w:szCs w:val="24"/>
        </w:rPr>
        <w:t>where</w:t>
      </w:r>
      <w:r w:rsidR="00B30585">
        <w:rPr>
          <w:b/>
          <w:bCs/>
          <w:sz w:val="24"/>
          <w:szCs w:val="24"/>
        </w:rPr>
        <w:t xml:space="preserve"> </w:t>
      </w:r>
      <w:proofErr w:type="spellStart"/>
      <w:r w:rsidR="00B30585">
        <w:rPr>
          <w:b/>
          <w:bCs/>
          <w:sz w:val="24"/>
          <w:szCs w:val="24"/>
        </w:rPr>
        <w:t>i</w:t>
      </w:r>
      <w:proofErr w:type="spellEnd"/>
      <w:r w:rsidR="00B30585">
        <w:rPr>
          <w:b/>
          <w:bCs/>
          <w:sz w:val="24"/>
          <w:szCs w:val="24"/>
        </w:rPr>
        <w:t xml:space="preserve"> = years </w:t>
      </w:r>
      <w:proofErr w:type="gramStart"/>
      <w:r w:rsidR="00B30585">
        <w:rPr>
          <w:b/>
          <w:bCs/>
          <w:sz w:val="24"/>
          <w:szCs w:val="24"/>
        </w:rPr>
        <w:t>1985,…</w:t>
      </w:r>
      <w:proofErr w:type="gramEnd"/>
      <w:r w:rsidR="00B30585">
        <w:rPr>
          <w:b/>
          <w:bCs/>
          <w:sz w:val="24"/>
          <w:szCs w:val="24"/>
        </w:rPr>
        <w:t>2015</w:t>
      </w:r>
    </w:p>
    <w:p w14:paraId="7506A342" w14:textId="0B63DB61" w:rsidR="004E3AD6" w:rsidRPr="00B30585" w:rsidRDefault="004E3AD6" w:rsidP="004E3AD6">
      <w:pPr>
        <w:rPr>
          <w:b/>
          <w:bCs/>
          <w:vertAlign w:val="subscript"/>
        </w:rPr>
      </w:pPr>
    </w:p>
    <w:p w14:paraId="4C90ADE0" w14:textId="77777777" w:rsidR="004E3AD6" w:rsidRDefault="004E3AD6" w:rsidP="00967888"/>
    <w:p w14:paraId="3F4FE510" w14:textId="5990F2FE" w:rsidR="009D4205" w:rsidRDefault="009D4205" w:rsidP="00967888">
      <w:pPr>
        <w:rPr>
          <w:noProof/>
        </w:rPr>
      </w:pPr>
    </w:p>
    <w:p w14:paraId="3CF2C994" w14:textId="0B8E5F6B" w:rsidR="009D4205" w:rsidRDefault="009D4205" w:rsidP="00967888">
      <w:pPr>
        <w:rPr>
          <w:noProof/>
        </w:rPr>
      </w:pPr>
      <w:r>
        <w:rPr>
          <w:noProof/>
        </w:rPr>
        <w:t>This equation can be obtained from the code given below:</w:t>
      </w:r>
    </w:p>
    <w:p w14:paraId="4ABDE8DF" w14:textId="77135D64" w:rsidR="00967888" w:rsidRDefault="009D4205" w:rsidP="00967888">
      <w:r>
        <w:rPr>
          <w:noProof/>
        </w:rPr>
        <w:lastRenderedPageBreak/>
        <w:drawing>
          <wp:inline distT="0" distB="0" distL="0" distR="0" wp14:anchorId="09B707DE" wp14:editId="41F4053C">
            <wp:extent cx="5372672" cy="2868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691" cy="2872576"/>
                    </a:xfrm>
                    <a:prstGeom prst="rect">
                      <a:avLst/>
                    </a:prstGeom>
                  </pic:spPr>
                </pic:pic>
              </a:graphicData>
            </a:graphic>
          </wp:inline>
        </w:drawing>
      </w:r>
    </w:p>
    <w:p w14:paraId="159CCEA1" w14:textId="5B3C1893" w:rsidR="009D4205" w:rsidRPr="009D4205" w:rsidRDefault="009D4205" w:rsidP="00967888">
      <w:r>
        <w:rPr>
          <w:noProof/>
        </w:rPr>
        <w:drawing>
          <wp:inline distT="0" distB="0" distL="0" distR="0" wp14:anchorId="2B87B3B1" wp14:editId="671AF14C">
            <wp:extent cx="5359400" cy="188552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4136" cy="1887190"/>
                    </a:xfrm>
                    <a:prstGeom prst="rect">
                      <a:avLst/>
                    </a:prstGeom>
                  </pic:spPr>
                </pic:pic>
              </a:graphicData>
            </a:graphic>
          </wp:inline>
        </w:drawing>
      </w:r>
    </w:p>
    <w:p w14:paraId="5B0809BB" w14:textId="28414C3A" w:rsidR="00523E20" w:rsidRDefault="00523E20" w:rsidP="00967888">
      <w:pPr>
        <w:rPr>
          <w:noProof/>
        </w:rPr>
      </w:pPr>
      <w:r>
        <w:t>Then, we compare the true dataset values for 2015 and 2916 using the training dataset model. A picture can be observed below:</w:t>
      </w:r>
      <w:r w:rsidRPr="00523E20">
        <w:rPr>
          <w:noProof/>
        </w:rPr>
        <w:t xml:space="preserve"> </w:t>
      </w:r>
    </w:p>
    <w:p w14:paraId="6C161C44" w14:textId="27475CAF" w:rsidR="00BA7C47" w:rsidRDefault="00BA7C47" w:rsidP="00967888">
      <w:pPr>
        <w:rPr>
          <w:noProof/>
        </w:rPr>
      </w:pPr>
    </w:p>
    <w:p w14:paraId="77BB6257" w14:textId="6AB8895B" w:rsidR="00BA7C47" w:rsidRDefault="00BA7C47" w:rsidP="00967888">
      <w:pPr>
        <w:rPr>
          <w:noProof/>
        </w:rPr>
      </w:pPr>
      <w:r>
        <w:rPr>
          <w:noProof/>
        </w:rPr>
        <w:drawing>
          <wp:inline distT="0" distB="0" distL="0" distR="0" wp14:anchorId="447A5BAC" wp14:editId="251BB9BE">
            <wp:extent cx="4673600" cy="24477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1652" cy="2472903"/>
                    </a:xfrm>
                    <a:prstGeom prst="rect">
                      <a:avLst/>
                    </a:prstGeom>
                  </pic:spPr>
                </pic:pic>
              </a:graphicData>
            </a:graphic>
          </wp:inline>
        </w:drawing>
      </w:r>
    </w:p>
    <w:p w14:paraId="139290D3" w14:textId="77777777" w:rsidR="00BA7C47" w:rsidRDefault="00BA7C47" w:rsidP="00967888">
      <w:pPr>
        <w:rPr>
          <w:noProof/>
        </w:rPr>
      </w:pPr>
    </w:p>
    <w:p w14:paraId="6B273E69" w14:textId="77777777" w:rsidR="00BA7C47" w:rsidRDefault="00BA7C47" w:rsidP="00967888">
      <w:pPr>
        <w:rPr>
          <w:noProof/>
        </w:rPr>
      </w:pPr>
    </w:p>
    <w:p w14:paraId="114A5732" w14:textId="5ED6A28F" w:rsidR="00BA7C47" w:rsidRDefault="00BA7C47" w:rsidP="00967888">
      <w:pPr>
        <w:rPr>
          <w:noProof/>
        </w:rPr>
      </w:pPr>
      <w:r>
        <w:rPr>
          <w:noProof/>
        </w:rPr>
        <w:drawing>
          <wp:inline distT="0" distB="0" distL="0" distR="0" wp14:anchorId="52E6D862" wp14:editId="767A7E9F">
            <wp:extent cx="6445250" cy="1732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8854" cy="1766148"/>
                    </a:xfrm>
                    <a:prstGeom prst="rect">
                      <a:avLst/>
                    </a:prstGeom>
                    <a:noFill/>
                    <a:ln>
                      <a:noFill/>
                    </a:ln>
                  </pic:spPr>
                </pic:pic>
              </a:graphicData>
            </a:graphic>
          </wp:inline>
        </w:drawing>
      </w:r>
    </w:p>
    <w:p w14:paraId="00F0E007" w14:textId="516BC694" w:rsidR="00BA7C47" w:rsidRDefault="00BA7C47" w:rsidP="00967888">
      <w:pPr>
        <w:rPr>
          <w:noProof/>
        </w:rPr>
      </w:pPr>
    </w:p>
    <w:p w14:paraId="36E53E49" w14:textId="77777777" w:rsidR="00BA7C47" w:rsidRDefault="00BA7C47" w:rsidP="00967888">
      <w:pPr>
        <w:rPr>
          <w:noProof/>
        </w:rPr>
      </w:pPr>
    </w:p>
    <w:p w14:paraId="158D0A73" w14:textId="77777777" w:rsidR="00BA7C47" w:rsidRDefault="00BA7C47" w:rsidP="00967888">
      <w:pPr>
        <w:rPr>
          <w:noProof/>
        </w:rPr>
      </w:pPr>
    </w:p>
    <w:p w14:paraId="2EAE021E" w14:textId="139350BC" w:rsidR="00BA7C47" w:rsidRDefault="00BA7C47" w:rsidP="00967888">
      <w:pPr>
        <w:rPr>
          <w:noProof/>
        </w:rPr>
      </w:pPr>
      <w:r>
        <w:rPr>
          <w:noProof/>
        </w:rPr>
        <w:drawing>
          <wp:inline distT="0" distB="0" distL="0" distR="0" wp14:anchorId="00FD717E" wp14:editId="42A1F7E6">
            <wp:extent cx="6515100" cy="2263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8151" cy="2285042"/>
                    </a:xfrm>
                    <a:prstGeom prst="rect">
                      <a:avLst/>
                    </a:prstGeom>
                    <a:noFill/>
                    <a:ln>
                      <a:noFill/>
                    </a:ln>
                  </pic:spPr>
                </pic:pic>
              </a:graphicData>
            </a:graphic>
          </wp:inline>
        </w:drawing>
      </w:r>
    </w:p>
    <w:p w14:paraId="155DEB88" w14:textId="77777777" w:rsidR="00BA7C47" w:rsidRDefault="00BA7C47" w:rsidP="00967888">
      <w:pPr>
        <w:rPr>
          <w:noProof/>
        </w:rPr>
      </w:pPr>
    </w:p>
    <w:p w14:paraId="253E9DDA" w14:textId="77777777" w:rsidR="002B661D" w:rsidRDefault="002B661D" w:rsidP="002B661D">
      <w:pPr>
        <w:spacing w:line="360" w:lineRule="auto"/>
        <w:ind w:firstLine="720"/>
        <w:jc w:val="center"/>
        <w:rPr>
          <w:b/>
          <w:sz w:val="26"/>
          <w:szCs w:val="26"/>
          <w:u w:val="single"/>
        </w:rPr>
      </w:pPr>
      <w:r>
        <w:rPr>
          <w:b/>
          <w:sz w:val="26"/>
          <w:szCs w:val="26"/>
          <w:u w:val="single"/>
        </w:rPr>
        <w:t xml:space="preserve">Statistical Modeling from </w:t>
      </w:r>
      <w:r>
        <w:rPr>
          <w:b/>
          <w:bCs/>
          <w:sz w:val="26"/>
          <w:szCs w:val="26"/>
          <w:u w:val="single"/>
        </w:rPr>
        <w:t>Multivariate data</w:t>
      </w:r>
    </w:p>
    <w:p w14:paraId="6E3A7ADA" w14:textId="77777777" w:rsidR="002B661D" w:rsidRDefault="002B661D" w:rsidP="002B661D">
      <w:pPr>
        <w:spacing w:line="360" w:lineRule="auto"/>
      </w:pPr>
    </w:p>
    <w:p w14:paraId="5487E20C" w14:textId="77777777" w:rsidR="002B661D" w:rsidRDefault="002B661D" w:rsidP="002B661D">
      <w:pPr>
        <w:spacing w:line="360" w:lineRule="auto"/>
        <w:ind w:firstLine="720"/>
      </w:pPr>
      <w:r>
        <w:t>Numerous statistical modeling and investigations encompass multivariate data. Multivariate data is the observed values on three or more distinct population variables pertaining to each individual unit in the population of interest. From a notation point of view, the three variables of interest are represented by;</w:t>
      </w:r>
    </w:p>
    <w:p w14:paraId="7BF7D314" w14:textId="77777777" w:rsidR="002B661D" w:rsidRDefault="002B661D" w:rsidP="002B661D">
      <w:pPr>
        <w:spacing w:line="240" w:lineRule="auto"/>
        <w:jc w:val="center"/>
        <w:rPr>
          <w:rFonts w:ascii="Helvetica" w:hAnsi="Helvetica"/>
          <w:i/>
          <w:color w:val="333333"/>
          <w:sz w:val="21"/>
          <w:szCs w:val="21"/>
          <w:shd w:val="clear" w:color="auto" w:fill="FFFFFF"/>
        </w:rPr>
      </w:pPr>
      <w:r>
        <w:rPr>
          <w:rStyle w:val="mi"/>
          <w:rFonts w:ascii="MathJax_Math-italic" w:hAnsi="MathJax_Math-italic" w:cs="Helvetica"/>
          <w:i/>
          <w:color w:val="333333"/>
          <w:sz w:val="25"/>
          <w:szCs w:val="25"/>
          <w:bdr w:val="none" w:sz="0" w:space="0" w:color="auto" w:frame="1"/>
          <w:shd w:val="clear" w:color="auto" w:fill="FFFFFF"/>
        </w:rPr>
        <w:t>X</w:t>
      </w:r>
      <w:r>
        <w:rPr>
          <w:rStyle w:val="mi"/>
          <w:rFonts w:ascii="MathJax_Math-italic" w:hAnsi="MathJax_Math-italic" w:cs="Helvetica"/>
          <w:i/>
          <w:color w:val="333333"/>
          <w:sz w:val="18"/>
          <w:szCs w:val="18"/>
          <w:bdr w:val="none" w:sz="0" w:space="0" w:color="auto" w:frame="1"/>
          <w:shd w:val="clear" w:color="auto" w:fill="FFFFFF"/>
        </w:rPr>
        <w:t>1</w:t>
      </w:r>
      <w:r>
        <w:rPr>
          <w:rStyle w:val="mjxassistivemathml"/>
          <w:rFonts w:ascii="Helvetica" w:hAnsi="Helvetica"/>
          <w:i/>
          <w:color w:val="333333"/>
          <w:sz w:val="21"/>
          <w:szCs w:val="21"/>
          <w:bdr w:val="none" w:sz="0" w:space="0" w:color="auto" w:frame="1"/>
          <w:shd w:val="clear" w:color="auto" w:fill="FFFFFF"/>
        </w:rPr>
        <w:t>i</w:t>
      </w:r>
      <w:r>
        <w:rPr>
          <w:rFonts w:ascii="Helvetica" w:hAnsi="Helvetica"/>
          <w:i/>
          <w:color w:val="333333"/>
          <w:sz w:val="21"/>
          <w:szCs w:val="21"/>
          <w:shd w:val="clear" w:color="auto" w:fill="FFFFFF"/>
        </w:rPr>
        <w:t> - the observed value of Variable </w:t>
      </w:r>
      <w:r>
        <w:rPr>
          <w:rStyle w:val="mi"/>
          <w:rFonts w:ascii="MathJax_Math-italic" w:hAnsi="MathJax_Math-italic" w:cs="Helvetica"/>
          <w:i/>
          <w:color w:val="333333"/>
          <w:sz w:val="25"/>
          <w:szCs w:val="25"/>
          <w:bdr w:val="none" w:sz="0" w:space="0" w:color="auto" w:frame="1"/>
          <w:shd w:val="clear" w:color="auto" w:fill="FFFFFF"/>
        </w:rPr>
        <w:t>X</w:t>
      </w:r>
      <w:r>
        <w:rPr>
          <w:rStyle w:val="mi"/>
          <w:rFonts w:ascii="MathJax_Math-italic" w:hAnsi="MathJax_Math-italic" w:cs="Helvetica"/>
          <w:i/>
          <w:color w:val="333333"/>
          <w:sz w:val="18"/>
          <w:szCs w:val="18"/>
          <w:bdr w:val="none" w:sz="0" w:space="0" w:color="auto" w:frame="1"/>
          <w:shd w:val="clear" w:color="auto" w:fill="FFFFFF"/>
        </w:rPr>
        <w:t>1</w:t>
      </w:r>
      <w:r>
        <w:rPr>
          <w:rFonts w:ascii="Helvetica" w:hAnsi="Helvetica"/>
          <w:i/>
          <w:color w:val="333333"/>
          <w:sz w:val="21"/>
          <w:szCs w:val="21"/>
          <w:shd w:val="clear" w:color="auto" w:fill="FFFFFF"/>
        </w:rPr>
        <w:t> from population element </w:t>
      </w:r>
      <w:proofErr w:type="spellStart"/>
      <w:r>
        <w:rPr>
          <w:rStyle w:val="mjxassistivemathml"/>
          <w:rFonts w:ascii="Helvetica" w:hAnsi="Helvetica"/>
          <w:i/>
          <w:color w:val="333333"/>
          <w:sz w:val="21"/>
          <w:szCs w:val="21"/>
          <w:bdr w:val="none" w:sz="0" w:space="0" w:color="auto" w:frame="1"/>
          <w:shd w:val="clear" w:color="auto" w:fill="FFFFFF"/>
        </w:rPr>
        <w:t>i</w:t>
      </w:r>
      <w:proofErr w:type="spellEnd"/>
      <w:r>
        <w:rPr>
          <w:rFonts w:ascii="Helvetica" w:hAnsi="Helvetica"/>
          <w:i/>
          <w:color w:val="333333"/>
          <w:sz w:val="21"/>
          <w:szCs w:val="21"/>
          <w:shd w:val="clear" w:color="auto" w:fill="FFFFFF"/>
        </w:rPr>
        <w:t>, </w:t>
      </w:r>
      <w:proofErr w:type="spellStart"/>
      <w:r>
        <w:rPr>
          <w:rStyle w:val="mi"/>
          <w:rFonts w:ascii="MathJax_Math-italic" w:hAnsi="MathJax_Math-italic" w:cs="Helvetica"/>
          <w:i/>
          <w:color w:val="333333"/>
          <w:sz w:val="25"/>
          <w:szCs w:val="25"/>
          <w:bdr w:val="none" w:sz="0" w:space="0" w:color="auto" w:frame="1"/>
          <w:shd w:val="clear" w:color="auto" w:fill="FFFFFF"/>
        </w:rPr>
        <w:t>i</w:t>
      </w:r>
      <w:proofErr w:type="spellEnd"/>
      <w:r>
        <w:rPr>
          <w:rStyle w:val="mo"/>
          <w:rFonts w:ascii="MathJax_Main" w:hAnsi="MathJax_Main" w:cs="Helvetica"/>
          <w:i/>
          <w:color w:val="333333"/>
          <w:sz w:val="25"/>
          <w:szCs w:val="25"/>
          <w:bdr w:val="none" w:sz="0" w:space="0" w:color="auto" w:frame="1"/>
          <w:shd w:val="clear" w:color="auto" w:fill="FFFFFF"/>
        </w:rPr>
        <w:t>=</w:t>
      </w:r>
      <w:proofErr w:type="gramStart"/>
      <w:r>
        <w:rPr>
          <w:rStyle w:val="mn"/>
          <w:rFonts w:ascii="MathJax_Main" w:hAnsi="MathJax_Main" w:cs="Helvetica"/>
          <w:i/>
          <w:color w:val="333333"/>
          <w:sz w:val="25"/>
          <w:szCs w:val="25"/>
          <w:bdr w:val="none" w:sz="0" w:space="0" w:color="auto" w:frame="1"/>
          <w:shd w:val="clear" w:color="auto" w:fill="FFFFFF"/>
        </w:rPr>
        <w:t>1</w:t>
      </w:r>
      <w:r>
        <w:rPr>
          <w:rStyle w:val="mo"/>
          <w:rFonts w:ascii="MathJax_Main" w:hAnsi="MathJax_Main" w:cs="Helvetica"/>
          <w:i/>
          <w:color w:val="333333"/>
          <w:sz w:val="25"/>
          <w:szCs w:val="25"/>
          <w:bdr w:val="none" w:sz="0" w:space="0" w:color="auto" w:frame="1"/>
          <w:shd w:val="clear" w:color="auto" w:fill="FFFFFF"/>
        </w:rPr>
        <w:t>,</w:t>
      </w:r>
      <w:r>
        <w:rPr>
          <w:rStyle w:val="mn"/>
          <w:rFonts w:ascii="MathJax_Main" w:hAnsi="MathJax_Main" w:cs="Helvetica"/>
          <w:i/>
          <w:color w:val="333333"/>
          <w:sz w:val="25"/>
          <w:szCs w:val="25"/>
          <w:bdr w:val="none" w:sz="0" w:space="0" w:color="auto" w:frame="1"/>
          <w:shd w:val="clear" w:color="auto" w:fill="FFFFFF"/>
        </w:rPr>
        <w:t>2</w:t>
      </w:r>
      <w:r>
        <w:rPr>
          <w:rStyle w:val="mo"/>
          <w:rFonts w:ascii="MathJax_Main" w:hAnsi="MathJax_Main" w:cs="Helvetica"/>
          <w:i/>
          <w:color w:val="333333"/>
          <w:sz w:val="25"/>
          <w:szCs w:val="25"/>
          <w:bdr w:val="none" w:sz="0" w:space="0" w:color="auto" w:frame="1"/>
          <w:shd w:val="clear" w:color="auto" w:fill="FFFFFF"/>
        </w:rPr>
        <w:t>,..</w:t>
      </w:r>
      <w:proofErr w:type="gramEnd"/>
      <w:r>
        <w:rPr>
          <w:rStyle w:val="mo"/>
          <w:rFonts w:ascii="MathJax_Main" w:hAnsi="MathJax_Main" w:cs="Helvetica"/>
          <w:i/>
          <w:color w:val="333333"/>
          <w:sz w:val="25"/>
          <w:szCs w:val="25"/>
          <w:bdr w:val="none" w:sz="0" w:space="0" w:color="auto" w:frame="1"/>
          <w:shd w:val="clear" w:color="auto" w:fill="FFFFFF"/>
        </w:rPr>
        <w:t>,</w:t>
      </w:r>
      <w:r>
        <w:rPr>
          <w:rStyle w:val="mjxassistivemathml"/>
          <w:rFonts w:ascii="Helvetica" w:hAnsi="Helvetica"/>
          <w:i/>
          <w:color w:val="333333"/>
          <w:sz w:val="21"/>
          <w:szCs w:val="21"/>
          <w:bdr w:val="none" w:sz="0" w:space="0" w:color="auto" w:frame="1"/>
          <w:shd w:val="clear" w:color="auto" w:fill="FFFFFF"/>
        </w:rPr>
        <w:t>n</w:t>
      </w:r>
      <w:r>
        <w:rPr>
          <w:rFonts w:ascii="Helvetica" w:hAnsi="Helvetica"/>
          <w:i/>
          <w:color w:val="333333"/>
          <w:sz w:val="21"/>
          <w:szCs w:val="21"/>
          <w:shd w:val="clear" w:color="auto" w:fill="FFFFFF"/>
        </w:rPr>
        <w:t>.</w:t>
      </w:r>
    </w:p>
    <w:p w14:paraId="6D69959B" w14:textId="77777777" w:rsidR="002B661D" w:rsidRDefault="002B661D" w:rsidP="002B661D">
      <w:pPr>
        <w:spacing w:line="240" w:lineRule="auto"/>
        <w:jc w:val="center"/>
        <w:rPr>
          <w:rFonts w:ascii="Helvetica" w:hAnsi="Helvetica"/>
          <w:i/>
          <w:color w:val="333333"/>
          <w:sz w:val="21"/>
          <w:szCs w:val="21"/>
          <w:shd w:val="clear" w:color="auto" w:fill="FFFFFF"/>
        </w:rPr>
      </w:pPr>
      <w:r>
        <w:rPr>
          <w:rStyle w:val="mi"/>
          <w:rFonts w:ascii="MathJax_Math-italic" w:hAnsi="MathJax_Math-italic" w:cs="Helvetica"/>
          <w:i/>
          <w:color w:val="333333"/>
          <w:sz w:val="25"/>
          <w:szCs w:val="25"/>
          <w:bdr w:val="none" w:sz="0" w:space="0" w:color="auto" w:frame="1"/>
          <w:shd w:val="clear" w:color="auto" w:fill="FFFFFF"/>
        </w:rPr>
        <w:lastRenderedPageBreak/>
        <w:t>X</w:t>
      </w:r>
      <w:r>
        <w:rPr>
          <w:rStyle w:val="mi"/>
          <w:rFonts w:ascii="MathJax_Math-italic" w:hAnsi="MathJax_Math-italic" w:cs="Helvetica"/>
          <w:i/>
          <w:color w:val="333333"/>
          <w:sz w:val="18"/>
          <w:szCs w:val="18"/>
          <w:bdr w:val="none" w:sz="0" w:space="0" w:color="auto" w:frame="1"/>
          <w:shd w:val="clear" w:color="auto" w:fill="FFFFFF"/>
        </w:rPr>
        <w:t>2</w:t>
      </w:r>
      <w:r>
        <w:rPr>
          <w:rStyle w:val="mjxassistivemathml"/>
          <w:rFonts w:ascii="Helvetica" w:hAnsi="Helvetica"/>
          <w:i/>
          <w:color w:val="333333"/>
          <w:sz w:val="21"/>
          <w:szCs w:val="21"/>
          <w:bdr w:val="none" w:sz="0" w:space="0" w:color="auto" w:frame="1"/>
          <w:shd w:val="clear" w:color="auto" w:fill="FFFFFF"/>
        </w:rPr>
        <w:t>i</w:t>
      </w:r>
      <w:r>
        <w:rPr>
          <w:rFonts w:ascii="Helvetica" w:hAnsi="Helvetica"/>
          <w:i/>
          <w:color w:val="333333"/>
          <w:sz w:val="21"/>
          <w:szCs w:val="21"/>
          <w:shd w:val="clear" w:color="auto" w:fill="FFFFFF"/>
        </w:rPr>
        <w:t> - the observed value of Variable </w:t>
      </w:r>
      <w:r>
        <w:rPr>
          <w:rStyle w:val="mi"/>
          <w:rFonts w:ascii="MathJax_Math-italic" w:hAnsi="MathJax_Math-italic" w:cs="Helvetica"/>
          <w:i/>
          <w:color w:val="333333"/>
          <w:sz w:val="25"/>
          <w:szCs w:val="25"/>
          <w:bdr w:val="none" w:sz="0" w:space="0" w:color="auto" w:frame="1"/>
          <w:shd w:val="clear" w:color="auto" w:fill="FFFFFF"/>
        </w:rPr>
        <w:t>X</w:t>
      </w:r>
      <w:r>
        <w:rPr>
          <w:rStyle w:val="mi"/>
          <w:rFonts w:ascii="MathJax_Math-italic" w:hAnsi="MathJax_Math-italic" w:cs="Helvetica"/>
          <w:i/>
          <w:color w:val="333333"/>
          <w:sz w:val="18"/>
          <w:szCs w:val="18"/>
          <w:bdr w:val="none" w:sz="0" w:space="0" w:color="auto" w:frame="1"/>
          <w:shd w:val="clear" w:color="auto" w:fill="FFFFFF"/>
        </w:rPr>
        <w:t>2</w:t>
      </w:r>
      <w:r>
        <w:rPr>
          <w:rFonts w:ascii="Helvetica" w:hAnsi="Helvetica"/>
          <w:i/>
          <w:color w:val="333333"/>
          <w:sz w:val="21"/>
          <w:szCs w:val="21"/>
          <w:shd w:val="clear" w:color="auto" w:fill="FFFFFF"/>
        </w:rPr>
        <w:t> from population element </w:t>
      </w:r>
      <w:proofErr w:type="spellStart"/>
      <w:r>
        <w:rPr>
          <w:rStyle w:val="mjxassistivemathml"/>
          <w:rFonts w:ascii="Helvetica" w:hAnsi="Helvetica"/>
          <w:i/>
          <w:color w:val="333333"/>
          <w:sz w:val="21"/>
          <w:szCs w:val="21"/>
          <w:bdr w:val="none" w:sz="0" w:space="0" w:color="auto" w:frame="1"/>
          <w:shd w:val="clear" w:color="auto" w:fill="FFFFFF"/>
        </w:rPr>
        <w:t>i</w:t>
      </w:r>
      <w:proofErr w:type="spellEnd"/>
      <w:r>
        <w:rPr>
          <w:rFonts w:ascii="Helvetica" w:hAnsi="Helvetica"/>
          <w:i/>
          <w:color w:val="333333"/>
          <w:sz w:val="21"/>
          <w:szCs w:val="21"/>
          <w:shd w:val="clear" w:color="auto" w:fill="FFFFFF"/>
        </w:rPr>
        <w:t>, </w:t>
      </w:r>
      <w:proofErr w:type="spellStart"/>
      <w:r>
        <w:rPr>
          <w:rStyle w:val="mi"/>
          <w:rFonts w:ascii="MathJax_Math-italic" w:hAnsi="MathJax_Math-italic" w:cs="Helvetica"/>
          <w:i/>
          <w:color w:val="333333"/>
          <w:sz w:val="25"/>
          <w:szCs w:val="25"/>
          <w:bdr w:val="none" w:sz="0" w:space="0" w:color="auto" w:frame="1"/>
          <w:shd w:val="clear" w:color="auto" w:fill="FFFFFF"/>
        </w:rPr>
        <w:t>i</w:t>
      </w:r>
      <w:proofErr w:type="spellEnd"/>
      <w:r>
        <w:rPr>
          <w:rStyle w:val="mo"/>
          <w:rFonts w:ascii="MathJax_Main" w:hAnsi="MathJax_Main" w:cs="Helvetica"/>
          <w:i/>
          <w:color w:val="333333"/>
          <w:sz w:val="25"/>
          <w:szCs w:val="25"/>
          <w:bdr w:val="none" w:sz="0" w:space="0" w:color="auto" w:frame="1"/>
          <w:shd w:val="clear" w:color="auto" w:fill="FFFFFF"/>
        </w:rPr>
        <w:t>=</w:t>
      </w:r>
      <w:proofErr w:type="gramStart"/>
      <w:r>
        <w:rPr>
          <w:rStyle w:val="mn"/>
          <w:rFonts w:ascii="MathJax_Main" w:hAnsi="MathJax_Main" w:cs="Helvetica"/>
          <w:i/>
          <w:color w:val="333333"/>
          <w:sz w:val="25"/>
          <w:szCs w:val="25"/>
          <w:bdr w:val="none" w:sz="0" w:space="0" w:color="auto" w:frame="1"/>
          <w:shd w:val="clear" w:color="auto" w:fill="FFFFFF"/>
        </w:rPr>
        <w:t>1</w:t>
      </w:r>
      <w:r>
        <w:rPr>
          <w:rStyle w:val="mo"/>
          <w:rFonts w:ascii="MathJax_Main" w:hAnsi="MathJax_Main" w:cs="Helvetica"/>
          <w:i/>
          <w:color w:val="333333"/>
          <w:sz w:val="25"/>
          <w:szCs w:val="25"/>
          <w:bdr w:val="none" w:sz="0" w:space="0" w:color="auto" w:frame="1"/>
          <w:shd w:val="clear" w:color="auto" w:fill="FFFFFF"/>
        </w:rPr>
        <w:t>,</w:t>
      </w:r>
      <w:r>
        <w:rPr>
          <w:rStyle w:val="mn"/>
          <w:rFonts w:ascii="MathJax_Main" w:hAnsi="MathJax_Main" w:cs="Helvetica"/>
          <w:i/>
          <w:color w:val="333333"/>
          <w:sz w:val="25"/>
          <w:szCs w:val="25"/>
          <w:bdr w:val="none" w:sz="0" w:space="0" w:color="auto" w:frame="1"/>
          <w:shd w:val="clear" w:color="auto" w:fill="FFFFFF"/>
        </w:rPr>
        <w:t>2</w:t>
      </w:r>
      <w:r>
        <w:rPr>
          <w:rStyle w:val="mo"/>
          <w:rFonts w:ascii="MathJax_Main" w:hAnsi="MathJax_Main" w:cs="Helvetica"/>
          <w:i/>
          <w:color w:val="333333"/>
          <w:sz w:val="25"/>
          <w:szCs w:val="25"/>
          <w:bdr w:val="none" w:sz="0" w:space="0" w:color="auto" w:frame="1"/>
          <w:shd w:val="clear" w:color="auto" w:fill="FFFFFF"/>
        </w:rPr>
        <w:t>,..</w:t>
      </w:r>
      <w:proofErr w:type="gramEnd"/>
      <w:r>
        <w:rPr>
          <w:rStyle w:val="mo"/>
          <w:rFonts w:ascii="MathJax_Main" w:hAnsi="MathJax_Main" w:cs="Helvetica"/>
          <w:i/>
          <w:color w:val="333333"/>
          <w:sz w:val="25"/>
          <w:szCs w:val="25"/>
          <w:bdr w:val="none" w:sz="0" w:space="0" w:color="auto" w:frame="1"/>
          <w:shd w:val="clear" w:color="auto" w:fill="FFFFFF"/>
        </w:rPr>
        <w:t>,</w:t>
      </w:r>
      <w:r>
        <w:rPr>
          <w:rStyle w:val="mjxassistivemathml"/>
          <w:rFonts w:ascii="Helvetica" w:hAnsi="Helvetica"/>
          <w:i/>
          <w:color w:val="333333"/>
          <w:sz w:val="21"/>
          <w:szCs w:val="21"/>
          <w:bdr w:val="none" w:sz="0" w:space="0" w:color="auto" w:frame="1"/>
          <w:shd w:val="clear" w:color="auto" w:fill="FFFFFF"/>
        </w:rPr>
        <w:t>n</w:t>
      </w:r>
      <w:r>
        <w:rPr>
          <w:rFonts w:ascii="Helvetica" w:hAnsi="Helvetica"/>
          <w:i/>
          <w:color w:val="333333"/>
          <w:sz w:val="21"/>
          <w:szCs w:val="21"/>
          <w:shd w:val="clear" w:color="auto" w:fill="FFFFFF"/>
        </w:rPr>
        <w:t>.</w:t>
      </w:r>
    </w:p>
    <w:p w14:paraId="069D5885" w14:textId="77777777" w:rsidR="002B661D" w:rsidRDefault="002B661D" w:rsidP="002B661D">
      <w:pPr>
        <w:spacing w:line="240" w:lineRule="auto"/>
        <w:jc w:val="center"/>
        <w:rPr>
          <w:rFonts w:ascii="Helvetica" w:hAnsi="Helvetica"/>
          <w:i/>
          <w:color w:val="333333"/>
          <w:sz w:val="21"/>
          <w:szCs w:val="21"/>
          <w:shd w:val="clear" w:color="auto" w:fill="FFFFFF"/>
        </w:rPr>
      </w:pPr>
      <w:r>
        <w:rPr>
          <w:rStyle w:val="mi"/>
          <w:rFonts w:ascii="MathJax_Math-italic" w:hAnsi="MathJax_Math-italic" w:cs="Helvetica"/>
          <w:i/>
          <w:color w:val="333333"/>
          <w:sz w:val="25"/>
          <w:szCs w:val="25"/>
          <w:bdr w:val="none" w:sz="0" w:space="0" w:color="auto" w:frame="1"/>
          <w:shd w:val="clear" w:color="auto" w:fill="FFFFFF"/>
        </w:rPr>
        <w:t>Y</w:t>
      </w:r>
      <w:r>
        <w:rPr>
          <w:rStyle w:val="mjxassistivemathml"/>
          <w:rFonts w:ascii="Helvetica" w:hAnsi="Helvetica"/>
          <w:i/>
          <w:color w:val="333333"/>
          <w:sz w:val="21"/>
          <w:szCs w:val="21"/>
          <w:bdr w:val="none" w:sz="0" w:space="0" w:color="auto" w:frame="1"/>
          <w:shd w:val="clear" w:color="auto" w:fill="FFFFFF"/>
        </w:rPr>
        <w:t>i</w:t>
      </w:r>
      <w:r>
        <w:rPr>
          <w:rFonts w:ascii="Helvetica" w:hAnsi="Helvetica"/>
          <w:i/>
          <w:color w:val="333333"/>
          <w:sz w:val="21"/>
          <w:szCs w:val="21"/>
          <w:shd w:val="clear" w:color="auto" w:fill="FFFFFF"/>
        </w:rPr>
        <w:t> - the observed value of Variable </w:t>
      </w:r>
      <w:r>
        <w:rPr>
          <w:rStyle w:val="mi"/>
          <w:rFonts w:ascii="MathJax_Math-italic" w:hAnsi="MathJax_Math-italic" w:cs="Helvetica"/>
          <w:i/>
          <w:color w:val="333333"/>
          <w:sz w:val="25"/>
          <w:szCs w:val="25"/>
          <w:bdr w:val="none" w:sz="0" w:space="0" w:color="auto" w:frame="1"/>
          <w:shd w:val="clear" w:color="auto" w:fill="FFFFFF"/>
        </w:rPr>
        <w:t>Y</w:t>
      </w:r>
      <w:r>
        <w:rPr>
          <w:rFonts w:ascii="Helvetica" w:hAnsi="Helvetica"/>
          <w:i/>
          <w:color w:val="333333"/>
          <w:sz w:val="21"/>
          <w:szCs w:val="21"/>
          <w:shd w:val="clear" w:color="auto" w:fill="FFFFFF"/>
        </w:rPr>
        <w:t> from population element </w:t>
      </w:r>
      <w:proofErr w:type="spellStart"/>
      <w:r>
        <w:rPr>
          <w:rStyle w:val="mjxassistivemathml"/>
          <w:rFonts w:ascii="Helvetica" w:hAnsi="Helvetica"/>
          <w:i/>
          <w:color w:val="333333"/>
          <w:sz w:val="21"/>
          <w:szCs w:val="21"/>
          <w:bdr w:val="none" w:sz="0" w:space="0" w:color="auto" w:frame="1"/>
          <w:shd w:val="clear" w:color="auto" w:fill="FFFFFF"/>
        </w:rPr>
        <w:t>i</w:t>
      </w:r>
      <w:proofErr w:type="spellEnd"/>
      <w:r>
        <w:rPr>
          <w:rFonts w:ascii="Helvetica" w:hAnsi="Helvetica"/>
          <w:i/>
          <w:color w:val="333333"/>
          <w:sz w:val="21"/>
          <w:szCs w:val="21"/>
          <w:shd w:val="clear" w:color="auto" w:fill="FFFFFF"/>
        </w:rPr>
        <w:t>, </w:t>
      </w:r>
      <w:proofErr w:type="spellStart"/>
      <w:r>
        <w:rPr>
          <w:rStyle w:val="mi"/>
          <w:rFonts w:ascii="MathJax_Math-italic" w:hAnsi="MathJax_Math-italic" w:cs="Helvetica"/>
          <w:i/>
          <w:color w:val="333333"/>
          <w:sz w:val="25"/>
          <w:szCs w:val="25"/>
          <w:bdr w:val="none" w:sz="0" w:space="0" w:color="auto" w:frame="1"/>
          <w:shd w:val="clear" w:color="auto" w:fill="FFFFFF"/>
        </w:rPr>
        <w:t>i</w:t>
      </w:r>
      <w:proofErr w:type="spellEnd"/>
      <w:r>
        <w:rPr>
          <w:rStyle w:val="mo"/>
          <w:rFonts w:ascii="MathJax_Main" w:hAnsi="MathJax_Main" w:cs="Helvetica"/>
          <w:i/>
          <w:color w:val="333333"/>
          <w:sz w:val="25"/>
          <w:szCs w:val="25"/>
          <w:bdr w:val="none" w:sz="0" w:space="0" w:color="auto" w:frame="1"/>
          <w:shd w:val="clear" w:color="auto" w:fill="FFFFFF"/>
        </w:rPr>
        <w:t>=</w:t>
      </w:r>
      <w:proofErr w:type="gramStart"/>
      <w:r>
        <w:rPr>
          <w:rStyle w:val="mn"/>
          <w:rFonts w:ascii="MathJax_Main" w:hAnsi="MathJax_Main" w:cs="Helvetica"/>
          <w:i/>
          <w:color w:val="333333"/>
          <w:sz w:val="25"/>
          <w:szCs w:val="25"/>
          <w:bdr w:val="none" w:sz="0" w:space="0" w:color="auto" w:frame="1"/>
          <w:shd w:val="clear" w:color="auto" w:fill="FFFFFF"/>
        </w:rPr>
        <w:t>1</w:t>
      </w:r>
      <w:r>
        <w:rPr>
          <w:rStyle w:val="mo"/>
          <w:rFonts w:ascii="MathJax_Main" w:hAnsi="MathJax_Main" w:cs="Helvetica"/>
          <w:i/>
          <w:color w:val="333333"/>
          <w:sz w:val="25"/>
          <w:szCs w:val="25"/>
          <w:bdr w:val="none" w:sz="0" w:space="0" w:color="auto" w:frame="1"/>
          <w:shd w:val="clear" w:color="auto" w:fill="FFFFFF"/>
        </w:rPr>
        <w:t>,</w:t>
      </w:r>
      <w:r>
        <w:rPr>
          <w:rStyle w:val="mn"/>
          <w:rFonts w:ascii="MathJax_Main" w:hAnsi="MathJax_Main" w:cs="Helvetica"/>
          <w:i/>
          <w:color w:val="333333"/>
          <w:sz w:val="25"/>
          <w:szCs w:val="25"/>
          <w:bdr w:val="none" w:sz="0" w:space="0" w:color="auto" w:frame="1"/>
          <w:shd w:val="clear" w:color="auto" w:fill="FFFFFF"/>
        </w:rPr>
        <w:t>2</w:t>
      </w:r>
      <w:r>
        <w:rPr>
          <w:rStyle w:val="mo"/>
          <w:rFonts w:ascii="MathJax_Main" w:hAnsi="MathJax_Main" w:cs="Helvetica"/>
          <w:i/>
          <w:color w:val="333333"/>
          <w:sz w:val="25"/>
          <w:szCs w:val="25"/>
          <w:bdr w:val="none" w:sz="0" w:space="0" w:color="auto" w:frame="1"/>
          <w:shd w:val="clear" w:color="auto" w:fill="FFFFFF"/>
        </w:rPr>
        <w:t>,..</w:t>
      </w:r>
      <w:proofErr w:type="gramEnd"/>
      <w:r>
        <w:rPr>
          <w:rStyle w:val="mo"/>
          <w:rFonts w:ascii="MathJax_Main" w:hAnsi="MathJax_Main" w:cs="Helvetica"/>
          <w:i/>
          <w:color w:val="333333"/>
          <w:sz w:val="25"/>
          <w:szCs w:val="25"/>
          <w:bdr w:val="none" w:sz="0" w:space="0" w:color="auto" w:frame="1"/>
          <w:shd w:val="clear" w:color="auto" w:fill="FFFFFF"/>
        </w:rPr>
        <w:t>,</w:t>
      </w:r>
      <w:r>
        <w:rPr>
          <w:rStyle w:val="mjxassistivemathml"/>
          <w:rFonts w:ascii="Helvetica" w:hAnsi="Helvetica"/>
          <w:i/>
          <w:color w:val="333333"/>
          <w:sz w:val="21"/>
          <w:szCs w:val="21"/>
          <w:bdr w:val="none" w:sz="0" w:space="0" w:color="auto" w:frame="1"/>
          <w:shd w:val="clear" w:color="auto" w:fill="FFFFFF"/>
        </w:rPr>
        <w:t>n</w:t>
      </w:r>
      <w:r>
        <w:rPr>
          <w:rFonts w:ascii="Helvetica" w:hAnsi="Helvetica"/>
          <w:i/>
          <w:color w:val="333333"/>
          <w:sz w:val="21"/>
          <w:szCs w:val="21"/>
          <w:shd w:val="clear" w:color="auto" w:fill="FFFFFF"/>
        </w:rPr>
        <w:t>.</w:t>
      </w:r>
    </w:p>
    <w:p w14:paraId="5D598782" w14:textId="77777777" w:rsidR="002B661D" w:rsidRDefault="002B661D" w:rsidP="002B661D">
      <w:pPr>
        <w:spacing w:line="360" w:lineRule="auto"/>
        <w:ind w:firstLine="720"/>
      </w:pPr>
    </w:p>
    <w:p w14:paraId="4EB071F9" w14:textId="77777777" w:rsidR="002B661D" w:rsidRDefault="002B661D" w:rsidP="002B661D">
      <w:pPr>
        <w:spacing w:line="360" w:lineRule="auto"/>
        <w:ind w:firstLine="720"/>
      </w:pPr>
      <w:r>
        <w:t xml:space="preserve">Our motivation for this study is to establish if there is a linear relationship between the X-variable </w:t>
      </w:r>
      <w:r>
        <w:rPr>
          <w:b/>
        </w:rPr>
        <w:t>(Renewable resources)</w:t>
      </w:r>
      <w:r>
        <w:t xml:space="preserve"> and the Y-variable </w:t>
      </w:r>
      <w:r>
        <w:rPr>
          <w:b/>
        </w:rPr>
        <w:t xml:space="preserve">(Annual CO2 emissions country wise) </w:t>
      </w:r>
      <w:r>
        <w:t xml:space="preserve">and if the relationship is strong. We are assuming based on logic that as the renewable resources’ usage increases, the CO2 emissions should decrease. Since we want to reduce our omitted variable bias and the autocorrelation between our x-variable and y-variable, we introduce another x-variable which holds the population count for our countries of interest. Population is not correlated with the renewable resources; however, it explains a lot for Annual CO2 emissions— as the population increases, CO2 emissions increase. In order to visually observe the relationship between the Total Renewable Resources and Annual CO2 emissions, we create a scatterplot and observe that it in </w:t>
      </w:r>
      <w:proofErr w:type="gramStart"/>
      <w:r>
        <w:t>fact  shows</w:t>
      </w:r>
      <w:proofErr w:type="gramEnd"/>
      <w:r>
        <w:t xml:space="preserve"> a positive relationship, i.e. as the total renewable resources’ usage increases, the annual CO2 emissions increase. As mentioned earlier, focusing on Australia, this is interesting as when we regress the Annual CO2 emissions on the total renewable energy consumption as bivariate data, we get a significant positive correlation of 0.6917. However, after adding the population variable in our multivariable regression, we observe a negative significant correlation </w:t>
      </w:r>
      <w:proofErr w:type="gramStart"/>
      <w:r>
        <w:t>of  -</w:t>
      </w:r>
      <w:proofErr w:type="gramEnd"/>
      <w:r>
        <w:t xml:space="preserve">0.46909 for Renewable Energy and a positive significant correlation of 3.40293 for Population. To check if there is a linear relationship between the Total Renewable resources and the Annual Co2 emissions, we create a scatterplot and observe that there is a positive linear relationship. </w:t>
      </w:r>
    </w:p>
    <w:p w14:paraId="62113EF0" w14:textId="4E55B582" w:rsidR="002B661D" w:rsidRDefault="002B661D" w:rsidP="002B661D">
      <w:pPr>
        <w:spacing w:line="360" w:lineRule="auto"/>
        <w:jc w:val="center"/>
      </w:pPr>
      <w:r>
        <w:rPr>
          <w:noProof/>
        </w:rPr>
        <w:lastRenderedPageBreak/>
        <w:drawing>
          <wp:inline distT="0" distB="0" distL="0" distR="0" wp14:anchorId="2B55393D" wp14:editId="16F4F488">
            <wp:extent cx="501015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150" cy="3095625"/>
                    </a:xfrm>
                    <a:prstGeom prst="rect">
                      <a:avLst/>
                    </a:prstGeom>
                    <a:noFill/>
                    <a:ln>
                      <a:noFill/>
                    </a:ln>
                  </pic:spPr>
                </pic:pic>
              </a:graphicData>
            </a:graphic>
          </wp:inline>
        </w:drawing>
      </w:r>
    </w:p>
    <w:p w14:paraId="4AA86317" w14:textId="77777777" w:rsidR="002B661D" w:rsidRDefault="002B661D" w:rsidP="002B661D">
      <w:pPr>
        <w:spacing w:line="360" w:lineRule="auto"/>
        <w:jc w:val="center"/>
        <w:rPr>
          <w:b/>
          <w:sz w:val="26"/>
          <w:szCs w:val="26"/>
          <w:u w:val="single"/>
        </w:rPr>
      </w:pPr>
      <w:r>
        <w:rPr>
          <w:b/>
          <w:sz w:val="26"/>
          <w:szCs w:val="26"/>
          <w:u w:val="single"/>
        </w:rPr>
        <w:t>Modeling the Relationship between Renewable Resources and Annual Co2 Emissions</w:t>
      </w:r>
    </w:p>
    <w:p w14:paraId="38EE4465" w14:textId="77777777" w:rsidR="002B661D" w:rsidRDefault="002B661D" w:rsidP="002B661D">
      <w:pPr>
        <w:spacing w:line="360" w:lineRule="auto"/>
        <w:jc w:val="center"/>
        <w:rPr>
          <w:b/>
          <w:sz w:val="26"/>
          <w:szCs w:val="26"/>
          <w:u w:val="single"/>
        </w:rPr>
      </w:pPr>
    </w:p>
    <w:p w14:paraId="27C2A4C5" w14:textId="77777777" w:rsidR="002B661D" w:rsidRDefault="002B661D" w:rsidP="002B661D">
      <w:pPr>
        <w:spacing w:line="360" w:lineRule="auto"/>
      </w:pPr>
      <w:r>
        <w:tab/>
        <w:t xml:space="preserve">Once we determine the linear relationship between Renewable Resources and Annual Co2 emissions, we construct a statistical model that predicts the future response of the variables—depending on the increase/decrease—based on what has happened in the past. Thus, we will attempt to do a simple linear regression to build a statistical prediction model. The variable that is being predicted is called the </w:t>
      </w:r>
      <w:r>
        <w:rPr>
          <w:b/>
        </w:rPr>
        <w:t>response variable</w:t>
      </w:r>
      <w:r>
        <w:t xml:space="preserve">, denoted by </w:t>
      </w:r>
      <w:r>
        <w:rPr>
          <w:sz w:val="24"/>
          <w:szCs w:val="24"/>
        </w:rPr>
        <w:t>Y</w:t>
      </w:r>
      <w:r>
        <w:t xml:space="preserve">— in our case (Annual Co2 Emissions.) The variable being used as the basis for the prediction is called the </w:t>
      </w:r>
      <w:r>
        <w:rPr>
          <w:b/>
        </w:rPr>
        <w:t>explanatory variable</w:t>
      </w:r>
      <w:r>
        <w:t xml:space="preserve">, denoted by </w:t>
      </w:r>
      <w:r>
        <w:rPr>
          <w:rStyle w:val="mi"/>
          <w:rFonts w:ascii="MathJax_Math-italic" w:hAnsi="MathJax_Math-italic" w:cs="Helvetica"/>
          <w:i/>
          <w:color w:val="333333"/>
          <w:sz w:val="25"/>
          <w:szCs w:val="25"/>
          <w:bdr w:val="none" w:sz="0" w:space="0" w:color="auto" w:frame="1"/>
          <w:shd w:val="clear" w:color="auto" w:fill="FFFFFF"/>
        </w:rPr>
        <w:t>X</w:t>
      </w:r>
      <w:r>
        <w:rPr>
          <w:rStyle w:val="mi"/>
          <w:rFonts w:ascii="MathJax_Math-italic" w:hAnsi="MathJax_Math-italic" w:cs="Helvetica"/>
          <w:i/>
          <w:color w:val="333333"/>
          <w:sz w:val="18"/>
          <w:szCs w:val="18"/>
          <w:bdr w:val="none" w:sz="0" w:space="0" w:color="auto" w:frame="1"/>
          <w:shd w:val="clear" w:color="auto" w:fill="FFFFFF"/>
        </w:rPr>
        <w:t>1</w:t>
      </w:r>
      <w:r>
        <w:t xml:space="preserve"> and </w:t>
      </w:r>
      <w:r>
        <w:rPr>
          <w:rStyle w:val="mi"/>
          <w:rFonts w:ascii="MathJax_Math-italic" w:hAnsi="MathJax_Math-italic" w:cs="Helvetica"/>
          <w:i/>
          <w:color w:val="333333"/>
          <w:sz w:val="25"/>
          <w:szCs w:val="25"/>
          <w:bdr w:val="none" w:sz="0" w:space="0" w:color="auto" w:frame="1"/>
          <w:shd w:val="clear" w:color="auto" w:fill="FFFFFF"/>
        </w:rPr>
        <w:t>X</w:t>
      </w:r>
      <w:r>
        <w:rPr>
          <w:rStyle w:val="mi"/>
          <w:rFonts w:ascii="MathJax_Math-italic" w:hAnsi="MathJax_Math-italic" w:cs="Helvetica"/>
          <w:i/>
          <w:color w:val="333333"/>
          <w:sz w:val="18"/>
          <w:szCs w:val="18"/>
          <w:bdr w:val="none" w:sz="0" w:space="0" w:color="auto" w:frame="1"/>
          <w:shd w:val="clear" w:color="auto" w:fill="FFFFFF"/>
        </w:rPr>
        <w:t>2</w:t>
      </w:r>
      <w:r>
        <w:t>— in our case (Total Renewable Resources and Population count respectively.) Our study attempts to use The Probabilistic Model, which attempts to express the response variable as a linear function of the of the explanatory variables;</w:t>
      </w:r>
    </w:p>
    <w:p w14:paraId="7137D761" w14:textId="77777777" w:rsidR="002B661D" w:rsidRDefault="002B661D" w:rsidP="002B661D">
      <w:pPr>
        <w:spacing w:line="360" w:lineRule="auto"/>
        <w:jc w:val="right"/>
        <w:rPr>
          <w:rStyle w:val="mi"/>
          <w:rFonts w:ascii="MathJax_Math-italic" w:hAnsi="MathJax_Math-italic"/>
          <w:i/>
          <w:color w:val="333333"/>
          <w:sz w:val="28"/>
          <w:szCs w:val="28"/>
          <w:bdr w:val="none" w:sz="0" w:space="0" w:color="auto" w:frame="1"/>
          <w:shd w:val="clear" w:color="auto" w:fill="FFFFFF"/>
        </w:rPr>
      </w:pPr>
      <w:r>
        <w:rPr>
          <w:rStyle w:val="mi"/>
          <w:rFonts w:ascii="MathJax_Math-italic" w:hAnsi="MathJax_Math-italic" w:cs="Helvetica"/>
          <w:i/>
          <w:color w:val="333333"/>
          <w:sz w:val="28"/>
          <w:szCs w:val="28"/>
          <w:bdr w:val="none" w:sz="0" w:space="0" w:color="auto" w:frame="1"/>
          <w:shd w:val="clear" w:color="auto" w:fill="FFFFFF"/>
        </w:rPr>
        <w:t>Y</w:t>
      </w:r>
      <w:r>
        <w:rPr>
          <w:rStyle w:val="mi"/>
          <w:rFonts w:ascii="MathJax_Math-italic" w:hAnsi="MathJax_Math-italic" w:cs="Helvetica"/>
          <w:i/>
          <w:color w:val="333333"/>
          <w:sz w:val="18"/>
          <w:szCs w:val="18"/>
          <w:bdr w:val="none" w:sz="0" w:space="0" w:color="auto" w:frame="1"/>
          <w:shd w:val="clear" w:color="auto" w:fill="FFFFFF"/>
        </w:rPr>
        <w:t>i</w:t>
      </w:r>
      <w:r>
        <w:rPr>
          <w:rStyle w:val="mo"/>
          <w:rFonts w:ascii="MathJax_Main" w:hAnsi="MathJax_Main"/>
          <w:i/>
          <w:color w:val="333333"/>
          <w:sz w:val="28"/>
          <w:szCs w:val="28"/>
          <w:bdr w:val="none" w:sz="0" w:space="0" w:color="auto" w:frame="1"/>
          <w:shd w:val="clear" w:color="auto" w:fill="FFFFFF"/>
        </w:rPr>
        <w:t xml:space="preserve">= </w:t>
      </w:r>
      <w:r>
        <w:rPr>
          <w:rStyle w:val="mi"/>
          <w:rFonts w:ascii="MathJax_Math-italic" w:hAnsi="MathJax_Math-italic"/>
          <w:i/>
          <w:color w:val="333333"/>
          <w:sz w:val="28"/>
          <w:szCs w:val="28"/>
          <w:bdr w:val="none" w:sz="0" w:space="0" w:color="auto" w:frame="1"/>
          <w:shd w:val="clear" w:color="auto" w:fill="FFFFFF"/>
        </w:rPr>
        <w:t xml:space="preserve">A </w:t>
      </w:r>
      <w:r>
        <w:rPr>
          <w:rStyle w:val="mo"/>
          <w:rFonts w:ascii="MathJax_Main" w:hAnsi="MathJax_Main"/>
          <w:i/>
          <w:color w:val="333333"/>
          <w:sz w:val="28"/>
          <w:szCs w:val="28"/>
          <w:bdr w:val="none" w:sz="0" w:space="0" w:color="auto" w:frame="1"/>
          <w:shd w:val="clear" w:color="auto" w:fill="FFFFFF"/>
        </w:rPr>
        <w:t>+ (</w:t>
      </w:r>
      <w:r>
        <w:rPr>
          <w:rStyle w:val="mi"/>
          <w:rFonts w:ascii="MathJax_Math-italic" w:hAnsi="MathJax_Math-italic"/>
          <w:i/>
          <w:color w:val="333333"/>
          <w:sz w:val="28"/>
          <w:szCs w:val="28"/>
          <w:bdr w:val="none" w:sz="0" w:space="0" w:color="auto" w:frame="1"/>
          <w:shd w:val="clear" w:color="auto" w:fill="FFFFFF"/>
        </w:rPr>
        <w:t xml:space="preserve">B </w:t>
      </w:r>
      <w:r>
        <w:rPr>
          <w:rStyle w:val="mo"/>
          <w:rFonts w:ascii="MathJax_Main" w:hAnsi="MathJax_Main"/>
          <w:i/>
          <w:color w:val="333333"/>
          <w:sz w:val="28"/>
          <w:szCs w:val="28"/>
          <w:bdr w:val="none" w:sz="0" w:space="0" w:color="auto" w:frame="1"/>
          <w:shd w:val="clear" w:color="auto" w:fill="FFFFFF"/>
        </w:rPr>
        <w:t xml:space="preserve">* </w:t>
      </w:r>
      <w:r>
        <w:rPr>
          <w:rStyle w:val="mi"/>
          <w:rFonts w:ascii="MathJax_Math-italic" w:hAnsi="MathJax_Math-italic" w:cs="Helvetica"/>
          <w:i/>
          <w:color w:val="333333"/>
          <w:sz w:val="28"/>
          <w:szCs w:val="28"/>
          <w:bdr w:val="none" w:sz="0" w:space="0" w:color="auto" w:frame="1"/>
          <w:shd w:val="clear" w:color="auto" w:fill="FFFFFF"/>
        </w:rPr>
        <w:t>X</w:t>
      </w:r>
      <w:r>
        <w:rPr>
          <w:rStyle w:val="mi"/>
          <w:rFonts w:ascii="MathJax_Math-italic" w:hAnsi="MathJax_Math-italic" w:cs="Helvetica"/>
          <w:i/>
          <w:color w:val="333333"/>
          <w:sz w:val="18"/>
          <w:szCs w:val="18"/>
          <w:bdr w:val="none" w:sz="0" w:space="0" w:color="auto" w:frame="1"/>
          <w:shd w:val="clear" w:color="auto" w:fill="FFFFFF"/>
        </w:rPr>
        <w:t>1i</w:t>
      </w:r>
      <w:r>
        <w:rPr>
          <w:rStyle w:val="mo"/>
          <w:rFonts w:ascii="MathJax_Main" w:hAnsi="MathJax_Main"/>
          <w:i/>
          <w:color w:val="333333"/>
          <w:sz w:val="28"/>
          <w:szCs w:val="28"/>
          <w:bdr w:val="none" w:sz="0" w:space="0" w:color="auto" w:frame="1"/>
          <w:shd w:val="clear" w:color="auto" w:fill="FFFFFF"/>
        </w:rPr>
        <w:t>) + (</w:t>
      </w:r>
      <w:r>
        <w:rPr>
          <w:rStyle w:val="mi"/>
          <w:rFonts w:ascii="MathJax_Math-italic" w:hAnsi="MathJax_Math-italic"/>
          <w:i/>
          <w:color w:val="333333"/>
          <w:sz w:val="28"/>
          <w:szCs w:val="28"/>
          <w:bdr w:val="none" w:sz="0" w:space="0" w:color="auto" w:frame="1"/>
          <w:shd w:val="clear" w:color="auto" w:fill="FFFFFF"/>
        </w:rPr>
        <w:t xml:space="preserve">C </w:t>
      </w:r>
      <w:r>
        <w:rPr>
          <w:rStyle w:val="mo"/>
          <w:rFonts w:ascii="MathJax_Main" w:hAnsi="MathJax_Main"/>
          <w:i/>
          <w:color w:val="333333"/>
          <w:sz w:val="28"/>
          <w:szCs w:val="28"/>
          <w:bdr w:val="none" w:sz="0" w:space="0" w:color="auto" w:frame="1"/>
          <w:shd w:val="clear" w:color="auto" w:fill="FFFFFF"/>
        </w:rPr>
        <w:t xml:space="preserve">* </w:t>
      </w:r>
      <w:r>
        <w:rPr>
          <w:rStyle w:val="mi"/>
          <w:rFonts w:ascii="MathJax_Math-italic" w:hAnsi="MathJax_Math-italic" w:cs="Helvetica"/>
          <w:i/>
          <w:color w:val="333333"/>
          <w:sz w:val="28"/>
          <w:szCs w:val="28"/>
          <w:bdr w:val="none" w:sz="0" w:space="0" w:color="auto" w:frame="1"/>
          <w:shd w:val="clear" w:color="auto" w:fill="FFFFFF"/>
        </w:rPr>
        <w:t>X</w:t>
      </w:r>
      <w:r>
        <w:rPr>
          <w:rStyle w:val="mi"/>
          <w:rFonts w:ascii="MathJax_Math-italic" w:hAnsi="MathJax_Math-italic" w:cs="Helvetica"/>
          <w:i/>
          <w:color w:val="333333"/>
          <w:sz w:val="18"/>
          <w:szCs w:val="18"/>
          <w:bdr w:val="none" w:sz="0" w:space="0" w:color="auto" w:frame="1"/>
          <w:shd w:val="clear" w:color="auto" w:fill="FFFFFF"/>
        </w:rPr>
        <w:t>2i</w:t>
      </w:r>
      <w:r>
        <w:rPr>
          <w:rStyle w:val="mo"/>
          <w:rFonts w:ascii="MathJax_Main" w:hAnsi="MathJax_Main"/>
          <w:i/>
          <w:color w:val="333333"/>
          <w:sz w:val="28"/>
          <w:szCs w:val="28"/>
          <w:bdr w:val="none" w:sz="0" w:space="0" w:color="auto" w:frame="1"/>
          <w:shd w:val="clear" w:color="auto" w:fill="FFFFFF"/>
        </w:rPr>
        <w:t xml:space="preserve">) + </w:t>
      </w:r>
      <w:proofErr w:type="spellStart"/>
      <w:r>
        <w:rPr>
          <w:rStyle w:val="mi"/>
          <w:rFonts w:ascii="MathJax_Math-italic" w:hAnsi="MathJax_Math-italic" w:cs="Helvetica"/>
          <w:i/>
          <w:color w:val="333333"/>
          <w:sz w:val="28"/>
          <w:szCs w:val="28"/>
          <w:bdr w:val="none" w:sz="0" w:space="0" w:color="auto" w:frame="1"/>
          <w:shd w:val="clear" w:color="auto" w:fill="FFFFFF"/>
        </w:rPr>
        <w:t>e</w:t>
      </w:r>
      <w:r>
        <w:rPr>
          <w:rStyle w:val="mi"/>
          <w:rFonts w:ascii="MathJax_Math-italic" w:hAnsi="MathJax_Math-italic" w:cs="Helvetica"/>
          <w:i/>
          <w:color w:val="333333"/>
          <w:sz w:val="18"/>
          <w:szCs w:val="18"/>
          <w:bdr w:val="none" w:sz="0" w:space="0" w:color="auto" w:frame="1"/>
          <w:shd w:val="clear" w:color="auto" w:fill="FFFFFF"/>
        </w:rPr>
        <w:t>i</w:t>
      </w:r>
      <w:proofErr w:type="spellEnd"/>
      <w:r>
        <w:rPr>
          <w:rStyle w:val="mi"/>
          <w:rFonts w:ascii="MathJax_Math-italic" w:hAnsi="MathJax_Math-italic" w:cs="Helvetica"/>
          <w:i/>
          <w:color w:val="333333"/>
          <w:sz w:val="28"/>
          <w:szCs w:val="28"/>
          <w:bdr w:val="none" w:sz="0" w:space="0" w:color="auto" w:frame="1"/>
          <w:shd w:val="clear" w:color="auto" w:fill="FFFFFF"/>
        </w:rPr>
        <w:t xml:space="preserve">                              </w:t>
      </w:r>
      <w:r>
        <w:rPr>
          <w:rStyle w:val="mi"/>
          <w:rFonts w:ascii="MathJax_Main" w:hAnsi="MathJax_Main" w:cs="Helvetica"/>
          <w:i/>
          <w:color w:val="333333"/>
          <w:sz w:val="28"/>
          <w:szCs w:val="28"/>
          <w:bdr w:val="none" w:sz="0" w:space="0" w:color="auto" w:frame="1"/>
          <w:shd w:val="clear" w:color="auto" w:fill="FFFFFF"/>
        </w:rPr>
        <w:t xml:space="preserve">for   </w:t>
      </w:r>
      <w:proofErr w:type="spellStart"/>
      <w:r>
        <w:rPr>
          <w:rStyle w:val="mi"/>
          <w:rFonts w:ascii="MathJax_Math-italic" w:hAnsi="MathJax_Math-italic"/>
          <w:i/>
          <w:color w:val="333333"/>
          <w:sz w:val="28"/>
          <w:szCs w:val="28"/>
          <w:bdr w:val="none" w:sz="0" w:space="0" w:color="auto" w:frame="1"/>
          <w:shd w:val="clear" w:color="auto" w:fill="FFFFFF"/>
        </w:rPr>
        <w:t>i</w:t>
      </w:r>
      <w:proofErr w:type="spellEnd"/>
      <w:r>
        <w:rPr>
          <w:rStyle w:val="mo"/>
          <w:rFonts w:ascii="MathJax_Main" w:hAnsi="MathJax_Main"/>
          <w:i/>
          <w:color w:val="333333"/>
          <w:sz w:val="28"/>
          <w:szCs w:val="28"/>
          <w:bdr w:val="none" w:sz="0" w:space="0" w:color="auto" w:frame="1"/>
          <w:shd w:val="clear" w:color="auto" w:fill="FFFFFF"/>
        </w:rPr>
        <w:t>=</w:t>
      </w:r>
      <w:proofErr w:type="gramStart"/>
      <w:r>
        <w:rPr>
          <w:rStyle w:val="mn"/>
          <w:rFonts w:ascii="MathJax_Main" w:hAnsi="MathJax_Main"/>
          <w:i/>
          <w:color w:val="333333"/>
          <w:sz w:val="28"/>
          <w:szCs w:val="28"/>
          <w:bdr w:val="none" w:sz="0" w:space="0" w:color="auto" w:frame="1"/>
          <w:shd w:val="clear" w:color="auto" w:fill="FFFFFF"/>
        </w:rPr>
        <w:t>1</w:t>
      </w:r>
      <w:r>
        <w:rPr>
          <w:rStyle w:val="mo"/>
          <w:rFonts w:ascii="MathJax_Main" w:hAnsi="MathJax_Main"/>
          <w:i/>
          <w:color w:val="333333"/>
          <w:sz w:val="28"/>
          <w:szCs w:val="28"/>
          <w:bdr w:val="none" w:sz="0" w:space="0" w:color="auto" w:frame="1"/>
          <w:shd w:val="clear" w:color="auto" w:fill="FFFFFF"/>
        </w:rPr>
        <w:t>,</w:t>
      </w:r>
      <w:r>
        <w:rPr>
          <w:rStyle w:val="mn"/>
          <w:rFonts w:ascii="MathJax_Main" w:hAnsi="MathJax_Main"/>
          <w:i/>
          <w:color w:val="333333"/>
          <w:sz w:val="28"/>
          <w:szCs w:val="28"/>
          <w:bdr w:val="none" w:sz="0" w:space="0" w:color="auto" w:frame="1"/>
          <w:shd w:val="clear" w:color="auto" w:fill="FFFFFF"/>
        </w:rPr>
        <w:t>2</w:t>
      </w:r>
      <w:r>
        <w:rPr>
          <w:rStyle w:val="mo"/>
          <w:rFonts w:ascii="MathJax_Main" w:hAnsi="MathJax_Main"/>
          <w:i/>
          <w:color w:val="333333"/>
          <w:sz w:val="28"/>
          <w:szCs w:val="28"/>
          <w:bdr w:val="none" w:sz="0" w:space="0" w:color="auto" w:frame="1"/>
          <w:shd w:val="clear" w:color="auto" w:fill="FFFFFF"/>
        </w:rPr>
        <w:t>,..</w:t>
      </w:r>
      <w:proofErr w:type="gramEnd"/>
      <w:r>
        <w:rPr>
          <w:rStyle w:val="mo"/>
          <w:rFonts w:ascii="MathJax_Main" w:hAnsi="MathJax_Main"/>
          <w:i/>
          <w:color w:val="333333"/>
          <w:sz w:val="28"/>
          <w:szCs w:val="28"/>
          <w:bdr w:val="none" w:sz="0" w:space="0" w:color="auto" w:frame="1"/>
          <w:shd w:val="clear" w:color="auto" w:fill="FFFFFF"/>
        </w:rPr>
        <w:t>,</w:t>
      </w:r>
      <w:r>
        <w:rPr>
          <w:rStyle w:val="mi"/>
          <w:rFonts w:ascii="MathJax_Math-italic" w:hAnsi="MathJax_Math-italic"/>
          <w:i/>
          <w:color w:val="333333"/>
          <w:sz w:val="28"/>
          <w:szCs w:val="28"/>
          <w:bdr w:val="none" w:sz="0" w:space="0" w:color="auto" w:frame="1"/>
          <w:shd w:val="clear" w:color="auto" w:fill="FFFFFF"/>
        </w:rPr>
        <w:t>n</w:t>
      </w:r>
    </w:p>
    <w:p w14:paraId="064E9ED3" w14:textId="77777777" w:rsidR="002B661D" w:rsidRDefault="002B661D" w:rsidP="002B661D">
      <w:pPr>
        <w:spacing w:line="360" w:lineRule="auto"/>
      </w:pPr>
    </w:p>
    <w:p w14:paraId="112FBE6D" w14:textId="77777777" w:rsidR="002B661D" w:rsidRDefault="002B661D" w:rsidP="002B661D">
      <w:pPr>
        <w:spacing w:line="360" w:lineRule="auto"/>
      </w:pPr>
      <w:r>
        <w:t>Basing our model on the Probabilistic Model;</w:t>
      </w:r>
    </w:p>
    <w:p w14:paraId="6FA910CB" w14:textId="77777777" w:rsidR="002B661D" w:rsidRDefault="002B661D" w:rsidP="002B661D">
      <w:pPr>
        <w:spacing w:line="360" w:lineRule="auto"/>
        <w:jc w:val="center"/>
        <w:rPr>
          <w:rStyle w:val="mi"/>
          <w:rFonts w:ascii="MathJax_Math-italic" w:hAnsi="MathJax_Math-italic" w:cs="Helvetica"/>
          <w:i/>
          <w:color w:val="333333"/>
          <w:sz w:val="28"/>
          <w:szCs w:val="28"/>
          <w:bdr w:val="none" w:sz="0" w:space="0" w:color="auto" w:frame="1"/>
          <w:shd w:val="clear" w:color="auto" w:fill="FFFFFF"/>
        </w:rPr>
      </w:pPr>
    </w:p>
    <w:p w14:paraId="43F63A9A" w14:textId="77777777" w:rsidR="002B661D" w:rsidRDefault="002B661D" w:rsidP="002B661D">
      <w:pPr>
        <w:spacing w:line="360" w:lineRule="auto"/>
        <w:jc w:val="center"/>
        <w:rPr>
          <w:rStyle w:val="mi"/>
          <w:rFonts w:ascii="MathJax_Math-italic" w:hAnsi="MathJax_Math-italic" w:cs="Helvetica"/>
          <w:i/>
          <w:color w:val="333333"/>
          <w:sz w:val="18"/>
          <w:szCs w:val="18"/>
          <w:bdr w:val="none" w:sz="0" w:space="0" w:color="auto" w:frame="1"/>
          <w:shd w:val="clear" w:color="auto" w:fill="FFFFFF"/>
        </w:rPr>
      </w:pPr>
      <w:r>
        <w:rPr>
          <w:rStyle w:val="mi"/>
          <w:rFonts w:ascii="MathJax_Math-italic" w:hAnsi="MathJax_Math-italic" w:cs="Helvetica"/>
          <w:i/>
          <w:color w:val="333333"/>
          <w:sz w:val="28"/>
          <w:szCs w:val="28"/>
          <w:bdr w:val="none" w:sz="0" w:space="0" w:color="auto" w:frame="1"/>
          <w:shd w:val="clear" w:color="auto" w:fill="FFFFFF"/>
        </w:rPr>
        <w:lastRenderedPageBreak/>
        <w:t xml:space="preserve">Annual Co2 </w:t>
      </w:r>
      <w:proofErr w:type="spellStart"/>
      <w:r>
        <w:rPr>
          <w:rStyle w:val="mi"/>
          <w:rFonts w:ascii="MathJax_Math-italic" w:hAnsi="MathJax_Math-italic" w:cs="Helvetica"/>
          <w:i/>
          <w:color w:val="333333"/>
          <w:sz w:val="28"/>
          <w:szCs w:val="28"/>
          <w:bdr w:val="none" w:sz="0" w:space="0" w:color="auto" w:frame="1"/>
          <w:shd w:val="clear" w:color="auto" w:fill="FFFFFF"/>
        </w:rPr>
        <w:t>Emissions</w:t>
      </w:r>
      <w:r>
        <w:rPr>
          <w:rStyle w:val="mi"/>
          <w:rFonts w:ascii="MathJax_Math-italic" w:hAnsi="MathJax_Math-italic" w:cs="Helvetica"/>
          <w:i/>
          <w:color w:val="333333"/>
          <w:sz w:val="18"/>
          <w:szCs w:val="18"/>
          <w:bdr w:val="none" w:sz="0" w:space="0" w:color="auto" w:frame="1"/>
          <w:shd w:val="clear" w:color="auto" w:fill="FFFFFF"/>
        </w:rPr>
        <w:t>i</w:t>
      </w:r>
      <w:proofErr w:type="spellEnd"/>
      <w:r>
        <w:rPr>
          <w:rStyle w:val="mi"/>
          <w:rFonts w:ascii="MathJax_Math-italic" w:hAnsi="MathJax_Math-italic" w:cs="Helvetica"/>
          <w:i/>
          <w:color w:val="333333"/>
          <w:sz w:val="18"/>
          <w:szCs w:val="18"/>
          <w:bdr w:val="none" w:sz="0" w:space="0" w:color="auto" w:frame="1"/>
          <w:shd w:val="clear" w:color="auto" w:fill="FFFFFF"/>
        </w:rPr>
        <w:t xml:space="preserve"> </w:t>
      </w:r>
      <w:r>
        <w:rPr>
          <w:rStyle w:val="mo"/>
          <w:rFonts w:ascii="MathJax_Main" w:hAnsi="MathJax_Main"/>
          <w:i/>
          <w:color w:val="333333"/>
          <w:sz w:val="28"/>
          <w:szCs w:val="28"/>
          <w:bdr w:val="none" w:sz="0" w:space="0" w:color="auto" w:frame="1"/>
          <w:shd w:val="clear" w:color="auto" w:fill="FFFFFF"/>
        </w:rPr>
        <w:t xml:space="preserve">= </w:t>
      </w:r>
      <w:r>
        <w:rPr>
          <w:rStyle w:val="mi"/>
          <w:rFonts w:ascii="MathJax_Math-italic" w:hAnsi="MathJax_Math-italic"/>
          <w:i/>
          <w:color w:val="333333"/>
          <w:sz w:val="28"/>
          <w:szCs w:val="28"/>
          <w:bdr w:val="none" w:sz="0" w:space="0" w:color="auto" w:frame="1"/>
          <w:shd w:val="clear" w:color="auto" w:fill="FFFFFF"/>
        </w:rPr>
        <w:t xml:space="preserve">A </w:t>
      </w:r>
      <w:r>
        <w:rPr>
          <w:rStyle w:val="mo"/>
          <w:rFonts w:ascii="MathJax_Main" w:hAnsi="MathJax_Main"/>
          <w:i/>
          <w:color w:val="333333"/>
          <w:sz w:val="28"/>
          <w:szCs w:val="28"/>
          <w:bdr w:val="none" w:sz="0" w:space="0" w:color="auto" w:frame="1"/>
          <w:shd w:val="clear" w:color="auto" w:fill="FFFFFF"/>
        </w:rPr>
        <w:t>+ (</w:t>
      </w:r>
      <w:r>
        <w:rPr>
          <w:rStyle w:val="mi"/>
          <w:rFonts w:ascii="MathJax_Math-italic" w:hAnsi="MathJax_Math-italic"/>
          <w:i/>
          <w:color w:val="333333"/>
          <w:sz w:val="28"/>
          <w:szCs w:val="28"/>
          <w:bdr w:val="none" w:sz="0" w:space="0" w:color="auto" w:frame="1"/>
          <w:shd w:val="clear" w:color="auto" w:fill="FFFFFF"/>
        </w:rPr>
        <w:t>B</w:t>
      </w:r>
      <w:r>
        <w:rPr>
          <w:rStyle w:val="mo"/>
          <w:rFonts w:ascii="MathJax_Main" w:hAnsi="MathJax_Main"/>
          <w:i/>
          <w:color w:val="333333"/>
          <w:sz w:val="28"/>
          <w:szCs w:val="28"/>
          <w:bdr w:val="none" w:sz="0" w:space="0" w:color="auto" w:frame="1"/>
          <w:shd w:val="clear" w:color="auto" w:fill="FFFFFF"/>
        </w:rPr>
        <w:t xml:space="preserve">*Total Renewable </w:t>
      </w:r>
      <w:proofErr w:type="spellStart"/>
      <w:r>
        <w:rPr>
          <w:rStyle w:val="mo"/>
          <w:rFonts w:ascii="MathJax_Main" w:hAnsi="MathJax_Main"/>
          <w:i/>
          <w:color w:val="333333"/>
          <w:sz w:val="28"/>
          <w:szCs w:val="28"/>
          <w:bdr w:val="none" w:sz="0" w:space="0" w:color="auto" w:frame="1"/>
          <w:shd w:val="clear" w:color="auto" w:fill="FFFFFF"/>
        </w:rPr>
        <w:t>Enery</w:t>
      </w:r>
      <w:r>
        <w:rPr>
          <w:rStyle w:val="mi"/>
          <w:rFonts w:ascii="MathJax_Math-italic" w:hAnsi="MathJax_Math-italic" w:cs="Helvetica"/>
          <w:i/>
          <w:color w:val="333333"/>
          <w:sz w:val="18"/>
          <w:szCs w:val="18"/>
          <w:bdr w:val="none" w:sz="0" w:space="0" w:color="auto" w:frame="1"/>
          <w:shd w:val="clear" w:color="auto" w:fill="FFFFFF"/>
        </w:rPr>
        <w:t>i</w:t>
      </w:r>
      <w:proofErr w:type="spellEnd"/>
      <w:r>
        <w:rPr>
          <w:rStyle w:val="mo"/>
          <w:rFonts w:ascii="MathJax_Main" w:hAnsi="MathJax_Main"/>
          <w:i/>
          <w:color w:val="333333"/>
          <w:sz w:val="28"/>
          <w:szCs w:val="28"/>
          <w:bdr w:val="none" w:sz="0" w:space="0" w:color="auto" w:frame="1"/>
          <w:shd w:val="clear" w:color="auto" w:fill="FFFFFF"/>
        </w:rPr>
        <w:t>) + (</w:t>
      </w:r>
      <w:r>
        <w:rPr>
          <w:rStyle w:val="mi"/>
          <w:rFonts w:ascii="MathJax_Math-italic" w:hAnsi="MathJax_Math-italic"/>
          <w:i/>
          <w:color w:val="333333"/>
          <w:sz w:val="28"/>
          <w:szCs w:val="28"/>
          <w:bdr w:val="none" w:sz="0" w:space="0" w:color="auto" w:frame="1"/>
          <w:shd w:val="clear" w:color="auto" w:fill="FFFFFF"/>
        </w:rPr>
        <w:t>C</w:t>
      </w:r>
      <w:r>
        <w:rPr>
          <w:rStyle w:val="mo"/>
          <w:rFonts w:ascii="MathJax_Main" w:hAnsi="MathJax_Main"/>
          <w:i/>
          <w:color w:val="333333"/>
          <w:sz w:val="28"/>
          <w:szCs w:val="28"/>
          <w:bdr w:val="none" w:sz="0" w:space="0" w:color="auto" w:frame="1"/>
          <w:shd w:val="clear" w:color="auto" w:fill="FFFFFF"/>
        </w:rPr>
        <w:t>*</w:t>
      </w:r>
      <w:proofErr w:type="spellStart"/>
      <w:r>
        <w:rPr>
          <w:rStyle w:val="mo"/>
          <w:rFonts w:ascii="MathJax_Main" w:hAnsi="MathJax_Main"/>
          <w:i/>
          <w:color w:val="333333"/>
          <w:sz w:val="28"/>
          <w:szCs w:val="28"/>
          <w:bdr w:val="none" w:sz="0" w:space="0" w:color="auto" w:frame="1"/>
          <w:shd w:val="clear" w:color="auto" w:fill="FFFFFF"/>
        </w:rPr>
        <w:t>Population</w:t>
      </w:r>
      <w:r>
        <w:rPr>
          <w:rStyle w:val="mi"/>
          <w:rFonts w:ascii="MathJax_Math-italic" w:hAnsi="MathJax_Math-italic" w:cs="Helvetica"/>
          <w:i/>
          <w:color w:val="333333"/>
          <w:sz w:val="18"/>
          <w:szCs w:val="18"/>
          <w:bdr w:val="none" w:sz="0" w:space="0" w:color="auto" w:frame="1"/>
          <w:shd w:val="clear" w:color="auto" w:fill="FFFFFF"/>
        </w:rPr>
        <w:t>i</w:t>
      </w:r>
      <w:proofErr w:type="spellEnd"/>
      <w:r>
        <w:rPr>
          <w:rStyle w:val="mo"/>
          <w:rFonts w:ascii="MathJax_Main" w:hAnsi="MathJax_Main"/>
          <w:i/>
          <w:color w:val="333333"/>
          <w:sz w:val="28"/>
          <w:szCs w:val="28"/>
          <w:bdr w:val="none" w:sz="0" w:space="0" w:color="auto" w:frame="1"/>
          <w:shd w:val="clear" w:color="auto" w:fill="FFFFFF"/>
        </w:rPr>
        <w:t xml:space="preserve">) + </w:t>
      </w:r>
      <w:proofErr w:type="spellStart"/>
      <w:r>
        <w:rPr>
          <w:rStyle w:val="mi"/>
          <w:rFonts w:ascii="MathJax_Math-italic" w:hAnsi="MathJax_Math-italic" w:cs="Helvetica"/>
          <w:i/>
          <w:color w:val="333333"/>
          <w:sz w:val="28"/>
          <w:szCs w:val="28"/>
          <w:bdr w:val="none" w:sz="0" w:space="0" w:color="auto" w:frame="1"/>
          <w:shd w:val="clear" w:color="auto" w:fill="FFFFFF"/>
        </w:rPr>
        <w:t>e</w:t>
      </w:r>
      <w:r>
        <w:rPr>
          <w:rStyle w:val="mi"/>
          <w:rFonts w:ascii="MathJax_Math-italic" w:hAnsi="MathJax_Math-italic" w:cs="Helvetica"/>
          <w:i/>
          <w:color w:val="333333"/>
          <w:sz w:val="18"/>
          <w:szCs w:val="18"/>
          <w:bdr w:val="none" w:sz="0" w:space="0" w:color="auto" w:frame="1"/>
          <w:shd w:val="clear" w:color="auto" w:fill="FFFFFF"/>
        </w:rPr>
        <w:t>i</w:t>
      </w:r>
      <w:proofErr w:type="spellEnd"/>
    </w:p>
    <w:p w14:paraId="5832ED5A" w14:textId="77777777" w:rsidR="002B661D" w:rsidRDefault="002B661D" w:rsidP="002B661D">
      <w:pPr>
        <w:spacing w:line="360" w:lineRule="auto"/>
      </w:pPr>
      <w:r>
        <w:t xml:space="preserve">Where </w:t>
      </w:r>
      <w:r>
        <w:rPr>
          <w:b/>
        </w:rPr>
        <w:t>A</w:t>
      </w:r>
      <w:r>
        <w:t xml:space="preserve"> is the intercept term, </w:t>
      </w:r>
      <w:r>
        <w:rPr>
          <w:b/>
        </w:rPr>
        <w:t>B</w:t>
      </w:r>
      <w:r>
        <w:t xml:space="preserve"> is the correlation coefficient for Total Renewable Energy, and </w:t>
      </w:r>
      <w:r>
        <w:rPr>
          <w:b/>
        </w:rPr>
        <w:t>C</w:t>
      </w:r>
      <w:r>
        <w:t xml:space="preserve"> is the correlation coefficient for Population count. In our case, estimating the model for Australia gives us the following:</w:t>
      </w:r>
    </w:p>
    <w:tbl>
      <w:tblPr>
        <w:tblW w:w="5818" w:type="dxa"/>
        <w:jc w:val="center"/>
        <w:tblLook w:val="04A0" w:firstRow="1" w:lastRow="0" w:firstColumn="1" w:lastColumn="0" w:noHBand="0" w:noVBand="1"/>
      </w:tblPr>
      <w:tblGrid>
        <w:gridCol w:w="1796"/>
        <w:gridCol w:w="2309"/>
        <w:gridCol w:w="1713"/>
      </w:tblGrid>
      <w:tr w:rsidR="002B661D" w14:paraId="7DF20C05" w14:textId="77777777" w:rsidTr="002B661D">
        <w:trPr>
          <w:trHeight w:val="321"/>
          <w:jc w:val="center"/>
        </w:trPr>
        <w:tc>
          <w:tcPr>
            <w:tcW w:w="1796" w:type="dxa"/>
            <w:tcBorders>
              <w:top w:val="single" w:sz="8" w:space="0" w:color="auto"/>
              <w:left w:val="single" w:sz="8" w:space="0" w:color="auto"/>
              <w:bottom w:val="single" w:sz="8" w:space="0" w:color="auto"/>
              <w:right w:val="nil"/>
            </w:tcBorders>
            <w:shd w:val="clear" w:color="auto" w:fill="FFFF00"/>
            <w:noWrap/>
            <w:vAlign w:val="bottom"/>
            <w:hideMark/>
          </w:tcPr>
          <w:p w14:paraId="34C87382" w14:textId="77777777" w:rsidR="002B661D" w:rsidRDefault="002B661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(Intercept)</w:t>
            </w:r>
          </w:p>
        </w:tc>
        <w:tc>
          <w:tcPr>
            <w:tcW w:w="2309" w:type="dxa"/>
            <w:tcBorders>
              <w:top w:val="single" w:sz="8" w:space="0" w:color="auto"/>
              <w:left w:val="single" w:sz="8" w:space="0" w:color="auto"/>
              <w:bottom w:val="single" w:sz="8" w:space="0" w:color="auto"/>
              <w:right w:val="single" w:sz="8" w:space="0" w:color="auto"/>
            </w:tcBorders>
            <w:shd w:val="clear" w:color="auto" w:fill="FFFF00"/>
            <w:noWrap/>
            <w:vAlign w:val="bottom"/>
            <w:hideMark/>
          </w:tcPr>
          <w:p w14:paraId="09040597" w14:textId="77777777" w:rsidR="002B661D" w:rsidRDefault="002B661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Renewable</w:t>
            </w:r>
          </w:p>
        </w:tc>
        <w:tc>
          <w:tcPr>
            <w:tcW w:w="1713" w:type="dxa"/>
            <w:tcBorders>
              <w:top w:val="single" w:sz="8" w:space="0" w:color="auto"/>
              <w:left w:val="nil"/>
              <w:bottom w:val="single" w:sz="8" w:space="0" w:color="auto"/>
              <w:right w:val="single" w:sz="8" w:space="0" w:color="auto"/>
            </w:tcBorders>
            <w:shd w:val="clear" w:color="auto" w:fill="FFFF00"/>
            <w:noWrap/>
            <w:vAlign w:val="bottom"/>
            <w:hideMark/>
          </w:tcPr>
          <w:p w14:paraId="7A5730A4" w14:textId="77777777" w:rsidR="002B661D" w:rsidRDefault="002B661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Population</w:t>
            </w:r>
          </w:p>
        </w:tc>
      </w:tr>
      <w:tr w:rsidR="002B661D" w14:paraId="3A1E21AA" w14:textId="77777777" w:rsidTr="002B661D">
        <w:trPr>
          <w:trHeight w:val="321"/>
          <w:jc w:val="center"/>
        </w:trPr>
        <w:tc>
          <w:tcPr>
            <w:tcW w:w="1796" w:type="dxa"/>
            <w:tcBorders>
              <w:top w:val="nil"/>
              <w:left w:val="single" w:sz="8" w:space="0" w:color="auto"/>
              <w:bottom w:val="single" w:sz="8" w:space="0" w:color="auto"/>
              <w:right w:val="nil"/>
            </w:tcBorders>
            <w:noWrap/>
            <w:vAlign w:val="bottom"/>
            <w:hideMark/>
          </w:tcPr>
          <w:p w14:paraId="49C4132D" w14:textId="77777777" w:rsidR="002B661D" w:rsidRDefault="002B661D">
            <w:pPr>
              <w:spacing w:after="0" w:line="240" w:lineRule="auto"/>
              <w:jc w:val="center"/>
              <w:rPr>
                <w:rFonts w:ascii="Calibri" w:eastAsia="Times New Roman" w:hAnsi="Calibri" w:cs="Calibri"/>
                <w:color w:val="000000"/>
              </w:rPr>
            </w:pPr>
            <w:bookmarkStart w:id="2" w:name="_Hlk22136956"/>
            <w:r>
              <w:rPr>
                <w:rFonts w:ascii="Calibri" w:eastAsia="Times New Roman" w:hAnsi="Calibri" w:cs="Calibri"/>
                <w:color w:val="000000"/>
              </w:rPr>
              <w:t>-22.5920499</w:t>
            </w:r>
            <w:bookmarkEnd w:id="2"/>
          </w:p>
        </w:tc>
        <w:tc>
          <w:tcPr>
            <w:tcW w:w="2309" w:type="dxa"/>
            <w:tcBorders>
              <w:top w:val="nil"/>
              <w:left w:val="single" w:sz="8" w:space="0" w:color="auto"/>
              <w:bottom w:val="single" w:sz="8" w:space="0" w:color="auto"/>
              <w:right w:val="single" w:sz="8" w:space="0" w:color="auto"/>
            </w:tcBorders>
            <w:noWrap/>
            <w:vAlign w:val="bottom"/>
            <w:hideMark/>
          </w:tcPr>
          <w:p w14:paraId="02208CD4"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-0.4690864</w:t>
            </w:r>
          </w:p>
        </w:tc>
        <w:tc>
          <w:tcPr>
            <w:tcW w:w="1713" w:type="dxa"/>
            <w:tcBorders>
              <w:top w:val="nil"/>
              <w:left w:val="nil"/>
              <w:bottom w:val="single" w:sz="8" w:space="0" w:color="auto"/>
              <w:right w:val="single" w:sz="8" w:space="0" w:color="auto"/>
            </w:tcBorders>
            <w:noWrap/>
            <w:vAlign w:val="bottom"/>
            <w:hideMark/>
          </w:tcPr>
          <w:p w14:paraId="35C74E93" w14:textId="77777777" w:rsidR="002B661D" w:rsidRDefault="002B661D">
            <w:pPr>
              <w:spacing w:after="0" w:line="240" w:lineRule="auto"/>
              <w:jc w:val="center"/>
              <w:rPr>
                <w:rFonts w:ascii="Calibri" w:eastAsia="Times New Roman" w:hAnsi="Calibri" w:cs="Calibri"/>
                <w:color w:val="000000"/>
              </w:rPr>
            </w:pPr>
            <w:bookmarkStart w:id="3" w:name="_Hlk22136818"/>
            <w:r>
              <w:rPr>
                <w:rFonts w:ascii="Calibri" w:eastAsia="Times New Roman" w:hAnsi="Calibri" w:cs="Calibri"/>
                <w:color w:val="000000"/>
              </w:rPr>
              <w:t>3.4029264</w:t>
            </w:r>
            <w:bookmarkEnd w:id="3"/>
          </w:p>
        </w:tc>
      </w:tr>
    </w:tbl>
    <w:p w14:paraId="30FE5372" w14:textId="77777777" w:rsidR="002B661D" w:rsidRDefault="002B661D" w:rsidP="002B661D">
      <w:pPr>
        <w:spacing w:line="360" w:lineRule="auto"/>
      </w:pPr>
    </w:p>
    <w:p w14:paraId="27D40A57" w14:textId="77777777" w:rsidR="002B661D" w:rsidRDefault="002B661D" w:rsidP="002B661D">
      <w:pPr>
        <w:spacing w:line="360" w:lineRule="auto"/>
        <w:rPr>
          <w:rFonts w:ascii="Calibri" w:eastAsia="Times New Roman" w:hAnsi="Calibri" w:cs="Calibri"/>
          <w:color w:val="000000"/>
        </w:rPr>
      </w:pPr>
      <w:r>
        <w:t xml:space="preserve">The values of A, B, and C are </w:t>
      </w:r>
      <w:r>
        <w:rPr>
          <w:b/>
          <w:sz w:val="24"/>
          <w:szCs w:val="24"/>
        </w:rPr>
        <w:t>A</w:t>
      </w:r>
      <w:r>
        <w:t xml:space="preserve"> = </w:t>
      </w:r>
      <w:r>
        <w:rPr>
          <w:rFonts w:ascii="Calibri" w:eastAsia="Times New Roman" w:hAnsi="Calibri" w:cs="Calibri"/>
          <w:color w:val="000000"/>
        </w:rPr>
        <w:t xml:space="preserve">-22.5920499, </w:t>
      </w:r>
      <w:r>
        <w:rPr>
          <w:rFonts w:ascii="Calibri" w:eastAsia="Times New Roman" w:hAnsi="Calibri" w:cs="Calibri"/>
          <w:b/>
          <w:color w:val="000000"/>
          <w:sz w:val="24"/>
          <w:szCs w:val="24"/>
        </w:rPr>
        <w:t>B</w:t>
      </w:r>
      <w:r>
        <w:rPr>
          <w:rFonts w:ascii="Calibri" w:eastAsia="Times New Roman" w:hAnsi="Calibri" w:cs="Calibri"/>
          <w:color w:val="000000"/>
        </w:rPr>
        <w:t xml:space="preserve"> = </w:t>
      </w:r>
      <w:bookmarkStart w:id="4" w:name="_Hlk22136973"/>
      <w:r>
        <w:rPr>
          <w:rFonts w:ascii="Calibri" w:eastAsia="Times New Roman" w:hAnsi="Calibri" w:cs="Calibri"/>
          <w:color w:val="000000"/>
        </w:rPr>
        <w:t>-0.</w:t>
      </w:r>
      <w:proofErr w:type="gramStart"/>
      <w:r>
        <w:rPr>
          <w:rFonts w:ascii="Calibri" w:eastAsia="Times New Roman" w:hAnsi="Calibri" w:cs="Calibri"/>
          <w:color w:val="000000"/>
        </w:rPr>
        <w:t xml:space="preserve">4690864 </w:t>
      </w:r>
      <w:bookmarkEnd w:id="4"/>
      <w:r>
        <w:rPr>
          <w:rFonts w:ascii="Calibri" w:eastAsia="Times New Roman" w:hAnsi="Calibri" w:cs="Calibri"/>
          <w:color w:val="000000"/>
        </w:rPr>
        <w:t>,</w:t>
      </w:r>
      <w:proofErr w:type="gramEnd"/>
      <w:r>
        <w:rPr>
          <w:rFonts w:ascii="Calibri" w:eastAsia="Times New Roman" w:hAnsi="Calibri" w:cs="Calibri"/>
          <w:color w:val="000000"/>
        </w:rPr>
        <w:t xml:space="preserve"> and </w:t>
      </w:r>
      <w:r>
        <w:rPr>
          <w:rFonts w:ascii="Calibri" w:eastAsia="Times New Roman" w:hAnsi="Calibri" w:cs="Calibri"/>
          <w:b/>
          <w:color w:val="000000"/>
          <w:sz w:val="24"/>
          <w:szCs w:val="24"/>
        </w:rPr>
        <w:t>C</w:t>
      </w:r>
      <w:r>
        <w:rPr>
          <w:rFonts w:ascii="Calibri" w:eastAsia="Times New Roman" w:hAnsi="Calibri" w:cs="Calibri"/>
          <w:color w:val="000000"/>
        </w:rPr>
        <w:t xml:space="preserve"> = 3.4029264. From this, we get an estimate of our model;</w:t>
      </w:r>
    </w:p>
    <w:p w14:paraId="0C9D81DA" w14:textId="77777777" w:rsidR="002B661D" w:rsidRDefault="002B661D" w:rsidP="002B661D">
      <w:pPr>
        <w:spacing w:line="360" w:lineRule="auto"/>
        <w:jc w:val="center"/>
        <w:rPr>
          <w:rStyle w:val="mi"/>
          <w:rFonts w:ascii="MathJax_Math-italic" w:hAnsi="MathJax_Math-italic" w:cs="Helvetica"/>
          <w:i/>
          <w:color w:val="333333"/>
          <w:sz w:val="18"/>
          <w:szCs w:val="18"/>
          <w:bdr w:val="none" w:sz="0" w:space="0" w:color="auto" w:frame="1"/>
          <w:shd w:val="clear" w:color="auto" w:fill="FFFFFF"/>
        </w:rPr>
      </w:pPr>
      <w:bookmarkStart w:id="5" w:name="_Hlk22192009"/>
      <w:r>
        <w:rPr>
          <w:rStyle w:val="mi"/>
          <w:rFonts w:ascii="MathJax_Math-italic" w:hAnsi="MathJax_Math-italic" w:cs="Helvetica"/>
          <w:i/>
          <w:color w:val="333333"/>
          <w:sz w:val="26"/>
          <w:szCs w:val="26"/>
          <w:bdr w:val="none" w:sz="0" w:space="0" w:color="auto" w:frame="1"/>
          <w:shd w:val="clear" w:color="auto" w:fill="FFFFFF"/>
        </w:rPr>
        <w:t xml:space="preserve">Annual Co2 </w:t>
      </w:r>
      <w:proofErr w:type="spellStart"/>
      <w:r>
        <w:rPr>
          <w:rStyle w:val="mi"/>
          <w:rFonts w:ascii="MathJax_Math-italic" w:hAnsi="MathJax_Math-italic" w:cs="Helvetica"/>
          <w:i/>
          <w:color w:val="333333"/>
          <w:sz w:val="26"/>
          <w:szCs w:val="26"/>
          <w:bdr w:val="none" w:sz="0" w:space="0" w:color="auto" w:frame="1"/>
          <w:shd w:val="clear" w:color="auto" w:fill="FFFFFF"/>
        </w:rPr>
        <w:t>Emissions</w:t>
      </w:r>
      <w:r>
        <w:rPr>
          <w:rStyle w:val="mi"/>
          <w:rFonts w:ascii="MathJax_Math-italic" w:hAnsi="MathJax_Math-italic" w:cs="Helvetica"/>
          <w:i/>
          <w:color w:val="333333"/>
          <w:sz w:val="18"/>
          <w:szCs w:val="18"/>
          <w:bdr w:val="none" w:sz="0" w:space="0" w:color="auto" w:frame="1"/>
          <w:shd w:val="clear" w:color="auto" w:fill="FFFFFF"/>
        </w:rPr>
        <w:t>i</w:t>
      </w:r>
      <w:proofErr w:type="spellEnd"/>
      <w:r>
        <w:rPr>
          <w:rStyle w:val="mi"/>
          <w:rFonts w:ascii="MathJax_Math-italic" w:hAnsi="MathJax_Math-italic" w:cs="Helvetica"/>
          <w:i/>
          <w:color w:val="333333"/>
          <w:sz w:val="26"/>
          <w:szCs w:val="26"/>
          <w:bdr w:val="none" w:sz="0" w:space="0" w:color="auto" w:frame="1"/>
          <w:shd w:val="clear" w:color="auto" w:fill="FFFFFF"/>
        </w:rPr>
        <w:t xml:space="preserve"> </w:t>
      </w:r>
      <w:r>
        <w:rPr>
          <w:rStyle w:val="mo"/>
          <w:rFonts w:ascii="MathJax_Main" w:hAnsi="MathJax_Main"/>
          <w:i/>
          <w:color w:val="333333"/>
          <w:sz w:val="26"/>
          <w:szCs w:val="26"/>
          <w:bdr w:val="none" w:sz="0" w:space="0" w:color="auto" w:frame="1"/>
          <w:shd w:val="clear" w:color="auto" w:fill="FFFFFF"/>
        </w:rPr>
        <w:t xml:space="preserve">= </w:t>
      </w:r>
      <w:r>
        <w:rPr>
          <w:rFonts w:ascii="MathJax_Math-italic" w:hAnsi="MathJax_Math-italic"/>
          <w:i/>
          <w:color w:val="333333"/>
          <w:sz w:val="26"/>
          <w:szCs w:val="26"/>
          <w:bdr w:val="none" w:sz="0" w:space="0" w:color="auto" w:frame="1"/>
          <w:shd w:val="clear" w:color="auto" w:fill="FFFFFF"/>
        </w:rPr>
        <w:t>-22.5920499</w:t>
      </w:r>
      <w:r>
        <w:rPr>
          <w:rStyle w:val="mi"/>
          <w:rFonts w:ascii="MathJax_Math-italic" w:hAnsi="MathJax_Math-italic"/>
          <w:i/>
          <w:color w:val="333333"/>
          <w:sz w:val="26"/>
          <w:szCs w:val="26"/>
          <w:bdr w:val="none" w:sz="0" w:space="0" w:color="auto" w:frame="1"/>
          <w:shd w:val="clear" w:color="auto" w:fill="FFFFFF"/>
        </w:rPr>
        <w:t xml:space="preserve"> </w:t>
      </w:r>
      <w:r>
        <w:rPr>
          <w:rStyle w:val="mo"/>
          <w:rFonts w:ascii="MathJax_Main" w:hAnsi="MathJax_Main"/>
          <w:i/>
          <w:color w:val="333333"/>
          <w:sz w:val="26"/>
          <w:szCs w:val="26"/>
          <w:bdr w:val="none" w:sz="0" w:space="0" w:color="auto" w:frame="1"/>
          <w:shd w:val="clear" w:color="auto" w:fill="FFFFFF"/>
        </w:rPr>
        <w:t>+ (</w:t>
      </w:r>
      <w:r>
        <w:rPr>
          <w:rFonts w:ascii="MathJax_Math-italic" w:hAnsi="MathJax_Math-italic"/>
          <w:i/>
          <w:color w:val="333333"/>
          <w:sz w:val="26"/>
          <w:szCs w:val="26"/>
          <w:bdr w:val="none" w:sz="0" w:space="0" w:color="auto" w:frame="1"/>
          <w:shd w:val="clear" w:color="auto" w:fill="FFFFFF"/>
        </w:rPr>
        <w:t xml:space="preserve">-0.4690864 </w:t>
      </w:r>
      <w:r>
        <w:rPr>
          <w:rStyle w:val="mo"/>
          <w:rFonts w:ascii="MathJax_Main" w:hAnsi="MathJax_Main"/>
          <w:i/>
          <w:color w:val="333333"/>
          <w:sz w:val="26"/>
          <w:szCs w:val="26"/>
          <w:bdr w:val="none" w:sz="0" w:space="0" w:color="auto" w:frame="1"/>
          <w:shd w:val="clear" w:color="auto" w:fill="FFFFFF"/>
        </w:rPr>
        <w:t xml:space="preserve">* Total Renewable </w:t>
      </w:r>
      <w:proofErr w:type="spellStart"/>
      <w:r>
        <w:rPr>
          <w:rStyle w:val="mo"/>
          <w:rFonts w:ascii="MathJax_Main" w:hAnsi="MathJax_Main"/>
          <w:i/>
          <w:color w:val="333333"/>
          <w:sz w:val="26"/>
          <w:szCs w:val="26"/>
          <w:bdr w:val="none" w:sz="0" w:space="0" w:color="auto" w:frame="1"/>
          <w:shd w:val="clear" w:color="auto" w:fill="FFFFFF"/>
        </w:rPr>
        <w:t>Enery</w:t>
      </w:r>
      <w:r>
        <w:rPr>
          <w:rStyle w:val="mi"/>
          <w:rFonts w:ascii="MathJax_Math-italic" w:hAnsi="MathJax_Math-italic" w:cs="Helvetica"/>
          <w:i/>
          <w:color w:val="333333"/>
          <w:sz w:val="18"/>
          <w:szCs w:val="18"/>
          <w:bdr w:val="none" w:sz="0" w:space="0" w:color="auto" w:frame="1"/>
          <w:shd w:val="clear" w:color="auto" w:fill="FFFFFF"/>
        </w:rPr>
        <w:t>i</w:t>
      </w:r>
      <w:proofErr w:type="spellEnd"/>
      <w:r>
        <w:rPr>
          <w:rStyle w:val="mo"/>
          <w:rFonts w:ascii="MathJax_Main" w:hAnsi="MathJax_Main"/>
          <w:i/>
          <w:color w:val="333333"/>
          <w:sz w:val="26"/>
          <w:szCs w:val="26"/>
          <w:bdr w:val="none" w:sz="0" w:space="0" w:color="auto" w:frame="1"/>
          <w:shd w:val="clear" w:color="auto" w:fill="FFFFFF"/>
        </w:rPr>
        <w:t>) + (</w:t>
      </w:r>
      <w:r>
        <w:rPr>
          <w:rFonts w:ascii="MathJax_Math-italic" w:hAnsi="MathJax_Math-italic"/>
          <w:i/>
          <w:color w:val="333333"/>
          <w:sz w:val="26"/>
          <w:szCs w:val="26"/>
          <w:bdr w:val="none" w:sz="0" w:space="0" w:color="auto" w:frame="1"/>
          <w:shd w:val="clear" w:color="auto" w:fill="FFFFFF"/>
        </w:rPr>
        <w:t xml:space="preserve">3.4029264 </w:t>
      </w:r>
      <w:r>
        <w:rPr>
          <w:rStyle w:val="mo"/>
          <w:rFonts w:ascii="MathJax_Main" w:hAnsi="MathJax_Main"/>
          <w:i/>
          <w:color w:val="333333"/>
          <w:sz w:val="26"/>
          <w:szCs w:val="26"/>
          <w:bdr w:val="none" w:sz="0" w:space="0" w:color="auto" w:frame="1"/>
          <w:shd w:val="clear" w:color="auto" w:fill="FFFFFF"/>
        </w:rPr>
        <w:t xml:space="preserve">* </w:t>
      </w:r>
      <w:proofErr w:type="spellStart"/>
      <w:r>
        <w:rPr>
          <w:rStyle w:val="mo"/>
          <w:rFonts w:ascii="MathJax_Main" w:hAnsi="MathJax_Main"/>
          <w:i/>
          <w:color w:val="333333"/>
          <w:sz w:val="26"/>
          <w:szCs w:val="26"/>
          <w:bdr w:val="none" w:sz="0" w:space="0" w:color="auto" w:frame="1"/>
          <w:shd w:val="clear" w:color="auto" w:fill="FFFFFF"/>
        </w:rPr>
        <w:t>Population</w:t>
      </w:r>
      <w:r>
        <w:rPr>
          <w:rStyle w:val="mi"/>
          <w:rFonts w:ascii="MathJax_Math-italic" w:hAnsi="MathJax_Math-italic" w:cs="Helvetica"/>
          <w:i/>
          <w:color w:val="333333"/>
          <w:sz w:val="18"/>
          <w:szCs w:val="18"/>
          <w:bdr w:val="none" w:sz="0" w:space="0" w:color="auto" w:frame="1"/>
          <w:shd w:val="clear" w:color="auto" w:fill="FFFFFF"/>
        </w:rPr>
        <w:t>i</w:t>
      </w:r>
      <w:proofErr w:type="spellEnd"/>
      <w:r>
        <w:rPr>
          <w:rStyle w:val="mo"/>
          <w:rFonts w:ascii="MathJax_Main" w:hAnsi="MathJax_Main"/>
          <w:i/>
          <w:color w:val="333333"/>
          <w:sz w:val="26"/>
          <w:szCs w:val="26"/>
          <w:bdr w:val="none" w:sz="0" w:space="0" w:color="auto" w:frame="1"/>
          <w:shd w:val="clear" w:color="auto" w:fill="FFFFFF"/>
        </w:rPr>
        <w:t xml:space="preserve">) + </w:t>
      </w:r>
      <w:proofErr w:type="spellStart"/>
      <w:r>
        <w:rPr>
          <w:rStyle w:val="mi"/>
          <w:rFonts w:ascii="MathJax_Math-italic" w:hAnsi="MathJax_Math-italic" w:cs="Helvetica"/>
          <w:i/>
          <w:color w:val="333333"/>
          <w:sz w:val="26"/>
          <w:szCs w:val="26"/>
          <w:bdr w:val="none" w:sz="0" w:space="0" w:color="auto" w:frame="1"/>
          <w:shd w:val="clear" w:color="auto" w:fill="FFFFFF"/>
        </w:rPr>
        <w:t>e</w:t>
      </w:r>
      <w:r>
        <w:rPr>
          <w:rStyle w:val="mi"/>
          <w:rFonts w:ascii="MathJax_Math-italic" w:hAnsi="MathJax_Math-italic" w:cs="Helvetica"/>
          <w:i/>
          <w:color w:val="333333"/>
          <w:sz w:val="18"/>
          <w:szCs w:val="18"/>
          <w:bdr w:val="none" w:sz="0" w:space="0" w:color="auto" w:frame="1"/>
          <w:shd w:val="clear" w:color="auto" w:fill="FFFFFF"/>
        </w:rPr>
        <w:t>i</w:t>
      </w:r>
      <w:proofErr w:type="spellEnd"/>
    </w:p>
    <w:bookmarkEnd w:id="5"/>
    <w:p w14:paraId="118B3E4C" w14:textId="77777777" w:rsidR="002B661D" w:rsidRDefault="002B661D" w:rsidP="002B661D">
      <w:pPr>
        <w:spacing w:line="360" w:lineRule="auto"/>
        <w:jc w:val="center"/>
        <w:rPr>
          <w:b/>
          <w:sz w:val="26"/>
          <w:szCs w:val="26"/>
          <w:u w:val="single"/>
        </w:rPr>
      </w:pPr>
      <w:r>
        <w:rPr>
          <w:b/>
          <w:sz w:val="26"/>
          <w:szCs w:val="26"/>
          <w:u w:val="single"/>
        </w:rPr>
        <w:t>Conditions of the Model</w:t>
      </w:r>
    </w:p>
    <w:p w14:paraId="25E1A2A2" w14:textId="77777777" w:rsidR="002B661D" w:rsidRDefault="002B661D" w:rsidP="002B661D">
      <w:pPr>
        <w:spacing w:line="360" w:lineRule="auto"/>
      </w:pPr>
      <w:r>
        <w:t>Our model is built upon two conditions;</w:t>
      </w:r>
    </w:p>
    <w:p w14:paraId="5C28DD18" w14:textId="77777777" w:rsidR="002B661D" w:rsidRDefault="002B661D" w:rsidP="002B661D">
      <w:pPr>
        <w:pStyle w:val="ListParagraph"/>
        <w:numPr>
          <w:ilvl w:val="0"/>
          <w:numId w:val="7"/>
        </w:numPr>
        <w:spacing w:line="360" w:lineRule="auto"/>
      </w:pPr>
      <w:r>
        <w:t>The Annual Co2 emissions (Response variable) are Normally distributed with the mean and standard deviation</w:t>
      </w:r>
      <w:proofErr w:type="gramStart"/>
      <w:r>
        <w:t>—</w:t>
      </w:r>
      <w:r>
        <w:rPr>
          <w:b/>
        </w:rPr>
        <w:t>(</w:t>
      </w:r>
      <w:proofErr w:type="gramEnd"/>
      <w:r>
        <w:rPr>
          <w:b/>
        </w:rPr>
        <w:t>Normality of the Residuals)</w:t>
      </w:r>
    </w:p>
    <w:p w14:paraId="26B6BD0F" w14:textId="77777777" w:rsidR="002B661D" w:rsidRDefault="002B661D" w:rsidP="002B661D">
      <w:pPr>
        <w:pStyle w:val="ListParagraph"/>
        <w:numPr>
          <w:ilvl w:val="0"/>
          <w:numId w:val="7"/>
        </w:numPr>
        <w:spacing w:line="360" w:lineRule="auto"/>
      </w:pPr>
      <w:r>
        <w:t>For each distinct value of Renewable Resources and Population count (explanatory variables), the Annual Co2 emissions (Response variable) have the same standard deviation—</w:t>
      </w:r>
      <w:r>
        <w:rPr>
          <w:b/>
        </w:rPr>
        <w:t>(Homoscedasticity)</w:t>
      </w:r>
    </w:p>
    <w:p w14:paraId="4B7FAC09" w14:textId="77777777" w:rsidR="002B661D" w:rsidRDefault="002B661D" w:rsidP="002B661D">
      <w:pPr>
        <w:spacing w:line="360" w:lineRule="auto"/>
      </w:pPr>
      <w:r>
        <w:t xml:space="preserve">To check the first condition, i.e. Condition of the Normality of the Residuals, we see if the residuals are normally distributed by creating a Normal Probability Plot and plotting the residuals. </w:t>
      </w:r>
    </w:p>
    <w:p w14:paraId="7BF7A8F6" w14:textId="20694A47" w:rsidR="002B661D" w:rsidRDefault="002B661D" w:rsidP="002B661D">
      <w:pPr>
        <w:spacing w:line="360" w:lineRule="auto"/>
        <w:jc w:val="center"/>
      </w:pPr>
      <w:r>
        <w:rPr>
          <w:noProof/>
        </w:rPr>
        <w:lastRenderedPageBreak/>
        <w:drawing>
          <wp:inline distT="0" distB="0" distL="0" distR="0" wp14:anchorId="7F819387" wp14:editId="643A01F0">
            <wp:extent cx="462915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2857500"/>
                    </a:xfrm>
                    <a:prstGeom prst="rect">
                      <a:avLst/>
                    </a:prstGeom>
                    <a:noFill/>
                    <a:ln>
                      <a:noFill/>
                    </a:ln>
                  </pic:spPr>
                </pic:pic>
              </a:graphicData>
            </a:graphic>
          </wp:inline>
        </w:drawing>
      </w:r>
    </w:p>
    <w:p w14:paraId="6719E172" w14:textId="77777777" w:rsidR="002B661D" w:rsidRDefault="002B661D" w:rsidP="002B661D">
      <w:pPr>
        <w:spacing w:line="360" w:lineRule="auto"/>
      </w:pPr>
      <w:r>
        <w:t xml:space="preserve">Looking at our plot, we can confirm that the first condition is met and that the residuals are normally distributed. </w:t>
      </w:r>
    </w:p>
    <w:p w14:paraId="66EACAD2" w14:textId="77777777" w:rsidR="002B661D" w:rsidRDefault="002B661D" w:rsidP="002B661D">
      <w:pPr>
        <w:spacing w:line="360" w:lineRule="auto"/>
      </w:pPr>
      <w:r>
        <w:t>The second condition, i.e. Homoscedasticity, can be checked by plotting the predicted fitted values with the residuals.</w:t>
      </w:r>
    </w:p>
    <w:p w14:paraId="5873D685" w14:textId="6F2D5DED" w:rsidR="002B661D" w:rsidRDefault="002B661D" w:rsidP="002B661D">
      <w:pPr>
        <w:spacing w:line="360" w:lineRule="auto"/>
        <w:jc w:val="center"/>
      </w:pPr>
      <w:r>
        <w:rPr>
          <w:noProof/>
        </w:rPr>
        <w:drawing>
          <wp:inline distT="0" distB="0" distL="0" distR="0" wp14:anchorId="29058EFE" wp14:editId="0BF272DE">
            <wp:extent cx="445770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2752725"/>
                    </a:xfrm>
                    <a:prstGeom prst="rect">
                      <a:avLst/>
                    </a:prstGeom>
                    <a:noFill/>
                    <a:ln>
                      <a:noFill/>
                    </a:ln>
                  </pic:spPr>
                </pic:pic>
              </a:graphicData>
            </a:graphic>
          </wp:inline>
        </w:drawing>
      </w:r>
    </w:p>
    <w:p w14:paraId="6EF98C4C" w14:textId="77777777" w:rsidR="002B661D" w:rsidRDefault="002B661D" w:rsidP="002B661D">
      <w:pPr>
        <w:spacing w:line="360" w:lineRule="auto"/>
      </w:pPr>
      <w:r>
        <w:t>Looking at our plot, we can confirm that the second condition is almost met.</w:t>
      </w:r>
    </w:p>
    <w:p w14:paraId="76883398" w14:textId="77777777" w:rsidR="002B661D" w:rsidRDefault="002B661D" w:rsidP="002B661D">
      <w:pPr>
        <w:spacing w:line="360" w:lineRule="auto"/>
      </w:pPr>
    </w:p>
    <w:p w14:paraId="62305550" w14:textId="77777777" w:rsidR="002B661D" w:rsidRDefault="002B661D" w:rsidP="002B661D">
      <w:pPr>
        <w:spacing w:line="360" w:lineRule="auto"/>
      </w:pPr>
    </w:p>
    <w:p w14:paraId="7345CB15" w14:textId="77777777" w:rsidR="002B661D" w:rsidRDefault="002B661D" w:rsidP="002B661D">
      <w:pPr>
        <w:spacing w:line="360" w:lineRule="auto"/>
      </w:pPr>
    </w:p>
    <w:p w14:paraId="578CC97B" w14:textId="77777777" w:rsidR="002B661D" w:rsidRDefault="002B661D" w:rsidP="002B661D">
      <w:pPr>
        <w:spacing w:line="360" w:lineRule="auto"/>
        <w:jc w:val="center"/>
        <w:rPr>
          <w:b/>
          <w:sz w:val="26"/>
          <w:szCs w:val="26"/>
          <w:u w:val="single"/>
        </w:rPr>
      </w:pPr>
      <w:r>
        <w:rPr>
          <w:b/>
          <w:sz w:val="26"/>
          <w:szCs w:val="26"/>
          <w:u w:val="single"/>
        </w:rPr>
        <w:t>Regression Summary</w:t>
      </w:r>
    </w:p>
    <w:p w14:paraId="4F1A6067" w14:textId="77777777" w:rsidR="002B661D" w:rsidRDefault="002B661D" w:rsidP="002B661D">
      <w:pPr>
        <w:spacing w:line="360" w:lineRule="auto"/>
      </w:pPr>
      <w:r>
        <w:t xml:space="preserve">In order to look at the variation in the response variable after its linear dependency on the explanatory variable has been considered, we calculate the standard deviation of the regression. Standard deviation is more commonly known as the Residual Standard error, which describes the difference in the standard deviations of observed values and predicted values. Similarly, to determine how well our statistical model mimics the true values, we calculate the coefficient of determination, also known as </w:t>
      </w:r>
      <w:proofErr w:type="gramStart"/>
      <w:r>
        <w:t>r-squared</w:t>
      </w:r>
      <w:proofErr w:type="gramEnd"/>
      <w:r>
        <w:t>. The r-squared value describes the accurateness of our model. Both the statistics can be computed using the regression summary. The multivariate regression for Australia is summarized below;</w:t>
      </w:r>
    </w:p>
    <w:p w14:paraId="41F13EC3"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F019588"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D26250"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4128415"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561FE7B"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B6CA140"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731C06"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806CAC1"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79D06EA"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1EE659"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7277A5AB"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Residuals:</w:t>
      </w:r>
    </w:p>
    <w:p w14:paraId="731B79F1"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Min      1</w:t>
      </w:r>
      <w:proofErr w:type="gramStart"/>
      <w:r>
        <w:rPr>
          <w:rFonts w:ascii="Lucida Console" w:eastAsia="Times New Roman" w:hAnsi="Lucida Console" w:cs="Courier New"/>
          <w:color w:val="000000"/>
          <w:sz w:val="20"/>
          <w:szCs w:val="20"/>
        </w:rPr>
        <w:t>Q  Median</w:t>
      </w:r>
      <w:proofErr w:type="gramEnd"/>
      <w:r>
        <w:rPr>
          <w:rFonts w:ascii="Lucida Console" w:eastAsia="Times New Roman" w:hAnsi="Lucida Console" w:cs="Courier New"/>
          <w:color w:val="000000"/>
          <w:sz w:val="20"/>
          <w:szCs w:val="20"/>
        </w:rPr>
        <w:t xml:space="preserve">      3Q     Max</w:t>
      </w:r>
    </w:p>
    <w:p w14:paraId="00221741"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-2.5516 -0.5950 -0.</w:t>
      </w:r>
      <w:proofErr w:type="gramStart"/>
      <w:r>
        <w:rPr>
          <w:rFonts w:ascii="Lucida Console" w:eastAsia="Times New Roman" w:hAnsi="Lucida Console" w:cs="Courier New"/>
          <w:color w:val="000000"/>
          <w:sz w:val="20"/>
          <w:szCs w:val="20"/>
        </w:rPr>
        <w:t>1793  0.6615</w:t>
      </w:r>
      <w:proofErr w:type="gramEnd"/>
      <w:r>
        <w:rPr>
          <w:rFonts w:ascii="Lucida Console" w:eastAsia="Times New Roman" w:hAnsi="Lucida Console" w:cs="Courier New"/>
          <w:color w:val="000000"/>
          <w:sz w:val="20"/>
          <w:szCs w:val="20"/>
        </w:rPr>
        <w:t xml:space="preserve">  1.5609</w:t>
      </w:r>
    </w:p>
    <w:p w14:paraId="36E2C01A"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
    <w:p w14:paraId="33F074B9"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2ABAA5D0"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Coefficients:</w:t>
      </w:r>
    </w:p>
    <w:tbl>
      <w:tblPr>
        <w:tblW w:w="6399" w:type="dxa"/>
        <w:jc w:val="center"/>
        <w:tblLook w:val="04A0" w:firstRow="1" w:lastRow="0" w:firstColumn="1" w:lastColumn="0" w:noHBand="0" w:noVBand="1"/>
      </w:tblPr>
      <w:tblGrid>
        <w:gridCol w:w="1805"/>
        <w:gridCol w:w="1173"/>
        <w:gridCol w:w="1092"/>
        <w:gridCol w:w="925"/>
        <w:gridCol w:w="1404"/>
      </w:tblGrid>
      <w:tr w:rsidR="002B661D" w14:paraId="7DECEFAC" w14:textId="77777777" w:rsidTr="002B661D">
        <w:trPr>
          <w:trHeight w:val="290"/>
          <w:jc w:val="center"/>
        </w:trPr>
        <w:tc>
          <w:tcPr>
            <w:tcW w:w="1805" w:type="dxa"/>
            <w:noWrap/>
            <w:vAlign w:val="bottom"/>
            <w:hideMark/>
          </w:tcPr>
          <w:p w14:paraId="5577F6C6" w14:textId="77777777" w:rsidR="002B661D" w:rsidRDefault="002B66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73" w:type="dxa"/>
            <w:tcBorders>
              <w:top w:val="single" w:sz="8" w:space="0" w:color="auto"/>
              <w:left w:val="single" w:sz="8" w:space="0" w:color="auto"/>
              <w:bottom w:val="single" w:sz="8" w:space="0" w:color="auto"/>
              <w:right w:val="single" w:sz="8" w:space="0" w:color="auto"/>
            </w:tcBorders>
            <w:noWrap/>
            <w:vAlign w:val="bottom"/>
            <w:hideMark/>
          </w:tcPr>
          <w:p w14:paraId="7642FE71" w14:textId="77777777" w:rsidR="002B661D" w:rsidRDefault="002B661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Estimate</w:t>
            </w:r>
          </w:p>
        </w:tc>
        <w:tc>
          <w:tcPr>
            <w:tcW w:w="1092" w:type="dxa"/>
            <w:tcBorders>
              <w:top w:val="single" w:sz="8" w:space="0" w:color="auto"/>
              <w:left w:val="nil"/>
              <w:bottom w:val="single" w:sz="8" w:space="0" w:color="auto"/>
              <w:right w:val="single" w:sz="8" w:space="0" w:color="auto"/>
            </w:tcBorders>
            <w:noWrap/>
            <w:vAlign w:val="bottom"/>
            <w:hideMark/>
          </w:tcPr>
          <w:p w14:paraId="03282034" w14:textId="77777777" w:rsidR="002B661D" w:rsidRDefault="002B661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Std. Error</w:t>
            </w:r>
          </w:p>
        </w:tc>
        <w:tc>
          <w:tcPr>
            <w:tcW w:w="925" w:type="dxa"/>
            <w:tcBorders>
              <w:top w:val="single" w:sz="8" w:space="0" w:color="auto"/>
              <w:left w:val="nil"/>
              <w:bottom w:val="single" w:sz="8" w:space="0" w:color="auto"/>
              <w:right w:val="single" w:sz="8" w:space="0" w:color="auto"/>
            </w:tcBorders>
            <w:noWrap/>
            <w:vAlign w:val="bottom"/>
            <w:hideMark/>
          </w:tcPr>
          <w:p w14:paraId="356814C7" w14:textId="77777777" w:rsidR="002B661D" w:rsidRDefault="002B661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t-value</w:t>
            </w:r>
          </w:p>
        </w:tc>
        <w:tc>
          <w:tcPr>
            <w:tcW w:w="1404" w:type="dxa"/>
            <w:tcBorders>
              <w:top w:val="single" w:sz="8" w:space="0" w:color="auto"/>
              <w:left w:val="nil"/>
              <w:bottom w:val="single" w:sz="8" w:space="0" w:color="auto"/>
              <w:right w:val="single" w:sz="8" w:space="0" w:color="auto"/>
            </w:tcBorders>
            <w:noWrap/>
            <w:vAlign w:val="bottom"/>
            <w:hideMark/>
          </w:tcPr>
          <w:p w14:paraId="74F1DE60" w14:textId="77777777" w:rsidR="002B661D" w:rsidRDefault="002B661D">
            <w:pPr>
              <w:spacing w:after="0" w:line="240" w:lineRule="auto"/>
              <w:jc w:val="center"/>
              <w:rPr>
                <w:rFonts w:ascii="Calibri" w:eastAsia="Times New Roman" w:hAnsi="Calibri" w:cs="Calibri"/>
                <w:b/>
                <w:bCs/>
                <w:color w:val="000000"/>
              </w:rPr>
            </w:pPr>
            <w:proofErr w:type="spellStart"/>
            <w:r>
              <w:rPr>
                <w:rFonts w:ascii="Calibri" w:eastAsia="Times New Roman" w:hAnsi="Calibri" w:cs="Calibri"/>
                <w:b/>
                <w:bCs/>
                <w:color w:val="000000"/>
              </w:rPr>
              <w:t>Pr</w:t>
            </w:r>
            <w:proofErr w:type="spellEnd"/>
            <w:r>
              <w:rPr>
                <w:rFonts w:ascii="Calibri" w:eastAsia="Times New Roman" w:hAnsi="Calibri" w:cs="Calibri"/>
                <w:b/>
                <w:bCs/>
                <w:color w:val="000000"/>
              </w:rPr>
              <w:t>(&gt;|t|)</w:t>
            </w:r>
          </w:p>
        </w:tc>
      </w:tr>
      <w:tr w:rsidR="002B661D" w14:paraId="40E38E35" w14:textId="77777777" w:rsidTr="002B661D">
        <w:trPr>
          <w:trHeight w:val="280"/>
          <w:jc w:val="center"/>
        </w:trPr>
        <w:tc>
          <w:tcPr>
            <w:tcW w:w="1805" w:type="dxa"/>
            <w:tcBorders>
              <w:top w:val="single" w:sz="8" w:space="0" w:color="auto"/>
              <w:left w:val="single" w:sz="8" w:space="0" w:color="auto"/>
              <w:bottom w:val="single" w:sz="4" w:space="0" w:color="auto"/>
              <w:right w:val="single" w:sz="8" w:space="0" w:color="auto"/>
            </w:tcBorders>
            <w:noWrap/>
            <w:vAlign w:val="bottom"/>
            <w:hideMark/>
          </w:tcPr>
          <w:p w14:paraId="05B3A1C8"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(Intercept)</w:t>
            </w:r>
          </w:p>
        </w:tc>
        <w:tc>
          <w:tcPr>
            <w:tcW w:w="1173" w:type="dxa"/>
            <w:tcBorders>
              <w:top w:val="nil"/>
              <w:left w:val="nil"/>
              <w:bottom w:val="single" w:sz="4" w:space="0" w:color="auto"/>
              <w:right w:val="single" w:sz="8" w:space="0" w:color="auto"/>
            </w:tcBorders>
            <w:noWrap/>
            <w:vAlign w:val="bottom"/>
            <w:hideMark/>
          </w:tcPr>
          <w:p w14:paraId="575238B7"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-22.59205</w:t>
            </w:r>
          </w:p>
        </w:tc>
        <w:tc>
          <w:tcPr>
            <w:tcW w:w="1092" w:type="dxa"/>
            <w:tcBorders>
              <w:top w:val="nil"/>
              <w:left w:val="nil"/>
              <w:bottom w:val="single" w:sz="4" w:space="0" w:color="auto"/>
              <w:right w:val="single" w:sz="8" w:space="0" w:color="auto"/>
            </w:tcBorders>
            <w:noWrap/>
            <w:vAlign w:val="bottom"/>
            <w:hideMark/>
          </w:tcPr>
          <w:p w14:paraId="0856B421"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1.69715</w:t>
            </w:r>
          </w:p>
        </w:tc>
        <w:tc>
          <w:tcPr>
            <w:tcW w:w="925" w:type="dxa"/>
            <w:tcBorders>
              <w:top w:val="nil"/>
              <w:left w:val="nil"/>
              <w:bottom w:val="single" w:sz="4" w:space="0" w:color="auto"/>
              <w:right w:val="single" w:sz="8" w:space="0" w:color="auto"/>
            </w:tcBorders>
            <w:noWrap/>
            <w:vAlign w:val="bottom"/>
            <w:hideMark/>
          </w:tcPr>
          <w:p w14:paraId="0148FBD5"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-13.312</w:t>
            </w:r>
          </w:p>
        </w:tc>
        <w:tc>
          <w:tcPr>
            <w:tcW w:w="1404" w:type="dxa"/>
            <w:tcBorders>
              <w:top w:val="nil"/>
              <w:left w:val="nil"/>
              <w:bottom w:val="single" w:sz="4" w:space="0" w:color="auto"/>
              <w:right w:val="single" w:sz="8" w:space="0" w:color="auto"/>
            </w:tcBorders>
            <w:noWrap/>
            <w:vAlign w:val="bottom"/>
            <w:hideMark/>
          </w:tcPr>
          <w:p w14:paraId="67F1C370"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4.83e-15 ***</w:t>
            </w:r>
          </w:p>
        </w:tc>
      </w:tr>
      <w:tr w:rsidR="002B661D" w14:paraId="7846C80A" w14:textId="77777777" w:rsidTr="002B661D">
        <w:trPr>
          <w:trHeight w:val="280"/>
          <w:jc w:val="center"/>
        </w:trPr>
        <w:tc>
          <w:tcPr>
            <w:tcW w:w="1805" w:type="dxa"/>
            <w:tcBorders>
              <w:top w:val="nil"/>
              <w:left w:val="single" w:sz="8" w:space="0" w:color="auto"/>
              <w:bottom w:val="single" w:sz="4" w:space="0" w:color="auto"/>
              <w:right w:val="single" w:sz="8" w:space="0" w:color="auto"/>
            </w:tcBorders>
            <w:noWrap/>
            <w:vAlign w:val="bottom"/>
            <w:hideMark/>
          </w:tcPr>
          <w:p w14:paraId="74D3697B"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Total Renewable</w:t>
            </w:r>
          </w:p>
        </w:tc>
        <w:tc>
          <w:tcPr>
            <w:tcW w:w="1173" w:type="dxa"/>
            <w:tcBorders>
              <w:top w:val="nil"/>
              <w:left w:val="nil"/>
              <w:bottom w:val="single" w:sz="4" w:space="0" w:color="auto"/>
              <w:right w:val="single" w:sz="8" w:space="0" w:color="auto"/>
            </w:tcBorders>
            <w:noWrap/>
            <w:vAlign w:val="bottom"/>
            <w:hideMark/>
          </w:tcPr>
          <w:p w14:paraId="6D8298E7"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-0.46909</w:t>
            </w:r>
          </w:p>
        </w:tc>
        <w:tc>
          <w:tcPr>
            <w:tcW w:w="1092" w:type="dxa"/>
            <w:tcBorders>
              <w:top w:val="nil"/>
              <w:left w:val="nil"/>
              <w:bottom w:val="single" w:sz="4" w:space="0" w:color="auto"/>
              <w:right w:val="single" w:sz="8" w:space="0" w:color="auto"/>
            </w:tcBorders>
            <w:noWrap/>
            <w:vAlign w:val="bottom"/>
            <w:hideMark/>
          </w:tcPr>
          <w:p w14:paraId="4630D49F"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0.05117</w:t>
            </w:r>
          </w:p>
        </w:tc>
        <w:tc>
          <w:tcPr>
            <w:tcW w:w="925" w:type="dxa"/>
            <w:tcBorders>
              <w:top w:val="nil"/>
              <w:left w:val="nil"/>
              <w:bottom w:val="single" w:sz="4" w:space="0" w:color="auto"/>
              <w:right w:val="single" w:sz="8" w:space="0" w:color="auto"/>
            </w:tcBorders>
            <w:noWrap/>
            <w:vAlign w:val="bottom"/>
            <w:hideMark/>
          </w:tcPr>
          <w:p w14:paraId="5A59B798"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-9.168</w:t>
            </w:r>
          </w:p>
        </w:tc>
        <w:tc>
          <w:tcPr>
            <w:tcW w:w="1404" w:type="dxa"/>
            <w:tcBorders>
              <w:top w:val="nil"/>
              <w:left w:val="nil"/>
              <w:bottom w:val="single" w:sz="4" w:space="0" w:color="auto"/>
              <w:right w:val="single" w:sz="8" w:space="0" w:color="auto"/>
            </w:tcBorders>
            <w:noWrap/>
            <w:vAlign w:val="bottom"/>
            <w:hideMark/>
          </w:tcPr>
          <w:p w14:paraId="3EE52845"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1.03e-10 ***</w:t>
            </w:r>
          </w:p>
        </w:tc>
      </w:tr>
      <w:tr w:rsidR="002B661D" w14:paraId="4C6C09E2" w14:textId="77777777" w:rsidTr="002B661D">
        <w:trPr>
          <w:trHeight w:val="290"/>
          <w:jc w:val="center"/>
        </w:trPr>
        <w:tc>
          <w:tcPr>
            <w:tcW w:w="1805" w:type="dxa"/>
            <w:tcBorders>
              <w:top w:val="nil"/>
              <w:left w:val="single" w:sz="8" w:space="0" w:color="auto"/>
              <w:bottom w:val="single" w:sz="8" w:space="0" w:color="auto"/>
              <w:right w:val="single" w:sz="8" w:space="0" w:color="auto"/>
            </w:tcBorders>
            <w:noWrap/>
            <w:vAlign w:val="bottom"/>
            <w:hideMark/>
          </w:tcPr>
          <w:p w14:paraId="4E7513D4"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Population</w:t>
            </w:r>
          </w:p>
        </w:tc>
        <w:tc>
          <w:tcPr>
            <w:tcW w:w="1173" w:type="dxa"/>
            <w:tcBorders>
              <w:top w:val="nil"/>
              <w:left w:val="nil"/>
              <w:bottom w:val="single" w:sz="8" w:space="0" w:color="auto"/>
              <w:right w:val="single" w:sz="8" w:space="0" w:color="auto"/>
            </w:tcBorders>
            <w:noWrap/>
            <w:vAlign w:val="bottom"/>
            <w:hideMark/>
          </w:tcPr>
          <w:p w14:paraId="7C8690F1"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3.40293</w:t>
            </w:r>
          </w:p>
        </w:tc>
        <w:tc>
          <w:tcPr>
            <w:tcW w:w="1092" w:type="dxa"/>
            <w:tcBorders>
              <w:top w:val="nil"/>
              <w:left w:val="nil"/>
              <w:bottom w:val="single" w:sz="8" w:space="0" w:color="auto"/>
              <w:right w:val="single" w:sz="8" w:space="0" w:color="auto"/>
            </w:tcBorders>
            <w:noWrap/>
            <w:vAlign w:val="bottom"/>
            <w:hideMark/>
          </w:tcPr>
          <w:p w14:paraId="51736117"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0.13225</w:t>
            </w:r>
          </w:p>
        </w:tc>
        <w:tc>
          <w:tcPr>
            <w:tcW w:w="925" w:type="dxa"/>
            <w:tcBorders>
              <w:top w:val="nil"/>
              <w:left w:val="nil"/>
              <w:bottom w:val="single" w:sz="8" w:space="0" w:color="auto"/>
              <w:right w:val="single" w:sz="8" w:space="0" w:color="auto"/>
            </w:tcBorders>
            <w:noWrap/>
            <w:vAlign w:val="bottom"/>
            <w:hideMark/>
          </w:tcPr>
          <w:p w14:paraId="52608CCA"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25.732</w:t>
            </w:r>
          </w:p>
        </w:tc>
        <w:tc>
          <w:tcPr>
            <w:tcW w:w="1404" w:type="dxa"/>
            <w:tcBorders>
              <w:top w:val="nil"/>
              <w:left w:val="nil"/>
              <w:bottom w:val="single" w:sz="8" w:space="0" w:color="auto"/>
              <w:right w:val="single" w:sz="8" w:space="0" w:color="auto"/>
            </w:tcBorders>
            <w:noWrap/>
            <w:vAlign w:val="bottom"/>
            <w:hideMark/>
          </w:tcPr>
          <w:p w14:paraId="5D060EA0" w14:textId="77777777" w:rsidR="002B661D" w:rsidRDefault="002B661D">
            <w:pPr>
              <w:spacing w:after="0" w:line="240" w:lineRule="auto"/>
              <w:jc w:val="center"/>
              <w:rPr>
                <w:rFonts w:ascii="Calibri" w:eastAsia="Times New Roman" w:hAnsi="Calibri" w:cs="Calibri"/>
                <w:color w:val="000000"/>
              </w:rPr>
            </w:pPr>
            <w:r>
              <w:rPr>
                <w:rFonts w:ascii="Calibri" w:eastAsia="Times New Roman" w:hAnsi="Calibri" w:cs="Calibri"/>
                <w:color w:val="000000"/>
              </w:rPr>
              <w:t>&lt; 2e-16   ***</w:t>
            </w:r>
          </w:p>
        </w:tc>
      </w:tr>
    </w:tbl>
    <w:p w14:paraId="67C4034F"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65BFD03A"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0AA43BCE"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5997158B"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roofErr w:type="spellStart"/>
      <w:r>
        <w:rPr>
          <w:rFonts w:ascii="Lucida Console" w:eastAsia="Times New Roman" w:hAnsi="Lucida Console" w:cs="Courier New"/>
          <w:color w:val="000000"/>
          <w:sz w:val="20"/>
          <w:szCs w:val="20"/>
        </w:rPr>
        <w:t>Signif</w:t>
      </w:r>
      <w:proofErr w:type="spellEnd"/>
      <w:r>
        <w:rPr>
          <w:rFonts w:ascii="Lucida Console" w:eastAsia="Times New Roman" w:hAnsi="Lucida Console" w:cs="Courier New"/>
          <w:color w:val="000000"/>
          <w:sz w:val="20"/>
          <w:szCs w:val="20"/>
        </w:rPr>
        <w:t xml:space="preserve">. codes:  0 ‘***’ 0.001 ‘**’ 0.01 ‘*’ 0.05 ‘.’ 0.1 </w:t>
      </w:r>
      <w:proofErr w:type="gramStart"/>
      <w:r>
        <w:rPr>
          <w:rFonts w:ascii="Lucida Console" w:eastAsia="Times New Roman" w:hAnsi="Lucida Console" w:cs="Courier New"/>
          <w:color w:val="000000"/>
          <w:sz w:val="20"/>
          <w:szCs w:val="20"/>
        </w:rPr>
        <w:t>‘ ’</w:t>
      </w:r>
      <w:proofErr w:type="gramEnd"/>
      <w:r>
        <w:rPr>
          <w:rFonts w:ascii="Lucida Console" w:eastAsia="Times New Roman" w:hAnsi="Lucida Console" w:cs="Courier New"/>
          <w:color w:val="000000"/>
          <w:sz w:val="20"/>
          <w:szCs w:val="20"/>
        </w:rPr>
        <w:t xml:space="preserve"> 1</w:t>
      </w:r>
    </w:p>
    <w:p w14:paraId="142248D2"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0250532B"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Residual standard error: 1.027 on 34 degrees of freedom</w:t>
      </w:r>
    </w:p>
    <w:p w14:paraId="5E9358E8"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Multiple R-squared:  0.9776,</w:t>
      </w:r>
      <w:r>
        <w:rPr>
          <w:rFonts w:ascii="Lucida Console" w:eastAsia="Times New Roman" w:hAnsi="Lucida Console" w:cs="Courier New"/>
          <w:color w:val="000000"/>
          <w:sz w:val="20"/>
          <w:szCs w:val="20"/>
        </w:rPr>
        <w:tab/>
        <w:t xml:space="preserve">Adjusted R-squared:  0.9763 </w:t>
      </w:r>
    </w:p>
    <w:p w14:paraId="55C6B6A4" w14:textId="77777777" w:rsidR="002B661D" w:rsidRDefault="002B661D" w:rsidP="002B6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F-statistic: 741.4 on 2 and 34 </w:t>
      </w:r>
      <w:proofErr w:type="gramStart"/>
      <w:r>
        <w:rPr>
          <w:rFonts w:ascii="Lucida Console" w:eastAsia="Times New Roman" w:hAnsi="Lucida Console" w:cs="Courier New"/>
          <w:color w:val="000000"/>
          <w:sz w:val="20"/>
          <w:szCs w:val="20"/>
        </w:rPr>
        <w:t>DF,  p</w:t>
      </w:r>
      <w:proofErr w:type="gramEnd"/>
      <w:r>
        <w:rPr>
          <w:rFonts w:ascii="Lucida Console" w:eastAsia="Times New Roman" w:hAnsi="Lucida Console" w:cs="Courier New"/>
          <w:color w:val="000000"/>
          <w:sz w:val="20"/>
          <w:szCs w:val="20"/>
        </w:rPr>
        <w:t>-value: &lt; 2.2e-16</w:t>
      </w:r>
    </w:p>
    <w:p w14:paraId="435993CF" w14:textId="77777777" w:rsidR="002B661D" w:rsidRDefault="002B661D" w:rsidP="002B661D">
      <w:pPr>
        <w:spacing w:line="360" w:lineRule="auto"/>
      </w:pPr>
    </w:p>
    <w:p w14:paraId="5E884B0F" w14:textId="77777777" w:rsidR="002B661D" w:rsidRDefault="002B661D" w:rsidP="002B661D">
      <w:pPr>
        <w:spacing w:line="360" w:lineRule="auto"/>
      </w:pPr>
      <w:r>
        <w:t xml:space="preserve">Our results show that a </w:t>
      </w:r>
      <w:proofErr w:type="gramStart"/>
      <w:r>
        <w:rPr>
          <w:b/>
        </w:rPr>
        <w:t xml:space="preserve">1 </w:t>
      </w:r>
      <w:r>
        <w:t>point</w:t>
      </w:r>
      <w:proofErr w:type="gramEnd"/>
      <w:r>
        <w:t xml:space="preserve"> increase in the usage of Renewable resources decreases the Annual Co2 emissions for Australia by </w:t>
      </w:r>
      <w:r>
        <w:rPr>
          <w:b/>
        </w:rPr>
        <w:t xml:space="preserve">0.47 </w:t>
      </w:r>
      <w:r>
        <w:t>points</w:t>
      </w:r>
      <w:r>
        <w:rPr>
          <w:b/>
        </w:rPr>
        <w:t>.</w:t>
      </w:r>
      <w:r>
        <w:t xml:space="preserve"> Similarly, a </w:t>
      </w:r>
      <w:proofErr w:type="gramStart"/>
      <w:r>
        <w:rPr>
          <w:b/>
        </w:rPr>
        <w:t>1</w:t>
      </w:r>
      <w:r>
        <w:t xml:space="preserve"> point</w:t>
      </w:r>
      <w:proofErr w:type="gramEnd"/>
      <w:r>
        <w:t xml:space="preserve"> increase in the population of Australia will result in the Annual Co2 emissions increasing by </w:t>
      </w:r>
      <w:r>
        <w:rPr>
          <w:b/>
        </w:rPr>
        <w:t xml:space="preserve">3.4 </w:t>
      </w:r>
      <w:r>
        <w:t xml:space="preserve">points. A low Residual standard error of </w:t>
      </w:r>
      <w:r>
        <w:rPr>
          <w:b/>
        </w:rPr>
        <w:t>1.027</w:t>
      </w:r>
      <w:r>
        <w:t xml:space="preserve"> and a </w:t>
      </w:r>
      <w:r>
        <w:lastRenderedPageBreak/>
        <w:t xml:space="preserve">high r-squared value of </w:t>
      </w:r>
      <w:r>
        <w:rPr>
          <w:b/>
        </w:rPr>
        <w:t xml:space="preserve">0.9776 </w:t>
      </w:r>
      <w:r>
        <w:t xml:space="preserve">confirms the accurateness of our model and suggests that the predicted values observed from our model are close to the true values. </w:t>
      </w:r>
    </w:p>
    <w:p w14:paraId="2DB456A4" w14:textId="77777777" w:rsidR="002B661D" w:rsidRDefault="002B661D" w:rsidP="002B661D">
      <w:pPr>
        <w:spacing w:line="360" w:lineRule="auto"/>
      </w:pPr>
      <w:r>
        <w:t>In order to reaffirm our model, we perform a bootstrap method to compare the parametric results and the bootstrap results. Below is the inspection of the bootstrap method.</w:t>
      </w:r>
    </w:p>
    <w:p w14:paraId="7A6CA366" w14:textId="77777777" w:rsidR="002B661D" w:rsidRDefault="002B661D" w:rsidP="002B661D">
      <w:pPr>
        <w:spacing w:line="360" w:lineRule="auto"/>
        <w:jc w:val="center"/>
      </w:pPr>
    </w:p>
    <w:p w14:paraId="34C56762" w14:textId="4D91FE88" w:rsidR="002B661D" w:rsidRDefault="002B661D" w:rsidP="002B661D">
      <w:pPr>
        <w:spacing w:line="360" w:lineRule="auto"/>
        <w:jc w:val="center"/>
      </w:pPr>
      <w:r>
        <w:rPr>
          <w:noProof/>
        </w:rPr>
        <w:drawing>
          <wp:inline distT="0" distB="0" distL="0" distR="0" wp14:anchorId="554B5DF2" wp14:editId="47C78DA6">
            <wp:extent cx="2790825" cy="1276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0825" cy="1276350"/>
                    </a:xfrm>
                    <a:prstGeom prst="rect">
                      <a:avLst/>
                    </a:prstGeom>
                    <a:noFill/>
                    <a:ln>
                      <a:noFill/>
                    </a:ln>
                  </pic:spPr>
                </pic:pic>
              </a:graphicData>
            </a:graphic>
          </wp:inline>
        </w:drawing>
      </w:r>
    </w:p>
    <w:p w14:paraId="141BE0AA" w14:textId="08FD9E74" w:rsidR="002B661D" w:rsidRDefault="002B661D" w:rsidP="002B661D">
      <w:pPr>
        <w:spacing w:line="360" w:lineRule="auto"/>
      </w:pPr>
      <w:r>
        <w:rPr>
          <w:noProof/>
        </w:rPr>
        <w:drawing>
          <wp:inline distT="0" distB="0" distL="0" distR="0" wp14:anchorId="475FE52E" wp14:editId="54562CB2">
            <wp:extent cx="5943600" cy="3669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69665"/>
                    </a:xfrm>
                    <a:prstGeom prst="rect">
                      <a:avLst/>
                    </a:prstGeom>
                    <a:noFill/>
                    <a:ln>
                      <a:noFill/>
                    </a:ln>
                  </pic:spPr>
                </pic:pic>
              </a:graphicData>
            </a:graphic>
          </wp:inline>
        </w:drawing>
      </w:r>
    </w:p>
    <w:p w14:paraId="0C8686DE" w14:textId="77777777" w:rsidR="002B661D" w:rsidRDefault="002B661D" w:rsidP="002B661D">
      <w:pPr>
        <w:spacing w:line="360" w:lineRule="auto"/>
        <w:jc w:val="center"/>
      </w:pPr>
    </w:p>
    <w:p w14:paraId="1FF0B377" w14:textId="26C2A969" w:rsidR="002B661D" w:rsidRDefault="002B661D" w:rsidP="002B661D">
      <w:pPr>
        <w:spacing w:line="360" w:lineRule="auto"/>
      </w:pPr>
      <w:r>
        <w:rPr>
          <w:noProof/>
        </w:rPr>
        <w:lastRenderedPageBreak/>
        <w:drawing>
          <wp:inline distT="0" distB="0" distL="0" distR="0" wp14:anchorId="44E7EE80" wp14:editId="6E82B0B9">
            <wp:extent cx="5943600" cy="3665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70219446" w14:textId="39D7AD2D" w:rsidR="002B661D" w:rsidRDefault="002B661D" w:rsidP="002B661D">
      <w:pPr>
        <w:spacing w:line="360" w:lineRule="auto"/>
        <w:jc w:val="center"/>
      </w:pPr>
      <w:r>
        <w:rPr>
          <w:noProof/>
        </w:rPr>
        <w:drawing>
          <wp:inline distT="0" distB="0" distL="0" distR="0" wp14:anchorId="10B587B5" wp14:editId="7A2D6063">
            <wp:extent cx="5943600" cy="3667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53423C89" w14:textId="77777777" w:rsidR="002B661D" w:rsidRDefault="002B661D" w:rsidP="002B661D">
      <w:pPr>
        <w:spacing w:line="360" w:lineRule="auto"/>
      </w:pPr>
    </w:p>
    <w:p w14:paraId="2F193E65" w14:textId="77777777" w:rsidR="002B661D" w:rsidRDefault="002B661D" w:rsidP="002B661D">
      <w:pPr>
        <w:spacing w:line="360" w:lineRule="auto"/>
      </w:pPr>
      <w:r>
        <w:lastRenderedPageBreak/>
        <w:t>The bootstrapping method proves to be very useful in providing a normal distribution. When resampling 1000 times, following the law of large numbers, which states that by performing the same experiment many times, the average of the results obtained from the trials should be closer to the mean expected value. Looking at the bootstrap inspection above, we can observe that the results obtained from the bootstrap method are quite close to the parametric method, which in turn reaffirms the accurateness of our model. Finally, we compare the bootstrap method to the parametric model and graph them against the true values to get a better sense of the fit of our model.</w:t>
      </w:r>
    </w:p>
    <w:p w14:paraId="767B6E5F" w14:textId="6758CE06" w:rsidR="002B661D" w:rsidRDefault="002B661D" w:rsidP="002B661D">
      <w:pPr>
        <w:spacing w:line="360" w:lineRule="auto"/>
      </w:pPr>
      <w:r>
        <w:rPr>
          <w:noProof/>
        </w:rPr>
        <w:drawing>
          <wp:inline distT="0" distB="0" distL="0" distR="0" wp14:anchorId="1F23F11D" wp14:editId="0F2A5DAF">
            <wp:extent cx="5943600" cy="36722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p>
    <w:p w14:paraId="78462FDD" w14:textId="77777777" w:rsidR="002B661D" w:rsidRDefault="002B661D" w:rsidP="002B661D">
      <w:pPr>
        <w:spacing w:line="360" w:lineRule="auto"/>
      </w:pPr>
      <w:r>
        <w:t>Looking at the comparison graph, we can see that our bootstrapping results are almost the same as our parametric results. Furthermore, both our bootstrap results and parametric results are very close to the actual true values.</w:t>
      </w:r>
    </w:p>
    <w:p w14:paraId="37A72D24" w14:textId="77777777" w:rsidR="002B661D" w:rsidRDefault="002B661D" w:rsidP="002B661D">
      <w:pPr>
        <w:spacing w:line="360" w:lineRule="auto"/>
      </w:pPr>
    </w:p>
    <w:p w14:paraId="237BA1A9" w14:textId="77777777" w:rsidR="002B661D" w:rsidRDefault="002B661D" w:rsidP="002B661D">
      <w:pPr>
        <w:spacing w:line="360" w:lineRule="auto"/>
      </w:pPr>
    </w:p>
    <w:p w14:paraId="58F5933B" w14:textId="77777777" w:rsidR="002B661D" w:rsidRDefault="002B661D" w:rsidP="002B661D">
      <w:pPr>
        <w:spacing w:line="360" w:lineRule="auto"/>
        <w:jc w:val="center"/>
        <w:rPr>
          <w:b/>
          <w:sz w:val="26"/>
          <w:szCs w:val="26"/>
          <w:u w:val="single"/>
        </w:rPr>
      </w:pPr>
      <w:r>
        <w:rPr>
          <w:b/>
          <w:sz w:val="26"/>
          <w:szCs w:val="26"/>
          <w:u w:val="single"/>
        </w:rPr>
        <w:t>Regressions for all the Countries</w:t>
      </w:r>
    </w:p>
    <w:p w14:paraId="601E192C" w14:textId="77777777" w:rsidR="002B661D" w:rsidRDefault="002B661D" w:rsidP="002B661D">
      <w:pPr>
        <w:spacing w:line="360" w:lineRule="auto"/>
      </w:pPr>
    </w:p>
    <w:p w14:paraId="7DB8858C" w14:textId="77777777" w:rsidR="002B661D" w:rsidRDefault="002B661D" w:rsidP="002B661D">
      <w:pPr>
        <w:spacing w:line="360" w:lineRule="auto"/>
      </w:pPr>
    </w:p>
    <w:p w14:paraId="2AE84086" w14:textId="77777777" w:rsidR="002B661D" w:rsidRDefault="002B661D" w:rsidP="002B661D">
      <w:pPr>
        <w:spacing w:line="360" w:lineRule="auto"/>
      </w:pPr>
    </w:p>
    <w:p w14:paraId="2B00277A" w14:textId="77777777" w:rsidR="002B661D" w:rsidRDefault="002B661D" w:rsidP="002B661D">
      <w:pPr>
        <w:spacing w:line="360" w:lineRule="auto"/>
      </w:pPr>
    </w:p>
    <w:p w14:paraId="3FF74225" w14:textId="77777777" w:rsidR="002B661D" w:rsidRDefault="002B661D" w:rsidP="002B661D">
      <w:pPr>
        <w:spacing w:line="360" w:lineRule="auto"/>
      </w:pPr>
    </w:p>
    <w:p w14:paraId="0BB16295" w14:textId="77777777" w:rsidR="002B661D" w:rsidRDefault="002B661D" w:rsidP="002B661D">
      <w:pPr>
        <w:spacing w:line="360" w:lineRule="auto"/>
      </w:pPr>
    </w:p>
    <w:p w14:paraId="2F1F9924" w14:textId="23270EA0" w:rsidR="002B661D" w:rsidRDefault="002B661D" w:rsidP="002B661D">
      <w:pPr>
        <w:spacing w:line="360" w:lineRule="auto"/>
      </w:pPr>
      <w:r>
        <w:rPr>
          <w:noProof/>
        </w:rPr>
        <w:drawing>
          <wp:inline distT="0" distB="0" distL="0" distR="0" wp14:anchorId="40E5AE84" wp14:editId="7D0E2825">
            <wp:extent cx="5943600" cy="2175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175510"/>
                    </a:xfrm>
                    <a:prstGeom prst="rect">
                      <a:avLst/>
                    </a:prstGeom>
                    <a:noFill/>
                    <a:ln>
                      <a:noFill/>
                    </a:ln>
                  </pic:spPr>
                </pic:pic>
              </a:graphicData>
            </a:graphic>
          </wp:inline>
        </w:drawing>
      </w:r>
    </w:p>
    <w:p w14:paraId="6A42B798" w14:textId="77777777" w:rsidR="002B661D" w:rsidRDefault="002B661D" w:rsidP="002B661D">
      <w:pPr>
        <w:spacing w:line="360" w:lineRule="auto"/>
      </w:pPr>
    </w:p>
    <w:p w14:paraId="1C8A20EE" w14:textId="0FF4C5BA" w:rsidR="002B661D" w:rsidRDefault="002B661D" w:rsidP="002B661D">
      <w:pPr>
        <w:spacing w:line="360" w:lineRule="auto"/>
      </w:pPr>
      <w:r>
        <w:rPr>
          <w:noProof/>
        </w:rPr>
        <w:drawing>
          <wp:inline distT="0" distB="0" distL="0" distR="0" wp14:anchorId="4664D4A5" wp14:editId="4ACC0551">
            <wp:extent cx="1485900" cy="1266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85900" cy="1266825"/>
                    </a:xfrm>
                    <a:prstGeom prst="rect">
                      <a:avLst/>
                    </a:prstGeom>
                    <a:noFill/>
                    <a:ln>
                      <a:noFill/>
                    </a:ln>
                  </pic:spPr>
                </pic:pic>
              </a:graphicData>
            </a:graphic>
          </wp:inline>
        </w:drawing>
      </w:r>
    </w:p>
    <w:p w14:paraId="7A1E14B6" w14:textId="77777777" w:rsidR="002B661D" w:rsidRDefault="002B661D" w:rsidP="002B661D">
      <w:pPr>
        <w:spacing w:line="360" w:lineRule="auto"/>
        <w:rPr>
          <w:b/>
          <w:u w:val="single"/>
        </w:rPr>
      </w:pPr>
    </w:p>
    <w:p w14:paraId="6F0D8A8B" w14:textId="77777777" w:rsidR="002B661D" w:rsidRDefault="002B661D" w:rsidP="002B661D">
      <w:pPr>
        <w:spacing w:line="360" w:lineRule="auto"/>
        <w:rPr>
          <w:b/>
          <w:u w:val="single"/>
        </w:rPr>
      </w:pPr>
    </w:p>
    <w:p w14:paraId="7588DD38" w14:textId="77777777" w:rsidR="002B661D" w:rsidRDefault="002B661D" w:rsidP="002B661D">
      <w:pPr>
        <w:spacing w:line="360" w:lineRule="auto"/>
        <w:rPr>
          <w:b/>
          <w:u w:val="single"/>
        </w:rPr>
      </w:pPr>
      <w:r>
        <w:rPr>
          <w:b/>
          <w:u w:val="single"/>
        </w:rPr>
        <w:t>United States</w:t>
      </w:r>
    </w:p>
    <w:p w14:paraId="1E9BAEBF" w14:textId="77777777" w:rsidR="002B661D" w:rsidRDefault="002B661D" w:rsidP="002B661D">
      <w:pPr>
        <w:spacing w:line="360" w:lineRule="auto"/>
      </w:pPr>
      <w:r>
        <w:tab/>
        <w:t xml:space="preserve">Our results show a strong negative correlation between Renewable Energy usage and Co2 emissions. A </w:t>
      </w:r>
      <w:proofErr w:type="gramStart"/>
      <w:r>
        <w:t>1 point</w:t>
      </w:r>
      <w:proofErr w:type="gramEnd"/>
      <w:r>
        <w:t xml:space="preserve"> increase in Renewable Energy usage decreases the Annual Co2 emissions by 0.44. On the other hand, we see a strong positive correlation between Population growth and Annual Co2 emissions. A </w:t>
      </w:r>
      <w:proofErr w:type="gramStart"/>
      <w:r>
        <w:t>1 point</w:t>
      </w:r>
      <w:proofErr w:type="gramEnd"/>
      <w:r>
        <w:t xml:space="preserve"> increase in population would increase the Annual Co2 emissions by 2.433 points.</w:t>
      </w:r>
    </w:p>
    <w:p w14:paraId="558BA389" w14:textId="77777777" w:rsidR="002B661D" w:rsidRDefault="002B661D" w:rsidP="002B661D">
      <w:pPr>
        <w:spacing w:line="360" w:lineRule="auto"/>
      </w:pPr>
    </w:p>
    <w:p w14:paraId="690DA9EA" w14:textId="77777777" w:rsidR="002B661D" w:rsidRDefault="002B661D" w:rsidP="002B661D">
      <w:pPr>
        <w:spacing w:line="360" w:lineRule="auto"/>
      </w:pPr>
    </w:p>
    <w:p w14:paraId="4C3C6C78" w14:textId="77777777" w:rsidR="002B661D" w:rsidRDefault="002B661D" w:rsidP="002B661D">
      <w:pPr>
        <w:spacing w:line="360" w:lineRule="auto"/>
      </w:pPr>
    </w:p>
    <w:p w14:paraId="451A181A" w14:textId="77777777" w:rsidR="002B661D" w:rsidRDefault="002B661D" w:rsidP="002B661D">
      <w:pPr>
        <w:spacing w:line="360" w:lineRule="auto"/>
      </w:pPr>
    </w:p>
    <w:p w14:paraId="151B757D" w14:textId="77777777" w:rsidR="002B661D" w:rsidRDefault="002B661D" w:rsidP="002B661D">
      <w:pPr>
        <w:spacing w:line="360" w:lineRule="auto"/>
        <w:rPr>
          <w:b/>
          <w:u w:val="single"/>
        </w:rPr>
      </w:pPr>
      <w:r>
        <w:rPr>
          <w:b/>
          <w:u w:val="single"/>
        </w:rPr>
        <w:t>Australia</w:t>
      </w:r>
    </w:p>
    <w:p w14:paraId="5977004B" w14:textId="77777777" w:rsidR="002B661D" w:rsidRDefault="002B661D" w:rsidP="002B661D">
      <w:pPr>
        <w:spacing w:line="360" w:lineRule="auto"/>
      </w:pPr>
      <w:r>
        <w:tab/>
        <w:t xml:space="preserve">We find evidence that higher Renewable Energy use yields negative effects on the Annual Co2 emissions. The results suggest that a </w:t>
      </w:r>
      <w:proofErr w:type="gramStart"/>
      <w:r>
        <w:t>1 point</w:t>
      </w:r>
      <w:proofErr w:type="gramEnd"/>
      <w:r>
        <w:t xml:space="preserve"> increase in Renewable Energy usage would decrease the Annual Co2 emissions by 0.469 points. Population growth has a statistically significant positive impact on Annual Co2 emissions. </w:t>
      </w:r>
      <w:proofErr w:type="gramStart"/>
      <w:r>
        <w:t>1 point</w:t>
      </w:r>
      <w:proofErr w:type="gramEnd"/>
      <w:r>
        <w:t xml:space="preserve"> increase in the population would lead to a 3.4 point increase in the Annual Co2 emissions.</w:t>
      </w:r>
    </w:p>
    <w:p w14:paraId="45532CD0" w14:textId="77777777" w:rsidR="002B661D" w:rsidRDefault="002B661D" w:rsidP="002B661D">
      <w:pPr>
        <w:spacing w:line="360" w:lineRule="auto"/>
      </w:pPr>
    </w:p>
    <w:p w14:paraId="22EB1329" w14:textId="77777777" w:rsidR="002B661D" w:rsidRDefault="002B661D" w:rsidP="002B661D">
      <w:pPr>
        <w:spacing w:line="360" w:lineRule="auto"/>
        <w:rPr>
          <w:b/>
          <w:u w:val="single"/>
        </w:rPr>
      </w:pPr>
      <w:r>
        <w:rPr>
          <w:b/>
          <w:u w:val="single"/>
        </w:rPr>
        <w:t>Canada</w:t>
      </w:r>
    </w:p>
    <w:p w14:paraId="2F4ADF71" w14:textId="77777777" w:rsidR="002B661D" w:rsidRDefault="002B661D" w:rsidP="002B661D">
      <w:pPr>
        <w:spacing w:line="360" w:lineRule="auto"/>
      </w:pPr>
      <w:r>
        <w:tab/>
        <w:t xml:space="preserve">Our results suggest a negative but insignificant relationship between Renewable energy use and Annual Co2 emissions. It shows that a </w:t>
      </w:r>
      <w:proofErr w:type="gramStart"/>
      <w:r>
        <w:t>1 point</w:t>
      </w:r>
      <w:proofErr w:type="gramEnd"/>
      <w:r>
        <w:t xml:space="preserve"> increase in Renewable energy usage would decrease the Annual Co2 emissions by 0.036 points. While the results for Population show a positive significant relationship with Annual Co2 emissions. If the population grows by 1 point, the Annual Co2 emissions will increase by 2.119 points</w:t>
      </w:r>
    </w:p>
    <w:p w14:paraId="666AB9D4" w14:textId="77777777" w:rsidR="002B661D" w:rsidRDefault="002B661D" w:rsidP="002B661D">
      <w:pPr>
        <w:spacing w:line="360" w:lineRule="auto"/>
      </w:pPr>
    </w:p>
    <w:p w14:paraId="2767FAAB" w14:textId="77777777" w:rsidR="002B661D" w:rsidRDefault="002B661D" w:rsidP="002B661D">
      <w:pPr>
        <w:spacing w:line="360" w:lineRule="auto"/>
        <w:rPr>
          <w:b/>
          <w:u w:val="single"/>
        </w:rPr>
      </w:pPr>
      <w:r>
        <w:rPr>
          <w:b/>
          <w:u w:val="single"/>
        </w:rPr>
        <w:t>China</w:t>
      </w:r>
    </w:p>
    <w:p w14:paraId="5B08473D" w14:textId="77777777" w:rsidR="002B661D" w:rsidRDefault="002B661D" w:rsidP="002B661D">
      <w:pPr>
        <w:spacing w:line="360" w:lineRule="auto"/>
      </w:pPr>
      <w:r>
        <w:tab/>
        <w:t xml:space="preserve">Our findings suggest a strong odd significant relationship between Renewable energy usage and Annual Co2 emissions, with a positive direction. A </w:t>
      </w:r>
      <w:proofErr w:type="gramStart"/>
      <w:r>
        <w:t>1 point</w:t>
      </w:r>
      <w:proofErr w:type="gramEnd"/>
      <w:r>
        <w:t xml:space="preserve"> increase in the Renewable energy usage leads to an increase in the Annual Co2 emissions by 0.484 points. We can interpret that even though China has increased its usage of Renewable energy, its dependence on Fossil fuels is still high, thus still using more fossil fuels to meet its energy demand. Our results suggest a strong positive correlation between Population and Annual Co2 usage. If the population increases by 1 point, the Annual Co2 emissions increase by 0.82 point.</w:t>
      </w:r>
    </w:p>
    <w:p w14:paraId="67A1D62F" w14:textId="77777777" w:rsidR="002B661D" w:rsidRDefault="002B661D" w:rsidP="002B661D">
      <w:pPr>
        <w:spacing w:line="360" w:lineRule="auto"/>
      </w:pPr>
    </w:p>
    <w:p w14:paraId="46A2BFE9" w14:textId="77777777" w:rsidR="002B661D" w:rsidRDefault="002B661D" w:rsidP="002B661D">
      <w:pPr>
        <w:spacing w:line="360" w:lineRule="auto"/>
        <w:rPr>
          <w:b/>
          <w:u w:val="single"/>
        </w:rPr>
      </w:pPr>
      <w:r>
        <w:rPr>
          <w:b/>
          <w:u w:val="single"/>
        </w:rPr>
        <w:lastRenderedPageBreak/>
        <w:t>India</w:t>
      </w:r>
    </w:p>
    <w:p w14:paraId="6CA92AA1" w14:textId="77777777" w:rsidR="002B661D" w:rsidRDefault="002B661D" w:rsidP="002B661D">
      <w:pPr>
        <w:spacing w:line="360" w:lineRule="auto"/>
      </w:pPr>
      <w:r>
        <w:tab/>
        <w:t xml:space="preserve">Our findings suggest an odd significant relationship between Renewable energy usage and Annual Co2 emissions, with a positive direction. A </w:t>
      </w:r>
      <w:proofErr w:type="gramStart"/>
      <w:r>
        <w:t>1 point</w:t>
      </w:r>
      <w:proofErr w:type="gramEnd"/>
      <w:r>
        <w:t xml:space="preserve"> increase in the Renewable energy usage leads to an increase in the Annual Co2 emissions by 0.728 points. </w:t>
      </w:r>
      <w:proofErr w:type="gramStart"/>
      <w:r>
        <w:t>Similar to</w:t>
      </w:r>
      <w:proofErr w:type="gramEnd"/>
      <w:r>
        <w:t xml:space="preserve"> China, we can interpret that even though India has increased its usage of Renewable energy, its dependence on Fossil fuels is still high, given its integration in the global market, thus still using more fossil fuels to meet its energy demand. The study finds a positive significant correlation between population and Co2 emissions. </w:t>
      </w:r>
      <w:proofErr w:type="gramStart"/>
      <w:r>
        <w:t>1 point</w:t>
      </w:r>
      <w:proofErr w:type="gramEnd"/>
      <w:r>
        <w:t xml:space="preserve"> increase in the population will lead to 0.14 point increase in the Annual Co2 emissions. </w:t>
      </w:r>
    </w:p>
    <w:p w14:paraId="30D54C4A" w14:textId="77777777" w:rsidR="002B661D" w:rsidRDefault="002B661D" w:rsidP="002B661D">
      <w:pPr>
        <w:spacing w:line="360" w:lineRule="auto"/>
      </w:pPr>
    </w:p>
    <w:p w14:paraId="01DC78A5" w14:textId="77777777" w:rsidR="002B661D" w:rsidRDefault="002B661D" w:rsidP="002B661D">
      <w:pPr>
        <w:spacing w:line="360" w:lineRule="auto"/>
        <w:rPr>
          <w:b/>
          <w:u w:val="single"/>
        </w:rPr>
      </w:pPr>
      <w:r>
        <w:rPr>
          <w:b/>
          <w:u w:val="single"/>
        </w:rPr>
        <w:t>Italy</w:t>
      </w:r>
    </w:p>
    <w:p w14:paraId="020D098B" w14:textId="77777777" w:rsidR="002B661D" w:rsidRDefault="002B661D" w:rsidP="002B661D">
      <w:pPr>
        <w:spacing w:line="360" w:lineRule="auto"/>
      </w:pPr>
      <w:r>
        <w:tab/>
        <w:t xml:space="preserve">We find a significant negative correlation between Renewable energy usage and Annual Co2 emissions for Italy. </w:t>
      </w:r>
      <w:proofErr w:type="gramStart"/>
      <w:r>
        <w:t>1 point</w:t>
      </w:r>
      <w:proofErr w:type="gramEnd"/>
      <w:r>
        <w:t xml:space="preserve"> increase in the Renewable energy usage decreases the Annual Co2 emissions by 0.37 point. Our results suggest a strong significant relationship between population and Annual Co2 emissions, with a positive direction. </w:t>
      </w:r>
      <w:proofErr w:type="gramStart"/>
      <w:r>
        <w:t>1 point</w:t>
      </w:r>
      <w:proofErr w:type="gramEnd"/>
      <w:r>
        <w:t xml:space="preserve"> increase in the population would increase the Co2 emissions by 4.9 points.</w:t>
      </w:r>
    </w:p>
    <w:p w14:paraId="4933C46F" w14:textId="77777777" w:rsidR="002B661D" w:rsidRDefault="002B661D" w:rsidP="002B661D">
      <w:pPr>
        <w:spacing w:line="360" w:lineRule="auto"/>
      </w:pPr>
    </w:p>
    <w:p w14:paraId="6203A3DE" w14:textId="77777777" w:rsidR="002B661D" w:rsidRDefault="002B661D" w:rsidP="002B661D">
      <w:pPr>
        <w:spacing w:line="360" w:lineRule="auto"/>
        <w:rPr>
          <w:b/>
          <w:u w:val="single"/>
        </w:rPr>
      </w:pPr>
      <w:r>
        <w:rPr>
          <w:b/>
          <w:u w:val="single"/>
        </w:rPr>
        <w:t>Japan</w:t>
      </w:r>
    </w:p>
    <w:p w14:paraId="40B27422" w14:textId="77777777" w:rsidR="002B661D" w:rsidRDefault="002B661D" w:rsidP="002B661D">
      <w:pPr>
        <w:spacing w:line="360" w:lineRule="auto"/>
      </w:pPr>
      <w:r>
        <w:tab/>
        <w:t xml:space="preserve">Our study suggests a negative but insignificant relationship between Renewable energy usage and Annual Co2 emissions. </w:t>
      </w:r>
      <w:proofErr w:type="gramStart"/>
      <w:r>
        <w:t>1 point</w:t>
      </w:r>
      <w:proofErr w:type="gramEnd"/>
      <w:r>
        <w:t xml:space="preserve"> increase in the Renewable energy usage decreases the Annual Co2 emissions by 0.039. We find a significant strong positive correlation between Population and Annual Co2 emissions. </w:t>
      </w:r>
      <w:proofErr w:type="gramStart"/>
      <w:r>
        <w:t>1 point</w:t>
      </w:r>
      <w:proofErr w:type="gramEnd"/>
      <w:r>
        <w:t xml:space="preserve"> increase in the population leads to 4.1 point increase in the Annual Co2 emissions. </w:t>
      </w:r>
    </w:p>
    <w:p w14:paraId="191E1931" w14:textId="77777777" w:rsidR="002B661D" w:rsidRDefault="002B661D" w:rsidP="002B661D">
      <w:pPr>
        <w:spacing w:line="360" w:lineRule="auto"/>
      </w:pPr>
    </w:p>
    <w:p w14:paraId="32B9224D" w14:textId="77777777" w:rsidR="002B661D" w:rsidRDefault="002B661D" w:rsidP="002B661D">
      <w:pPr>
        <w:spacing w:line="360" w:lineRule="auto"/>
        <w:rPr>
          <w:b/>
          <w:u w:val="single"/>
        </w:rPr>
      </w:pPr>
      <w:r>
        <w:rPr>
          <w:b/>
          <w:u w:val="single"/>
        </w:rPr>
        <w:t>South Korea</w:t>
      </w:r>
    </w:p>
    <w:p w14:paraId="0365B1FA" w14:textId="77777777" w:rsidR="002B661D" w:rsidRDefault="002B661D" w:rsidP="002B661D">
      <w:pPr>
        <w:spacing w:line="360" w:lineRule="auto"/>
      </w:pPr>
      <w:r>
        <w:tab/>
        <w:t xml:space="preserve">We find a positive but insignificant relationship between Renewable energy and annual Co2 emissions. Our study shows that </w:t>
      </w:r>
      <w:proofErr w:type="gramStart"/>
      <w:r>
        <w:t>1 point</w:t>
      </w:r>
      <w:proofErr w:type="gramEnd"/>
      <w:r>
        <w:t xml:space="preserve"> increase in the Renewable energy usage leads to the Annual Co2 emissions to increase by 0.1 point. We find a strong significant relationship between Population and Annual Co2 emissions, with a positive direction. </w:t>
      </w:r>
      <w:proofErr w:type="gramStart"/>
      <w:r>
        <w:t>1 point</w:t>
      </w:r>
      <w:proofErr w:type="gramEnd"/>
      <w:r>
        <w:t xml:space="preserve"> increase in the population increases the Annual Co2 emissions by 3.87 points.</w:t>
      </w:r>
    </w:p>
    <w:p w14:paraId="6F697AAA" w14:textId="77777777" w:rsidR="002B661D" w:rsidRDefault="002B661D" w:rsidP="002B661D">
      <w:pPr>
        <w:spacing w:line="360" w:lineRule="auto"/>
      </w:pPr>
    </w:p>
    <w:p w14:paraId="3C93CA76" w14:textId="77777777" w:rsidR="002B661D" w:rsidRDefault="002B661D" w:rsidP="002B661D">
      <w:pPr>
        <w:spacing w:line="360" w:lineRule="auto"/>
      </w:pPr>
    </w:p>
    <w:p w14:paraId="0CCAF0B4" w14:textId="77777777" w:rsidR="002B661D" w:rsidRDefault="002B661D" w:rsidP="002B661D">
      <w:pPr>
        <w:spacing w:line="360" w:lineRule="auto"/>
      </w:pPr>
    </w:p>
    <w:p w14:paraId="6080E914" w14:textId="77777777" w:rsidR="002B661D" w:rsidRDefault="002B661D" w:rsidP="002B661D">
      <w:pPr>
        <w:spacing w:line="360" w:lineRule="auto"/>
      </w:pPr>
    </w:p>
    <w:p w14:paraId="4C7A8D3D" w14:textId="77777777" w:rsidR="002B661D" w:rsidRDefault="002B661D" w:rsidP="002B661D">
      <w:pPr>
        <w:spacing w:line="360" w:lineRule="auto"/>
        <w:rPr>
          <w:b/>
          <w:u w:val="single"/>
        </w:rPr>
      </w:pPr>
      <w:r>
        <w:rPr>
          <w:b/>
          <w:u w:val="single"/>
        </w:rPr>
        <w:t>Mexico</w:t>
      </w:r>
    </w:p>
    <w:p w14:paraId="1489495C" w14:textId="77777777" w:rsidR="002B661D" w:rsidRDefault="002B661D" w:rsidP="002B661D">
      <w:pPr>
        <w:spacing w:line="360" w:lineRule="auto"/>
      </w:pPr>
      <w:r>
        <w:tab/>
        <w:t xml:space="preserve">Our study suggests negative but insignificant relationship between Renewable energy usage and Annual Co2 emissions. We observe that </w:t>
      </w:r>
      <w:proofErr w:type="gramStart"/>
      <w:r>
        <w:t>1 point</w:t>
      </w:r>
      <w:proofErr w:type="gramEnd"/>
      <w:r>
        <w:t xml:space="preserve"> increase in the Renewable energy usage decreases the Annual Co2 emissions by 0.12 point. Our results show a positive significant correlation between population and Annual Co2 emissions. </w:t>
      </w:r>
      <w:proofErr w:type="gramStart"/>
      <w:r>
        <w:t>1 point</w:t>
      </w:r>
      <w:proofErr w:type="gramEnd"/>
      <w:r>
        <w:t xml:space="preserve"> increase in the population increases the Annual Co2 emissions by 0.52 point. </w:t>
      </w:r>
    </w:p>
    <w:p w14:paraId="0C42C860" w14:textId="04ADC6C1" w:rsidR="00523E20" w:rsidRDefault="00523E20" w:rsidP="00967888">
      <w:pPr>
        <w:rPr>
          <w:noProof/>
        </w:rPr>
      </w:pPr>
    </w:p>
    <w:p w14:paraId="19AE8CD8" w14:textId="77777777" w:rsidR="00BA7C47" w:rsidRDefault="00BA7C47" w:rsidP="00967888"/>
    <w:p w14:paraId="51DD7B22" w14:textId="1FA8526E" w:rsidR="00523E20" w:rsidRDefault="00523E20" w:rsidP="00523E20">
      <w:pPr>
        <w:spacing w:after="0"/>
        <w:rPr>
          <w:i/>
          <w:iCs/>
          <w:sz w:val="32"/>
          <w:szCs w:val="32"/>
        </w:rPr>
      </w:pPr>
      <w:r>
        <w:rPr>
          <w:i/>
          <w:iCs/>
          <w:sz w:val="32"/>
          <w:szCs w:val="32"/>
        </w:rPr>
        <w:t>Conclusion:</w:t>
      </w:r>
    </w:p>
    <w:p w14:paraId="176F0B33" w14:textId="1A0D50B6" w:rsidR="00523E20" w:rsidRDefault="00523E20" w:rsidP="00523E20">
      <w:pPr>
        <w:spacing w:after="0"/>
        <w:rPr>
          <w:i/>
          <w:iCs/>
          <w:sz w:val="32"/>
          <w:szCs w:val="32"/>
        </w:rPr>
      </w:pPr>
    </w:p>
    <w:p w14:paraId="0BDE1DE7" w14:textId="2A54CC48" w:rsidR="00523E20" w:rsidRDefault="00951C41" w:rsidP="00583A8C">
      <w:pPr>
        <w:spacing w:after="0"/>
        <w:rPr>
          <w:b/>
          <w:bCs/>
        </w:rPr>
      </w:pPr>
      <w:r>
        <w:t>Bivariate data (</w:t>
      </w:r>
      <w:r w:rsidR="00B578BD">
        <w:t>X variable</w:t>
      </w:r>
      <w:r>
        <w:t xml:space="preserve"> and </w:t>
      </w:r>
      <w:r w:rsidR="00B578BD">
        <w:t xml:space="preserve">Y variable) </w:t>
      </w:r>
      <w:r>
        <w:t xml:space="preserve">can be correlated. Furthermore, one can obtain an equation (linear vs </w:t>
      </w:r>
      <w:r w:rsidR="00B578BD">
        <w:t>nonlinear</w:t>
      </w:r>
      <w:r>
        <w:t xml:space="preserve">) to predict/extrapolate the </w:t>
      </w:r>
      <w:r w:rsidR="00583A8C">
        <w:t>CO</w:t>
      </w:r>
      <w:r w:rsidR="00583A8C" w:rsidRPr="00583A8C">
        <w:rPr>
          <w:vertAlign w:val="subscript"/>
        </w:rPr>
        <w:t>2</w:t>
      </w:r>
      <w:r w:rsidR="00583A8C">
        <w:t xml:space="preserve"> emissions</w:t>
      </w:r>
      <w:r w:rsidR="00B578BD">
        <w:t xml:space="preserve"> as a function of </w:t>
      </w:r>
      <w:r w:rsidR="00583A8C">
        <w:t xml:space="preserve">GDP per capita, </w:t>
      </w:r>
      <w:proofErr w:type="gramStart"/>
      <w:r w:rsidR="00583A8C">
        <w:t>and also</w:t>
      </w:r>
      <w:proofErr w:type="gramEnd"/>
      <w:r w:rsidR="00583A8C">
        <w:t xml:space="preserve"> as a function of Renewable energy consumption and population</w:t>
      </w:r>
      <w:r w:rsidR="00B578BD">
        <w:t>. For the scope of this project, we only look at linear regression methods.  The linear regression method follows the equation below:</w:t>
      </w:r>
      <w:r w:rsidR="00B578BD">
        <w:br/>
      </w:r>
      <w:r w:rsidR="00583A8C" w:rsidRPr="00583A8C">
        <w:rPr>
          <w:b/>
          <w:bCs/>
        </w:rPr>
        <w:t>CO2</w:t>
      </w:r>
      <w:r w:rsidR="00583A8C" w:rsidRPr="00583A8C">
        <w:rPr>
          <w:b/>
          <w:bCs/>
          <w:vertAlign w:val="subscript"/>
        </w:rPr>
        <w:t>i</w:t>
      </w:r>
      <w:r w:rsidR="00583A8C" w:rsidRPr="00583A8C">
        <w:rPr>
          <w:b/>
          <w:bCs/>
        </w:rPr>
        <w:t xml:space="preserve"> = 1872.581507 + 3.676635*GDP per </w:t>
      </w:r>
      <w:proofErr w:type="spellStart"/>
      <w:r w:rsidR="00583A8C" w:rsidRPr="00583A8C">
        <w:rPr>
          <w:b/>
          <w:bCs/>
        </w:rPr>
        <w:t>Capita</w:t>
      </w:r>
      <w:r w:rsidR="00583A8C" w:rsidRPr="00583A8C">
        <w:rPr>
          <w:b/>
          <w:bCs/>
          <w:vertAlign w:val="subscript"/>
        </w:rPr>
        <w:t>i</w:t>
      </w:r>
      <w:proofErr w:type="spellEnd"/>
      <w:r w:rsidR="00583A8C" w:rsidRPr="00583A8C">
        <w:rPr>
          <w:b/>
          <w:bCs/>
        </w:rPr>
        <w:t xml:space="preserve"> + </w:t>
      </w:r>
      <w:proofErr w:type="spellStart"/>
      <w:r w:rsidR="00583A8C" w:rsidRPr="00583A8C">
        <w:rPr>
          <w:b/>
          <w:bCs/>
        </w:rPr>
        <w:t>e</w:t>
      </w:r>
      <w:r w:rsidR="00583A8C" w:rsidRPr="00583A8C">
        <w:rPr>
          <w:b/>
          <w:bCs/>
          <w:vertAlign w:val="subscript"/>
        </w:rPr>
        <w:t>i</w:t>
      </w:r>
      <w:proofErr w:type="spellEnd"/>
      <w:r w:rsidR="00583A8C" w:rsidRPr="00583A8C">
        <w:rPr>
          <w:b/>
          <w:bCs/>
        </w:rPr>
        <w:t xml:space="preserve">    where </w:t>
      </w:r>
      <w:proofErr w:type="spellStart"/>
      <w:r w:rsidR="00583A8C" w:rsidRPr="00583A8C">
        <w:rPr>
          <w:b/>
          <w:bCs/>
        </w:rPr>
        <w:t>i</w:t>
      </w:r>
      <w:proofErr w:type="spellEnd"/>
      <w:r w:rsidR="00583A8C" w:rsidRPr="00583A8C">
        <w:rPr>
          <w:b/>
          <w:bCs/>
        </w:rPr>
        <w:t xml:space="preserve"> = years </w:t>
      </w:r>
      <w:proofErr w:type="gramStart"/>
      <w:r w:rsidR="00583A8C" w:rsidRPr="00583A8C">
        <w:rPr>
          <w:b/>
          <w:bCs/>
        </w:rPr>
        <w:t>1985,…</w:t>
      </w:r>
      <w:proofErr w:type="gramEnd"/>
      <w:r w:rsidR="00583A8C" w:rsidRPr="00583A8C">
        <w:rPr>
          <w:b/>
          <w:bCs/>
        </w:rPr>
        <w:t>2016</w:t>
      </w:r>
    </w:p>
    <w:p w14:paraId="122DA9D2" w14:textId="77777777" w:rsidR="00583A8C" w:rsidRDefault="00583A8C" w:rsidP="00583A8C">
      <w:pPr>
        <w:spacing w:after="0"/>
      </w:pPr>
    </w:p>
    <w:p w14:paraId="564FF20D" w14:textId="7E80B2B5" w:rsidR="00583A8C" w:rsidRDefault="00B578BD" w:rsidP="00583A8C">
      <w:pPr>
        <w:spacing w:after="0"/>
      </w:pPr>
      <w:r>
        <w:t>While, the multilinear regression method uses the equation below:</w:t>
      </w:r>
      <w:r>
        <w:br/>
      </w:r>
      <w:r w:rsidR="00583A8C" w:rsidRPr="00583A8C">
        <w:rPr>
          <w:b/>
          <w:bCs/>
        </w:rPr>
        <w:t>CO2</w:t>
      </w:r>
      <w:r w:rsidR="00583A8C" w:rsidRPr="00583A8C">
        <w:rPr>
          <w:b/>
          <w:bCs/>
          <w:vertAlign w:val="subscript"/>
        </w:rPr>
        <w:t>i</w:t>
      </w:r>
      <w:r w:rsidR="00583A8C" w:rsidRPr="00583A8C">
        <w:rPr>
          <w:b/>
          <w:bCs/>
        </w:rPr>
        <w:t xml:space="preserve"> = -22.5920499 + (-0.4690864 * Total Renewable </w:t>
      </w:r>
      <w:proofErr w:type="spellStart"/>
      <w:r w:rsidR="00583A8C" w:rsidRPr="00583A8C">
        <w:rPr>
          <w:b/>
          <w:bCs/>
        </w:rPr>
        <w:t>Ener</w:t>
      </w:r>
      <w:r w:rsidR="00583A8C">
        <w:rPr>
          <w:b/>
          <w:bCs/>
        </w:rPr>
        <w:t>g</w:t>
      </w:r>
      <w:r w:rsidR="00583A8C" w:rsidRPr="00583A8C">
        <w:rPr>
          <w:b/>
          <w:bCs/>
        </w:rPr>
        <w:t>y</w:t>
      </w:r>
      <w:r w:rsidR="00583A8C" w:rsidRPr="00583A8C">
        <w:rPr>
          <w:b/>
          <w:bCs/>
          <w:vertAlign w:val="subscript"/>
        </w:rPr>
        <w:t>i</w:t>
      </w:r>
      <w:proofErr w:type="spellEnd"/>
      <w:r w:rsidR="00583A8C" w:rsidRPr="00583A8C">
        <w:rPr>
          <w:b/>
          <w:bCs/>
        </w:rPr>
        <w:t xml:space="preserve">) + (3.4029264 * </w:t>
      </w:r>
      <w:proofErr w:type="spellStart"/>
      <w:r w:rsidR="00583A8C" w:rsidRPr="00583A8C">
        <w:rPr>
          <w:b/>
          <w:bCs/>
        </w:rPr>
        <w:t>Population</w:t>
      </w:r>
      <w:r w:rsidR="00583A8C" w:rsidRPr="00583A8C">
        <w:rPr>
          <w:b/>
          <w:bCs/>
          <w:vertAlign w:val="subscript"/>
        </w:rPr>
        <w:t>i</w:t>
      </w:r>
      <w:proofErr w:type="spellEnd"/>
      <w:r w:rsidR="00583A8C" w:rsidRPr="00583A8C">
        <w:rPr>
          <w:b/>
          <w:bCs/>
        </w:rPr>
        <w:t xml:space="preserve">) + </w:t>
      </w:r>
      <w:proofErr w:type="spellStart"/>
      <w:r w:rsidR="00583A8C" w:rsidRPr="00583A8C">
        <w:rPr>
          <w:b/>
          <w:bCs/>
        </w:rPr>
        <w:t>e</w:t>
      </w:r>
      <w:r w:rsidR="00583A8C" w:rsidRPr="00583A8C">
        <w:rPr>
          <w:b/>
          <w:bCs/>
          <w:vertAlign w:val="subscript"/>
        </w:rPr>
        <w:t>i</w:t>
      </w:r>
      <w:proofErr w:type="spellEnd"/>
      <w:r w:rsidR="00583A8C">
        <w:rPr>
          <w:b/>
          <w:bCs/>
          <w:vertAlign w:val="subscript"/>
        </w:rPr>
        <w:t xml:space="preserve"> </w:t>
      </w:r>
      <w:r w:rsidR="00583A8C" w:rsidRPr="00583A8C">
        <w:rPr>
          <w:b/>
          <w:bCs/>
        </w:rPr>
        <w:t xml:space="preserve">where </w:t>
      </w:r>
      <w:proofErr w:type="spellStart"/>
      <w:r w:rsidR="00583A8C" w:rsidRPr="00583A8C">
        <w:rPr>
          <w:b/>
          <w:bCs/>
        </w:rPr>
        <w:t>i</w:t>
      </w:r>
      <w:proofErr w:type="spellEnd"/>
      <w:r w:rsidR="00583A8C" w:rsidRPr="00583A8C">
        <w:rPr>
          <w:b/>
          <w:bCs/>
        </w:rPr>
        <w:t xml:space="preserve"> = years </w:t>
      </w:r>
      <w:proofErr w:type="gramStart"/>
      <w:r w:rsidR="00583A8C" w:rsidRPr="00583A8C">
        <w:rPr>
          <w:b/>
          <w:bCs/>
        </w:rPr>
        <w:t>198</w:t>
      </w:r>
      <w:r w:rsidR="00583A8C">
        <w:rPr>
          <w:b/>
          <w:bCs/>
        </w:rPr>
        <w:t>0</w:t>
      </w:r>
      <w:r w:rsidR="00583A8C" w:rsidRPr="00583A8C">
        <w:rPr>
          <w:b/>
          <w:bCs/>
        </w:rPr>
        <w:t>,…</w:t>
      </w:r>
      <w:proofErr w:type="gramEnd"/>
      <w:r w:rsidR="00583A8C" w:rsidRPr="00583A8C">
        <w:rPr>
          <w:b/>
          <w:bCs/>
        </w:rPr>
        <w:t>2016</w:t>
      </w:r>
    </w:p>
    <w:p w14:paraId="58912B67" w14:textId="3AD9F31A" w:rsidR="00B578BD" w:rsidRDefault="00B578BD" w:rsidP="00523E20">
      <w:pPr>
        <w:spacing w:after="0"/>
      </w:pPr>
    </w:p>
    <w:p w14:paraId="3E91584C" w14:textId="0C83347C" w:rsidR="0075346B" w:rsidRDefault="00583A8C" w:rsidP="00967888">
      <w:r>
        <w:t>Both these models are valid and meet all the conditions normal probability distribution and homoscedasticity</w:t>
      </w:r>
      <w:r w:rsidR="00C259C9">
        <w:t>.</w:t>
      </w:r>
      <w:r>
        <w:t xml:space="preserve"> B</w:t>
      </w:r>
      <w:r w:rsidR="00C259C9">
        <w:t xml:space="preserve">oth the parametric method, and the bootstrap method </w:t>
      </w:r>
      <w:r>
        <w:t>resulted in similar</w:t>
      </w:r>
      <w:r w:rsidR="00C259C9">
        <w:t xml:space="preserve"> linear model. The difference for both methods relative to true values is negligible. Lastly, </w:t>
      </w:r>
      <w:r w:rsidR="00087683">
        <w:t xml:space="preserve">predicted values and </w:t>
      </w:r>
      <w:r w:rsidR="00C259C9">
        <w:t>true values</w:t>
      </w:r>
      <w:r w:rsidR="00087683">
        <w:t xml:space="preserve"> are close. </w:t>
      </w:r>
    </w:p>
    <w:p w14:paraId="1B561F74" w14:textId="16E37EDD" w:rsidR="00583A8C" w:rsidRDefault="00583A8C" w:rsidP="00967888">
      <w:r>
        <w:t>Overall, as countries grow economically (GDP), their energy demand expands and as a result consumption of fossil fuels increases. Consequently, more green house gases including CO</w:t>
      </w:r>
      <w:r>
        <w:rPr>
          <w:vertAlign w:val="subscript"/>
        </w:rPr>
        <w:t>2</w:t>
      </w:r>
      <w:r>
        <w:t xml:space="preserve"> are released. These green house gases are harmful to the humans, animals and the environment. Using more renewable energy sources decreases the dependency on fossil fuels to meet the </w:t>
      </w:r>
      <w:r w:rsidR="00087683">
        <w:t>ever-increasing</w:t>
      </w:r>
      <w:r>
        <w:t xml:space="preserve"> energy demand and decreases the green house gas emissions. Hence, all countries should try to increase their renewable energy source percentage in their energy portfolio.</w:t>
      </w:r>
    </w:p>
    <w:p w14:paraId="21EDD001" w14:textId="77777777" w:rsidR="0075346B" w:rsidRDefault="0075346B" w:rsidP="00967888"/>
    <w:p w14:paraId="3B51747B"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b/>
          <w:bCs/>
          <w:color w:val="333333"/>
          <w:sz w:val="21"/>
          <w:szCs w:val="21"/>
          <w:u w:val="single"/>
          <w:lang w:eastAsia="en-CA"/>
        </w:rPr>
        <w:t> References:</w:t>
      </w:r>
    </w:p>
    <w:p w14:paraId="3EEE5C6A"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[1] “Ambient air pollution: Health impacts”, World Health Organization.</w:t>
      </w:r>
    </w:p>
    <w:p w14:paraId="595C1E28"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https://www.who.int/airpollution/ambient/health-impacts/en/</w:t>
      </w:r>
    </w:p>
    <w:p w14:paraId="3DFDC198"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[2] “Mortality from household air pollution”, World Health Organization, 2016.</w:t>
      </w:r>
    </w:p>
    <w:p w14:paraId="4AF8AE9F"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https://www.who.int/gho/phe/indoor_air_pollution/burden/en/</w:t>
      </w:r>
    </w:p>
    <w:p w14:paraId="414FF1C3"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[3] “Ambient Air Quality and Health”, World Health Organization, 2018.</w:t>
      </w:r>
    </w:p>
    <w:p w14:paraId="32FAA42D"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https://www.who.int/en/news-room/fact-sheets/detail/ambient-(outdoor)-air-quality-and-health</w:t>
      </w:r>
    </w:p>
    <w:p w14:paraId="5479201F"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[4] “Information about G20 countries”.</w:t>
      </w:r>
    </w:p>
    <w:p w14:paraId="45D233EE"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https://en.wikipedia.org/wiki/G20 </w:t>
      </w:r>
    </w:p>
    <w:p w14:paraId="2C1F162B"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[5]</w:t>
      </w:r>
    </w:p>
    <w:p w14:paraId="3FA227E5"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Fossil Fuels consumption:</w:t>
      </w:r>
    </w:p>
    <w:p w14:paraId="4AE13F7A" w14:textId="77777777" w:rsidR="0075346B" w:rsidRPr="00A24741" w:rsidRDefault="00576D48" w:rsidP="0075346B">
      <w:pPr>
        <w:spacing w:before="240" w:after="240" w:line="240" w:lineRule="auto"/>
        <w:rPr>
          <w:rFonts w:ascii="Times New Roman" w:eastAsia="Times New Roman" w:hAnsi="Times New Roman" w:cs="Times New Roman"/>
          <w:sz w:val="24"/>
          <w:szCs w:val="24"/>
          <w:lang w:eastAsia="en-CA"/>
        </w:rPr>
      </w:pPr>
      <w:hyperlink r:id="rId45" w:history="1">
        <w:r w:rsidR="0075346B" w:rsidRPr="00A24741">
          <w:rPr>
            <w:rFonts w:ascii="Arial" w:eastAsia="Times New Roman" w:hAnsi="Arial" w:cs="Arial"/>
            <w:color w:val="1155CC"/>
            <w:sz w:val="21"/>
            <w:szCs w:val="21"/>
            <w:u w:val="single"/>
            <w:lang w:eastAsia="en-CA"/>
          </w:rPr>
          <w:t>https://ourworldindata.org/fossil-fuels</w:t>
        </w:r>
      </w:hyperlink>
    </w:p>
    <w:p w14:paraId="3E4D0981"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 xml:space="preserve">CO2 </w:t>
      </w:r>
      <w:proofErr w:type="spellStart"/>
      <w:r w:rsidRPr="00A24741">
        <w:rPr>
          <w:rFonts w:ascii="Arial" w:eastAsia="Times New Roman" w:hAnsi="Arial" w:cs="Arial"/>
          <w:color w:val="333333"/>
          <w:sz w:val="21"/>
          <w:szCs w:val="21"/>
          <w:lang w:eastAsia="en-CA"/>
        </w:rPr>
        <w:t>bySource</w:t>
      </w:r>
      <w:proofErr w:type="spellEnd"/>
      <w:r w:rsidRPr="00A24741">
        <w:rPr>
          <w:rFonts w:ascii="Arial" w:eastAsia="Times New Roman" w:hAnsi="Arial" w:cs="Arial"/>
          <w:color w:val="333333"/>
          <w:sz w:val="21"/>
          <w:szCs w:val="21"/>
          <w:lang w:eastAsia="en-CA"/>
        </w:rPr>
        <w:t>:</w:t>
      </w:r>
    </w:p>
    <w:p w14:paraId="2C728011"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1155CC"/>
          <w:sz w:val="21"/>
          <w:szCs w:val="21"/>
          <w:u w:val="single"/>
          <w:lang w:eastAsia="en-CA"/>
        </w:rPr>
        <w:t> </w:t>
      </w:r>
      <w:hyperlink r:id="rId46" w:history="1">
        <w:r w:rsidRPr="00A24741">
          <w:rPr>
            <w:rFonts w:ascii="Arial" w:eastAsia="Times New Roman" w:hAnsi="Arial" w:cs="Arial"/>
            <w:color w:val="1155CC"/>
            <w:sz w:val="21"/>
            <w:szCs w:val="21"/>
            <w:u w:val="single"/>
            <w:lang w:eastAsia="en-CA"/>
          </w:rPr>
          <w:t>https://ourworldindata.org/renewable-energy</w:t>
        </w:r>
      </w:hyperlink>
    </w:p>
    <w:p w14:paraId="3FA7DCB9"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Annual_CO2_Emissions by region:</w:t>
      </w:r>
      <w:r w:rsidRPr="00A24741">
        <w:rPr>
          <w:rFonts w:ascii="Arial" w:eastAsia="Times New Roman" w:hAnsi="Arial" w:cs="Arial"/>
          <w:color w:val="1155CC"/>
          <w:sz w:val="21"/>
          <w:szCs w:val="21"/>
          <w:u w:val="single"/>
          <w:lang w:eastAsia="en-CA"/>
        </w:rPr>
        <w:t> </w:t>
      </w:r>
    </w:p>
    <w:p w14:paraId="25CB892A" w14:textId="77777777" w:rsidR="0075346B" w:rsidRPr="00A24741" w:rsidRDefault="00576D48" w:rsidP="0075346B">
      <w:pPr>
        <w:spacing w:before="240" w:after="240" w:line="240" w:lineRule="auto"/>
        <w:rPr>
          <w:rFonts w:ascii="Times New Roman" w:eastAsia="Times New Roman" w:hAnsi="Times New Roman" w:cs="Times New Roman"/>
          <w:sz w:val="24"/>
          <w:szCs w:val="24"/>
          <w:lang w:eastAsia="en-CA"/>
        </w:rPr>
      </w:pPr>
      <w:hyperlink r:id="rId47" w:history="1">
        <w:r w:rsidR="0075346B" w:rsidRPr="00A24741">
          <w:rPr>
            <w:rFonts w:ascii="Arial" w:eastAsia="Times New Roman" w:hAnsi="Arial" w:cs="Arial"/>
            <w:color w:val="1155CC"/>
            <w:sz w:val="21"/>
            <w:szCs w:val="21"/>
            <w:u w:val="single"/>
            <w:lang w:eastAsia="en-CA"/>
          </w:rPr>
          <w:t>https://ourworldindata.org/co2-and-other-greenhouse-gas-emissions</w:t>
        </w:r>
      </w:hyperlink>
    </w:p>
    <w:p w14:paraId="0C59CF93" w14:textId="77777777" w:rsidR="0075346B" w:rsidRPr="00A24741" w:rsidRDefault="0075346B" w:rsidP="0075346B">
      <w:pPr>
        <w:spacing w:before="240" w:after="240" w:line="240" w:lineRule="auto"/>
        <w:rPr>
          <w:rFonts w:ascii="Times New Roman" w:eastAsia="Times New Roman" w:hAnsi="Times New Roman" w:cs="Times New Roman"/>
          <w:sz w:val="24"/>
          <w:szCs w:val="24"/>
          <w:lang w:eastAsia="en-CA"/>
        </w:rPr>
      </w:pPr>
      <w:r w:rsidRPr="00A24741">
        <w:rPr>
          <w:rFonts w:ascii="Arial" w:eastAsia="Times New Roman" w:hAnsi="Arial" w:cs="Arial"/>
          <w:color w:val="333333"/>
          <w:sz w:val="21"/>
          <w:szCs w:val="21"/>
          <w:lang w:eastAsia="en-CA"/>
        </w:rPr>
        <w:t>Modern Renewable Energy Consumption:</w:t>
      </w:r>
    </w:p>
    <w:p w14:paraId="6C7D0088" w14:textId="77777777" w:rsidR="0075346B" w:rsidRPr="00A24741" w:rsidRDefault="00576D48" w:rsidP="0075346B">
      <w:pPr>
        <w:spacing w:before="240" w:after="240" w:line="240" w:lineRule="auto"/>
        <w:rPr>
          <w:rFonts w:ascii="Times New Roman" w:eastAsia="Times New Roman" w:hAnsi="Times New Roman" w:cs="Times New Roman"/>
          <w:sz w:val="24"/>
          <w:szCs w:val="24"/>
          <w:lang w:eastAsia="en-CA"/>
        </w:rPr>
      </w:pPr>
      <w:hyperlink r:id="rId48" w:history="1">
        <w:r w:rsidR="0075346B" w:rsidRPr="00A24741">
          <w:rPr>
            <w:rFonts w:ascii="Arial" w:eastAsia="Times New Roman" w:hAnsi="Arial" w:cs="Arial"/>
            <w:color w:val="1155CC"/>
            <w:sz w:val="21"/>
            <w:szCs w:val="21"/>
            <w:u w:val="single"/>
            <w:lang w:eastAsia="en-CA"/>
          </w:rPr>
          <w:t>https://ourworldindata.org/energy-production-and-changing-energy-sources</w:t>
        </w:r>
      </w:hyperlink>
    </w:p>
    <w:p w14:paraId="128A6236" w14:textId="77777777" w:rsidR="0075346B" w:rsidRDefault="0075346B" w:rsidP="0075346B">
      <w:r w:rsidRPr="00A24741">
        <w:rPr>
          <w:rFonts w:ascii="Times New Roman" w:eastAsia="Times New Roman" w:hAnsi="Times New Roman" w:cs="Times New Roman"/>
          <w:sz w:val="24"/>
          <w:szCs w:val="24"/>
          <w:lang w:eastAsia="en-CA"/>
        </w:rPr>
        <w:br/>
      </w:r>
    </w:p>
    <w:p w14:paraId="5700FBA3" w14:textId="68F5348C" w:rsidR="00967888" w:rsidRDefault="00523E20" w:rsidP="00967888">
      <w:r>
        <w:br/>
      </w:r>
    </w:p>
    <w:p w14:paraId="6C36D758" w14:textId="51EAF3D9" w:rsidR="00523E20" w:rsidRPr="00967888" w:rsidRDefault="00523E20" w:rsidP="00967888"/>
    <w:p w14:paraId="33677197" w14:textId="5E28B911" w:rsidR="00597721" w:rsidRDefault="00597721" w:rsidP="00597721">
      <w:pPr>
        <w:spacing w:after="0"/>
      </w:pPr>
    </w:p>
    <w:p w14:paraId="7460D04D" w14:textId="77777777" w:rsidR="00597721" w:rsidRPr="00597721" w:rsidRDefault="00597721" w:rsidP="00597721"/>
    <w:p w14:paraId="0696ACA1" w14:textId="77777777" w:rsidR="00597721" w:rsidRDefault="00597721"/>
    <w:sectPr w:rsidR="005977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3A6D1" w14:textId="77777777" w:rsidR="00576D48" w:rsidRDefault="00576D48" w:rsidP="009D4205">
      <w:pPr>
        <w:spacing w:after="0" w:line="240" w:lineRule="auto"/>
      </w:pPr>
      <w:r>
        <w:separator/>
      </w:r>
    </w:p>
  </w:endnote>
  <w:endnote w:type="continuationSeparator" w:id="0">
    <w:p w14:paraId="20CA3FCD" w14:textId="77777777" w:rsidR="00576D48" w:rsidRDefault="00576D48" w:rsidP="009D4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2BBA6" w14:textId="77777777" w:rsidR="00576D48" w:rsidRDefault="00576D48" w:rsidP="009D4205">
      <w:pPr>
        <w:spacing w:after="0" w:line="240" w:lineRule="auto"/>
      </w:pPr>
      <w:r>
        <w:separator/>
      </w:r>
    </w:p>
  </w:footnote>
  <w:footnote w:type="continuationSeparator" w:id="0">
    <w:p w14:paraId="764B1D45" w14:textId="77777777" w:rsidR="00576D48" w:rsidRDefault="00576D48" w:rsidP="009D4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E35B3"/>
    <w:multiLevelType w:val="hybridMultilevel"/>
    <w:tmpl w:val="C9425C50"/>
    <w:lvl w:ilvl="0" w:tplc="F31AC24E">
      <w:start w:val="1"/>
      <w:numFmt w:val="decimal"/>
      <w:lvlText w:val="%1."/>
      <w:lvlJc w:val="left"/>
      <w:pPr>
        <w:ind w:left="720" w:hanging="360"/>
      </w:pPr>
      <w:rPr>
        <w:rFonts w:hint="default"/>
        <w:i/>
        <w:color w:val="333333"/>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F5A28"/>
    <w:multiLevelType w:val="multilevel"/>
    <w:tmpl w:val="EDF45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D929A1"/>
    <w:multiLevelType w:val="multilevel"/>
    <w:tmpl w:val="4F389702"/>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93892"/>
    <w:multiLevelType w:val="hybridMultilevel"/>
    <w:tmpl w:val="FD2872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C485655"/>
    <w:multiLevelType w:val="hybridMultilevel"/>
    <w:tmpl w:val="74A66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A8E6332"/>
    <w:multiLevelType w:val="hybridMultilevel"/>
    <w:tmpl w:val="5E1E0C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E8C6F46"/>
    <w:multiLevelType w:val="multilevel"/>
    <w:tmpl w:val="25F46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2"/>
  </w:num>
  <w:num w:numId="4">
    <w:abstractNumId w:val="6"/>
  </w:num>
  <w:num w:numId="5">
    <w:abstractNumId w:val="4"/>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782"/>
    <w:rsid w:val="000021AC"/>
    <w:rsid w:val="00010F66"/>
    <w:rsid w:val="00087683"/>
    <w:rsid w:val="000B5F2D"/>
    <w:rsid w:val="000F1AA2"/>
    <w:rsid w:val="00101060"/>
    <w:rsid w:val="001019BA"/>
    <w:rsid w:val="00110B74"/>
    <w:rsid w:val="00127C68"/>
    <w:rsid w:val="0019264D"/>
    <w:rsid w:val="001B6B0D"/>
    <w:rsid w:val="001D0221"/>
    <w:rsid w:val="002051A2"/>
    <w:rsid w:val="00236B6B"/>
    <w:rsid w:val="00241B1F"/>
    <w:rsid w:val="00263E23"/>
    <w:rsid w:val="00276782"/>
    <w:rsid w:val="0029511A"/>
    <w:rsid w:val="00295688"/>
    <w:rsid w:val="002B661D"/>
    <w:rsid w:val="002B731D"/>
    <w:rsid w:val="002D6E48"/>
    <w:rsid w:val="00311AC5"/>
    <w:rsid w:val="00334789"/>
    <w:rsid w:val="00345881"/>
    <w:rsid w:val="003874DB"/>
    <w:rsid w:val="003A044D"/>
    <w:rsid w:val="003A781E"/>
    <w:rsid w:val="003B0927"/>
    <w:rsid w:val="00466B6C"/>
    <w:rsid w:val="00472822"/>
    <w:rsid w:val="00482B63"/>
    <w:rsid w:val="0048775B"/>
    <w:rsid w:val="004E3AD6"/>
    <w:rsid w:val="00510C11"/>
    <w:rsid w:val="00523E20"/>
    <w:rsid w:val="00576D48"/>
    <w:rsid w:val="00583A8C"/>
    <w:rsid w:val="00597721"/>
    <w:rsid w:val="005B47D9"/>
    <w:rsid w:val="006178EC"/>
    <w:rsid w:val="006B04ED"/>
    <w:rsid w:val="006E3014"/>
    <w:rsid w:val="0075346B"/>
    <w:rsid w:val="00761FC6"/>
    <w:rsid w:val="00775A64"/>
    <w:rsid w:val="007A2BFE"/>
    <w:rsid w:val="007E5FD6"/>
    <w:rsid w:val="00855F7F"/>
    <w:rsid w:val="008729E7"/>
    <w:rsid w:val="00876854"/>
    <w:rsid w:val="008C1F93"/>
    <w:rsid w:val="008C3FC3"/>
    <w:rsid w:val="009074A0"/>
    <w:rsid w:val="00910537"/>
    <w:rsid w:val="00951C41"/>
    <w:rsid w:val="00967888"/>
    <w:rsid w:val="009960EA"/>
    <w:rsid w:val="009B055D"/>
    <w:rsid w:val="009D4205"/>
    <w:rsid w:val="00AD2027"/>
    <w:rsid w:val="00B17262"/>
    <w:rsid w:val="00B30585"/>
    <w:rsid w:val="00B3531A"/>
    <w:rsid w:val="00B578BD"/>
    <w:rsid w:val="00B7641F"/>
    <w:rsid w:val="00BA7C47"/>
    <w:rsid w:val="00BB1682"/>
    <w:rsid w:val="00C259C9"/>
    <w:rsid w:val="00C419EA"/>
    <w:rsid w:val="00C96A67"/>
    <w:rsid w:val="00CB5AD9"/>
    <w:rsid w:val="00D433A9"/>
    <w:rsid w:val="00D67A42"/>
    <w:rsid w:val="00D81732"/>
    <w:rsid w:val="00DC7DBB"/>
    <w:rsid w:val="00E0373C"/>
    <w:rsid w:val="00E16B93"/>
    <w:rsid w:val="00E76D7C"/>
    <w:rsid w:val="00EA5531"/>
    <w:rsid w:val="00F6025D"/>
    <w:rsid w:val="00F92526"/>
    <w:rsid w:val="00F973CA"/>
    <w:rsid w:val="00FE608C"/>
    <w:rsid w:val="00FF40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6C70D"/>
  <w15:chartTrackingRefBased/>
  <w15:docId w15:val="{B79BE17F-7E8D-490A-B695-13A02A0DB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9B055D"/>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5">
    <w:name w:val="heading 5"/>
    <w:basedOn w:val="Normal"/>
    <w:next w:val="Normal"/>
    <w:link w:val="Heading5Char"/>
    <w:uiPriority w:val="9"/>
    <w:semiHidden/>
    <w:unhideWhenUsed/>
    <w:qFormat/>
    <w:rsid w:val="008768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055D"/>
    <w:rPr>
      <w:rFonts w:ascii="Times New Roman" w:eastAsia="Times New Roman" w:hAnsi="Times New Roman" w:cs="Times New Roman"/>
      <w:b/>
      <w:bCs/>
      <w:sz w:val="36"/>
      <w:szCs w:val="36"/>
      <w:lang w:eastAsia="en-CA"/>
    </w:rPr>
  </w:style>
  <w:style w:type="character" w:customStyle="1" w:styleId="mi">
    <w:name w:val="mi"/>
    <w:basedOn w:val="DefaultParagraphFont"/>
    <w:rsid w:val="009B055D"/>
  </w:style>
  <w:style w:type="character" w:customStyle="1" w:styleId="mjxassistivemathml">
    <w:name w:val="mjx_assistive_mathml"/>
    <w:basedOn w:val="DefaultParagraphFont"/>
    <w:rsid w:val="009B055D"/>
  </w:style>
  <w:style w:type="character" w:styleId="Strong">
    <w:name w:val="Strong"/>
    <w:basedOn w:val="DefaultParagraphFont"/>
    <w:uiPriority w:val="22"/>
    <w:qFormat/>
    <w:rsid w:val="00D433A9"/>
    <w:rPr>
      <w:b/>
      <w:bCs/>
    </w:rPr>
  </w:style>
  <w:style w:type="character" w:customStyle="1" w:styleId="math">
    <w:name w:val="math"/>
    <w:basedOn w:val="DefaultParagraphFont"/>
    <w:rsid w:val="00D433A9"/>
  </w:style>
  <w:style w:type="character" w:customStyle="1" w:styleId="mo">
    <w:name w:val="mo"/>
    <w:basedOn w:val="DefaultParagraphFont"/>
    <w:rsid w:val="00D433A9"/>
  </w:style>
  <w:style w:type="character" w:customStyle="1" w:styleId="mn">
    <w:name w:val="mn"/>
    <w:basedOn w:val="DefaultParagraphFont"/>
    <w:rsid w:val="00D433A9"/>
  </w:style>
  <w:style w:type="paragraph" w:styleId="HTMLPreformatted">
    <w:name w:val="HTML Preformatted"/>
    <w:basedOn w:val="Normal"/>
    <w:link w:val="HTMLPreformattedChar"/>
    <w:uiPriority w:val="99"/>
    <w:unhideWhenUsed/>
    <w:rsid w:val="00D43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D433A9"/>
    <w:rPr>
      <w:rFonts w:ascii="Courier New" w:eastAsia="Times New Roman" w:hAnsi="Courier New" w:cs="Courier New"/>
      <w:sz w:val="20"/>
      <w:szCs w:val="20"/>
      <w:lang w:eastAsia="en-CA"/>
    </w:rPr>
  </w:style>
  <w:style w:type="character" w:styleId="PlaceholderText">
    <w:name w:val="Placeholder Text"/>
    <w:basedOn w:val="DefaultParagraphFont"/>
    <w:uiPriority w:val="99"/>
    <w:semiHidden/>
    <w:rsid w:val="00D433A9"/>
    <w:rPr>
      <w:color w:val="808080"/>
    </w:rPr>
  </w:style>
  <w:style w:type="paragraph" w:styleId="ListParagraph">
    <w:name w:val="List Paragraph"/>
    <w:basedOn w:val="Normal"/>
    <w:uiPriority w:val="34"/>
    <w:qFormat/>
    <w:rsid w:val="00F6025D"/>
    <w:pPr>
      <w:ind w:left="720"/>
      <w:contextualSpacing/>
    </w:pPr>
  </w:style>
  <w:style w:type="character" w:customStyle="1" w:styleId="mtext">
    <w:name w:val="mtext"/>
    <w:basedOn w:val="DefaultParagraphFont"/>
    <w:rsid w:val="00AD2027"/>
  </w:style>
  <w:style w:type="paragraph" w:styleId="Header">
    <w:name w:val="header"/>
    <w:basedOn w:val="Normal"/>
    <w:link w:val="HeaderChar"/>
    <w:uiPriority w:val="99"/>
    <w:unhideWhenUsed/>
    <w:rsid w:val="009D42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205"/>
  </w:style>
  <w:style w:type="paragraph" w:styleId="Footer">
    <w:name w:val="footer"/>
    <w:basedOn w:val="Normal"/>
    <w:link w:val="FooterChar"/>
    <w:uiPriority w:val="99"/>
    <w:unhideWhenUsed/>
    <w:rsid w:val="009D42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205"/>
  </w:style>
  <w:style w:type="character" w:customStyle="1" w:styleId="Heading5Char">
    <w:name w:val="Heading 5 Char"/>
    <w:basedOn w:val="DefaultParagraphFont"/>
    <w:link w:val="Heading5"/>
    <w:uiPriority w:val="9"/>
    <w:semiHidden/>
    <w:rsid w:val="00876854"/>
    <w:rPr>
      <w:rFonts w:asciiTheme="majorHAnsi" w:eastAsiaTheme="majorEastAsia" w:hAnsiTheme="majorHAnsi" w:cstheme="majorBidi"/>
      <w:color w:val="2F5496" w:themeColor="accent1" w:themeShade="BF"/>
    </w:rPr>
  </w:style>
  <w:style w:type="character" w:customStyle="1" w:styleId="msqrt">
    <w:name w:val="msqrt"/>
    <w:basedOn w:val="DefaultParagraphFont"/>
    <w:rsid w:val="00010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90146">
      <w:bodyDiv w:val="1"/>
      <w:marLeft w:val="0"/>
      <w:marRight w:val="0"/>
      <w:marTop w:val="0"/>
      <w:marBottom w:val="0"/>
      <w:divBdr>
        <w:top w:val="none" w:sz="0" w:space="0" w:color="auto"/>
        <w:left w:val="none" w:sz="0" w:space="0" w:color="auto"/>
        <w:bottom w:val="none" w:sz="0" w:space="0" w:color="auto"/>
        <w:right w:val="none" w:sz="0" w:space="0" w:color="auto"/>
      </w:divBdr>
    </w:div>
    <w:div w:id="220871474">
      <w:bodyDiv w:val="1"/>
      <w:marLeft w:val="0"/>
      <w:marRight w:val="0"/>
      <w:marTop w:val="0"/>
      <w:marBottom w:val="0"/>
      <w:divBdr>
        <w:top w:val="none" w:sz="0" w:space="0" w:color="auto"/>
        <w:left w:val="none" w:sz="0" w:space="0" w:color="auto"/>
        <w:bottom w:val="none" w:sz="0" w:space="0" w:color="auto"/>
        <w:right w:val="none" w:sz="0" w:space="0" w:color="auto"/>
      </w:divBdr>
    </w:div>
    <w:div w:id="409499769">
      <w:bodyDiv w:val="1"/>
      <w:marLeft w:val="0"/>
      <w:marRight w:val="0"/>
      <w:marTop w:val="0"/>
      <w:marBottom w:val="0"/>
      <w:divBdr>
        <w:top w:val="none" w:sz="0" w:space="0" w:color="auto"/>
        <w:left w:val="none" w:sz="0" w:space="0" w:color="auto"/>
        <w:bottom w:val="none" w:sz="0" w:space="0" w:color="auto"/>
        <w:right w:val="none" w:sz="0" w:space="0" w:color="auto"/>
      </w:divBdr>
    </w:div>
    <w:div w:id="417404648">
      <w:bodyDiv w:val="1"/>
      <w:marLeft w:val="0"/>
      <w:marRight w:val="0"/>
      <w:marTop w:val="0"/>
      <w:marBottom w:val="0"/>
      <w:divBdr>
        <w:top w:val="none" w:sz="0" w:space="0" w:color="auto"/>
        <w:left w:val="none" w:sz="0" w:space="0" w:color="auto"/>
        <w:bottom w:val="none" w:sz="0" w:space="0" w:color="auto"/>
        <w:right w:val="none" w:sz="0" w:space="0" w:color="auto"/>
      </w:divBdr>
    </w:div>
    <w:div w:id="518088578">
      <w:bodyDiv w:val="1"/>
      <w:marLeft w:val="0"/>
      <w:marRight w:val="0"/>
      <w:marTop w:val="0"/>
      <w:marBottom w:val="0"/>
      <w:divBdr>
        <w:top w:val="none" w:sz="0" w:space="0" w:color="auto"/>
        <w:left w:val="none" w:sz="0" w:space="0" w:color="auto"/>
        <w:bottom w:val="none" w:sz="0" w:space="0" w:color="auto"/>
        <w:right w:val="none" w:sz="0" w:space="0" w:color="auto"/>
      </w:divBdr>
    </w:div>
    <w:div w:id="1117799361">
      <w:bodyDiv w:val="1"/>
      <w:marLeft w:val="0"/>
      <w:marRight w:val="0"/>
      <w:marTop w:val="0"/>
      <w:marBottom w:val="0"/>
      <w:divBdr>
        <w:top w:val="none" w:sz="0" w:space="0" w:color="auto"/>
        <w:left w:val="none" w:sz="0" w:space="0" w:color="auto"/>
        <w:bottom w:val="none" w:sz="0" w:space="0" w:color="auto"/>
        <w:right w:val="none" w:sz="0" w:space="0" w:color="auto"/>
      </w:divBdr>
    </w:div>
    <w:div w:id="1333219016">
      <w:bodyDiv w:val="1"/>
      <w:marLeft w:val="0"/>
      <w:marRight w:val="0"/>
      <w:marTop w:val="0"/>
      <w:marBottom w:val="0"/>
      <w:divBdr>
        <w:top w:val="none" w:sz="0" w:space="0" w:color="auto"/>
        <w:left w:val="none" w:sz="0" w:space="0" w:color="auto"/>
        <w:bottom w:val="none" w:sz="0" w:space="0" w:color="auto"/>
        <w:right w:val="none" w:sz="0" w:space="0" w:color="auto"/>
      </w:divBdr>
    </w:div>
    <w:div w:id="1907299097">
      <w:bodyDiv w:val="1"/>
      <w:marLeft w:val="0"/>
      <w:marRight w:val="0"/>
      <w:marTop w:val="0"/>
      <w:marBottom w:val="0"/>
      <w:divBdr>
        <w:top w:val="none" w:sz="0" w:space="0" w:color="auto"/>
        <w:left w:val="none" w:sz="0" w:space="0" w:color="auto"/>
        <w:bottom w:val="none" w:sz="0" w:space="0" w:color="auto"/>
        <w:right w:val="none" w:sz="0" w:space="0" w:color="auto"/>
      </w:divBdr>
      <w:divsChild>
        <w:div w:id="850603878">
          <w:marLeft w:val="0"/>
          <w:marRight w:val="0"/>
          <w:marTop w:val="240"/>
          <w:marBottom w:val="240"/>
          <w:divBdr>
            <w:top w:val="none" w:sz="0" w:space="0" w:color="auto"/>
            <w:left w:val="none" w:sz="0" w:space="0" w:color="auto"/>
            <w:bottom w:val="none" w:sz="0" w:space="0" w:color="auto"/>
            <w:right w:val="none" w:sz="0" w:space="0" w:color="auto"/>
          </w:divBdr>
        </w:div>
      </w:divsChild>
    </w:div>
    <w:div w:id="2015061755">
      <w:bodyDiv w:val="1"/>
      <w:marLeft w:val="0"/>
      <w:marRight w:val="0"/>
      <w:marTop w:val="0"/>
      <w:marBottom w:val="0"/>
      <w:divBdr>
        <w:top w:val="none" w:sz="0" w:space="0" w:color="auto"/>
        <w:left w:val="none" w:sz="0" w:space="0" w:color="auto"/>
        <w:bottom w:val="none" w:sz="0" w:space="0" w:color="auto"/>
        <w:right w:val="none" w:sz="0" w:space="0" w:color="auto"/>
      </w:divBdr>
    </w:div>
    <w:div w:id="202736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ourworldindata.org/co2-and-other-greenhouse-gas-emission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ourworldindata.org/fossil-fue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hyperlink" Target="https://ourworldindata.org/energy-production-and-changing-energy-sourc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hyperlink" Target="https://ourworldindata.org/renewable-energy"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A867A-8BF0-4BAC-87F7-7E63B34F3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30</Pages>
  <Words>4061</Words>
  <Characters>23149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Aguirre</dc:creator>
  <cp:keywords/>
  <dc:description/>
  <cp:lastModifiedBy>Maruthi M</cp:lastModifiedBy>
  <cp:revision>43</cp:revision>
  <dcterms:created xsi:type="dcterms:W3CDTF">2019-10-16T19:44:00Z</dcterms:created>
  <dcterms:modified xsi:type="dcterms:W3CDTF">2020-05-06T07:17:00Z</dcterms:modified>
</cp:coreProperties>
</file>