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PROJECT PLAN DOCUMENT</w:t>
      </w:r>
    </w:p>
    <w:p>
      <w:r>
        <w:t>ONLINE MEDICATION AND PRESCRIPTION TRACKER</w:t>
      </w:r>
    </w:p>
    <w:p/>
    <w:p>
      <w:r>
        <w:t>1. Project Overview</w:t>
      </w:r>
    </w:p>
    <w:p>
      <w:r>
        <w:t>The Online Medication and Prescription Tracker is a web-based application designed to help patients manage their medications and prescriptions in a centralized system. It connects patients, doctors, caregivers, and pharmacists to improve communication and ensure proper medication adherence. The system reduces manual effort and enhances healthcare efficiency by providing digital solutions for prescription handling and monitoring.</w:t>
      </w:r>
    </w:p>
    <w:p/>
    <w:p>
      <w:r>
        <w:t>2. Problem Statement</w:t>
      </w:r>
    </w:p>
    <w:p>
      <w:r>
        <w:t>Patients do not have a single platform to manage prescriptions and medication schedules. This results in missed doses, unsafe drug combinations, lost prescriptions, and unnecessary visits to healthcare providers. There is also a lack of communication between patients, doctors, and pharmacists, which affects treatment outcomes.</w:t>
      </w:r>
    </w:p>
    <w:p/>
    <w:p>
      <w:r>
        <w:t>3. Objectives</w:t>
      </w:r>
    </w:p>
    <w:p>
      <w:r>
        <w:t>The main objectives of the system are to provide a centralized prescription management system, ensure timely medication reminders, reduce risks caused by drug interactions, enable online refill requests, improve communication between users, and support caregiver monitoring.</w:t>
      </w:r>
    </w:p>
    <w:p/>
    <w:p>
      <w:r>
        <w:t>4. Scope of the Project</w:t>
      </w:r>
    </w:p>
    <w:p>
      <w:r>
        <w:t>The system includes user registration and login, digital prescription storage, medicine reminders, dose tracking, drug interaction checking, refill requests, chat between doctor and patient, caregiver access, and side effect reporting. Features like direct medicine delivery and integration with hospital systems are not included in the current version.</w:t>
      </w:r>
    </w:p>
    <w:p/>
    <w:p>
      <w:r>
        <w:t>5. Stakeholders</w:t>
      </w:r>
    </w:p>
    <w:p>
      <w:r>
        <w:t>The stakeholders of this system include patients, doctors, caregivers, pharmacists, and system administrators.</w:t>
      </w:r>
    </w:p>
    <w:p/>
    <w:p>
      <w:r>
        <w:t>6. System Architecture</w:t>
      </w:r>
    </w:p>
    <w:p>
      <w:r>
        <w:t>The system follows a three-tier architecture consisting of a presentation layer using React, an application layer using Spring Boot, and a data layer using MySQL.</w:t>
      </w:r>
    </w:p>
    <w:p/>
    <w:p>
      <w:r>
        <w:t>7. Technology Stack</w:t>
      </w:r>
    </w:p>
    <w:p>
      <w:r>
        <w:t>Frontend is developed using React. Backend is developed using Spring Boot. Database used is MySQL. Cloud platforms such as AWS or Azure are used for deployment. A chatbot is integrated for handling user queries.</w:t>
      </w:r>
    </w:p>
    <w:p/>
    <w:p>
      <w:r>
        <w:t>8. Development Methodology</w:t>
      </w:r>
    </w:p>
    <w:p>
      <w:r>
        <w:t>The project follows Agile methodology with iterative development, continuous testing, and regular feedback.</w:t>
      </w:r>
    </w:p>
    <w:p/>
    <w:p>
      <w:r>
        <w:t>9. Project Timeline</w:t>
      </w:r>
    </w:p>
    <w:p>
      <w:r>
        <w:t>Requirement analysis takes one week. System design takes one week. Backend development takes two weeks. Frontend development takes two weeks. Integration takes one week. Testing takes one week. Deployment takes one week.</w:t>
      </w:r>
    </w:p>
    <w:p/>
    <w:p>
      <w:r>
        <w:t>10. Risk Management</w:t>
      </w:r>
    </w:p>
    <w:p>
      <w:r>
        <w:t>Possible risks include data security issues, server downtime, incorrect drug interaction logic, and low user adoption. These risks are handled using secure authentication, cloud infrastructure, proper validation, and user-friendly design.</w:t>
      </w:r>
    </w:p>
    <w:p/>
    <w:p>
      <w:r>
        <w:t>11. Testing Plan</w:t>
      </w:r>
    </w:p>
    <w:p>
      <w:r>
        <w:t>Testing includes unit testing, integration testing, system testing, and user acceptance testing.</w:t>
      </w:r>
    </w:p>
    <w:p/>
    <w:p>
      <w:r>
        <w:t>12. Deployment Plan</w:t>
      </w:r>
    </w:p>
    <w:p>
      <w:r>
        <w:t>The backend is deployed on cloud servers. The database is hosted on cloud-managed services. The frontend is deployed using static hosting platforms.</w:t>
      </w:r>
    </w:p>
    <w:p/>
    <w:p>
      <w:r>
        <w:t>13. Future Enhancements</w:t>
      </w:r>
    </w:p>
    <w:p>
      <w:r>
        <w:t>Future improvements include AI-based prescription suggestions, wearable device integration, medicine delivery services, and voice assistant support.</w:t>
      </w:r>
    </w:p>
    <w:p/>
    <w:p>
      <w:r>
        <w:t>14. Conclusion</w:t>
      </w:r>
    </w:p>
    <w:p>
      <w:r>
        <w:t>This project improves patient safety and healthcare efficiency by providing a digital platform for managing prescriptions and medications.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