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017F" w14:textId="259253EF" w:rsidR="007D6B25" w:rsidRDefault="008D1527" w:rsidP="008D1527">
      <w:pPr>
        <w:spacing w:after="80"/>
        <w:jc w:val="center"/>
        <w:rPr>
          <w:b/>
          <w:bCs/>
          <w:color w:val="1F3864"/>
          <w:sz w:val="36"/>
          <w:szCs w:val="36"/>
        </w:rPr>
      </w:pPr>
      <w:r>
        <w:rPr>
          <w:b/>
          <w:bCs/>
          <w:color w:val="1F3864"/>
          <w:sz w:val="36"/>
          <w:szCs w:val="36"/>
        </w:rPr>
        <w:t>SHEELAM SATHWIK</w:t>
      </w:r>
    </w:p>
    <w:p w14:paraId="28DDD9DB" w14:textId="77777777" w:rsidR="007D6B25" w:rsidRDefault="007D6B25">
      <w:pPr>
        <w:spacing w:after="80"/>
        <w:jc w:val="both"/>
        <w:rPr>
          <w:rFonts w:ascii="Calibri" w:hAnsi="Calibri" w:cs="Calibri"/>
          <w:b/>
          <w:bCs/>
          <w:color w:val="548DD4" w:themeColor="text2" w:themeTint="99"/>
          <w:sz w:val="32"/>
          <w:szCs w:val="32"/>
        </w:rPr>
      </w:pPr>
    </w:p>
    <w:p w14:paraId="74883CBB" w14:textId="77777777" w:rsidR="007D6B25" w:rsidRDefault="00000000">
      <w:pPr>
        <w:spacing w:after="80"/>
        <w:jc w:val="both"/>
        <w:rPr>
          <w:rFonts w:ascii="Calibri" w:hAnsi="Calibri" w:cs="Calibri"/>
          <w:color w:val="000000" w:themeColor="text1"/>
          <w:sz w:val="22"/>
          <w:szCs w:val="22"/>
        </w:rPr>
      </w:pPr>
      <w:r>
        <w:rPr>
          <w:rFonts w:ascii="Calibri" w:hAnsi="Calibri" w:cs="Calibri"/>
          <w:b/>
          <w:bCs/>
          <w:color w:val="4F81BD" w:themeColor="accent1"/>
          <w:sz w:val="28"/>
          <w:szCs w:val="28"/>
        </w:rPr>
        <w:t xml:space="preserve">Project </w:t>
      </w:r>
      <w:proofErr w:type="gramStart"/>
      <w:r>
        <w:rPr>
          <w:rFonts w:ascii="Calibri" w:hAnsi="Calibri" w:cs="Calibri"/>
          <w:b/>
          <w:bCs/>
          <w:color w:val="4F81BD" w:themeColor="accent1"/>
          <w:sz w:val="28"/>
          <w:szCs w:val="28"/>
        </w:rPr>
        <w:t>Name</w:t>
      </w:r>
      <w:r>
        <w:rPr>
          <w:rFonts w:ascii="Calibri" w:hAnsi="Calibri" w:cs="Calibri"/>
          <w:color w:val="000000" w:themeColor="text1"/>
          <w:sz w:val="22"/>
          <w:szCs w:val="22"/>
          <w:lang w:val="en-IN"/>
        </w:rPr>
        <w:t xml:space="preserve"> </w:t>
      </w:r>
      <w:r>
        <w:rPr>
          <w:rFonts w:ascii="Calibri" w:hAnsi="Calibri" w:cs="Calibri"/>
          <w:color w:val="000000" w:themeColor="text1"/>
          <w:sz w:val="22"/>
          <w:szCs w:val="22"/>
        </w:rPr>
        <w:t>:</w:t>
      </w:r>
      <w:proofErr w:type="gramEnd"/>
      <w:r>
        <w:rPr>
          <w:rFonts w:ascii="Calibri" w:hAnsi="Calibri" w:cs="Calibri"/>
          <w:color w:val="000000" w:themeColor="text1"/>
          <w:sz w:val="22"/>
          <w:szCs w:val="22"/>
          <w:lang w:val="en-IN"/>
        </w:rPr>
        <w:t xml:space="preserve"> </w:t>
      </w:r>
      <w:r>
        <w:rPr>
          <w:rFonts w:ascii="Calibri" w:hAnsi="Calibri" w:cs="Calibri"/>
          <w:color w:val="000000" w:themeColor="text1"/>
          <w:sz w:val="26"/>
          <w:szCs w:val="26"/>
        </w:rPr>
        <w:t>Online Medication Prescription Tracker</w:t>
      </w:r>
    </w:p>
    <w:p w14:paraId="661F797D" w14:textId="7B3B2239" w:rsidR="007D6B25" w:rsidRDefault="00000000">
      <w:pPr>
        <w:spacing w:after="80"/>
        <w:jc w:val="both"/>
        <w:rPr>
          <w:rFonts w:ascii="Calibri" w:eastAsia="SimSun" w:hAnsi="Calibri" w:cs="Calibri"/>
          <w:sz w:val="26"/>
          <w:szCs w:val="26"/>
        </w:rPr>
      </w:pPr>
      <w:proofErr w:type="gramStart"/>
      <w:r>
        <w:rPr>
          <w:rFonts w:ascii="Calibri" w:hAnsi="Calibri" w:cs="Calibri"/>
          <w:b/>
          <w:bCs/>
          <w:color w:val="4F81BD" w:themeColor="accent1"/>
          <w:sz w:val="28"/>
          <w:szCs w:val="28"/>
        </w:rPr>
        <w:t>Role</w:t>
      </w:r>
      <w:r>
        <w:rPr>
          <w:rFonts w:ascii="Calibri" w:hAnsi="Calibri" w:cs="Calibri"/>
          <w:b/>
          <w:bCs/>
          <w:color w:val="4F81BD" w:themeColor="accent1"/>
          <w:sz w:val="22"/>
          <w:szCs w:val="22"/>
          <w:lang w:val="en-IN"/>
        </w:rPr>
        <w:t xml:space="preserve"> </w:t>
      </w:r>
      <w:r>
        <w:rPr>
          <w:rFonts w:ascii="Calibri" w:hAnsi="Calibri" w:cs="Calibri"/>
          <w:color w:val="000000" w:themeColor="text1"/>
          <w:sz w:val="22"/>
          <w:szCs w:val="22"/>
        </w:rPr>
        <w:t>:</w:t>
      </w:r>
      <w:proofErr w:type="gramEnd"/>
      <w:r>
        <w:rPr>
          <w:rFonts w:ascii="Calibri" w:hAnsi="Calibri" w:cs="Calibri"/>
          <w:color w:val="000000" w:themeColor="text1"/>
          <w:sz w:val="22"/>
          <w:szCs w:val="22"/>
          <w:lang w:val="en-IN"/>
        </w:rPr>
        <w:t xml:space="preserve">  </w:t>
      </w:r>
      <w:r w:rsidR="008D1527">
        <w:rPr>
          <w:rFonts w:ascii="Calibri" w:eastAsia="SimSun" w:hAnsi="Calibri" w:cs="Calibri"/>
          <w:sz w:val="26"/>
          <w:szCs w:val="26"/>
        </w:rPr>
        <w:t>Testing</w:t>
      </w:r>
    </w:p>
    <w:p w14:paraId="173BB088" w14:textId="77777777" w:rsidR="007D6B25" w:rsidRDefault="00000000">
      <w:pPr>
        <w:spacing w:after="80"/>
        <w:jc w:val="both"/>
        <w:rPr>
          <w:b/>
          <w:bCs/>
          <w:color w:val="1F3864"/>
          <w:sz w:val="36"/>
          <w:szCs w:val="36"/>
          <w:lang w:val="en-IN"/>
        </w:rPr>
      </w:pPr>
      <w:proofErr w:type="gramStart"/>
      <w:r>
        <w:rPr>
          <w:rFonts w:ascii="Calibri" w:hAnsi="Calibri" w:cs="Calibri"/>
          <w:b/>
          <w:bCs/>
          <w:color w:val="4F81BD" w:themeColor="accent1"/>
          <w:sz w:val="28"/>
          <w:szCs w:val="28"/>
        </w:rPr>
        <w:t>Milestone</w:t>
      </w:r>
      <w:r>
        <w:rPr>
          <w:rFonts w:ascii="Calibri" w:hAnsi="Calibri" w:cs="Calibri"/>
          <w:b/>
          <w:bCs/>
          <w:color w:val="548DD4" w:themeColor="text2" w:themeTint="99"/>
          <w:sz w:val="28"/>
          <w:szCs w:val="28"/>
          <w:lang w:val="en-IN"/>
        </w:rPr>
        <w:t xml:space="preserve"> :</w:t>
      </w:r>
      <w:proofErr w:type="gramEnd"/>
      <w:r>
        <w:rPr>
          <w:rFonts w:ascii="Calibri" w:hAnsi="Calibri" w:cs="Calibri"/>
          <w:b/>
          <w:bCs/>
          <w:color w:val="548DD4" w:themeColor="text2" w:themeTint="99"/>
          <w:sz w:val="28"/>
          <w:szCs w:val="28"/>
          <w:lang w:val="en-IN"/>
        </w:rPr>
        <w:t xml:space="preserve"> </w:t>
      </w:r>
      <w:r>
        <w:rPr>
          <w:rFonts w:ascii="Calibri" w:hAnsi="Calibri" w:cs="Calibri"/>
          <w:color w:val="000000" w:themeColor="text1"/>
          <w:sz w:val="26"/>
          <w:szCs w:val="26"/>
        </w:rPr>
        <w:t xml:space="preserve">Milestone </w:t>
      </w:r>
      <w:r>
        <w:rPr>
          <w:rFonts w:ascii="Calibri" w:hAnsi="Calibri" w:cs="Calibri"/>
          <w:color w:val="000000" w:themeColor="text1"/>
          <w:sz w:val="26"/>
          <w:szCs w:val="26"/>
          <w:lang w:val="en-IN"/>
        </w:rPr>
        <w:t>1</w:t>
      </w:r>
    </w:p>
    <w:p w14:paraId="270F759E" w14:textId="77777777" w:rsidR="007D6B25" w:rsidRDefault="007D6B25">
      <w:pPr>
        <w:spacing w:after="200"/>
      </w:pPr>
    </w:p>
    <w:p w14:paraId="2AF47CA4" w14:textId="77777777" w:rsidR="007D6B25" w:rsidRDefault="00000000">
      <w:pPr>
        <w:pStyle w:val="Heading2"/>
        <w:rPr>
          <w:rFonts w:ascii="Calibri" w:hAnsi="Calibri" w:cs="Calibri"/>
        </w:rPr>
      </w:pPr>
      <w:r>
        <w:rPr>
          <w:rFonts w:ascii="Calibri" w:hAnsi="Calibri" w:cs="Calibri"/>
        </w:rPr>
        <w:t>Overview of Contribution</w:t>
      </w:r>
    </w:p>
    <w:p w14:paraId="7905A90C" w14:textId="58F25140" w:rsidR="008D1527" w:rsidRPr="008D1527" w:rsidRDefault="008D1527" w:rsidP="008D1527">
      <w:pPr>
        <w:spacing w:line="360" w:lineRule="auto"/>
        <w:jc w:val="both"/>
        <w:rPr>
          <w:rFonts w:ascii="Times New Roman" w:hAnsi="Times New Roman" w:cs="Times New Roman"/>
        </w:rPr>
      </w:pPr>
      <w:r w:rsidRPr="008D1527">
        <w:rPr>
          <w:rFonts w:ascii="Times New Roman" w:hAnsi="Times New Roman" w:cs="Times New Roman"/>
        </w:rPr>
        <w:t>This document outlines the contribution towards improving the frontend testing infrastructure of the Online Medication Prescription Tracker project. The work focuses on identifying issues in existing test cases and implementing necessary modifications to enable reliable automated testing in the React application. The contribution ensures proper validation of UI components and supports continuous integration workflows.</w:t>
      </w:r>
    </w:p>
    <w:p w14:paraId="2221CDB8" w14:textId="3A3360AD" w:rsidR="007D6B25" w:rsidRDefault="008D1527">
      <w:pPr>
        <w:pStyle w:val="Heading2"/>
        <w:rPr>
          <w:rFonts w:ascii="Calibri" w:hAnsi="Calibri" w:cs="Calibri"/>
        </w:rPr>
      </w:pPr>
      <w:r>
        <w:rPr>
          <w:rFonts w:ascii="Calibri" w:hAnsi="Calibri" w:cs="Calibri"/>
        </w:rPr>
        <w:t>Testing</w:t>
      </w:r>
      <w:r w:rsidR="00000000">
        <w:rPr>
          <w:rFonts w:ascii="Calibri" w:hAnsi="Calibri" w:cs="Calibri"/>
        </w:rPr>
        <w:t xml:space="preserve"> Contributions</w:t>
      </w:r>
    </w:p>
    <w:p w14:paraId="1525FCF9" w14:textId="2C6BC764" w:rsidR="008D1527" w:rsidRPr="008D1527" w:rsidRDefault="008D1527" w:rsidP="008D1527">
      <w:pPr>
        <w:pStyle w:val="ListParagraph"/>
        <w:numPr>
          <w:ilvl w:val="0"/>
          <w:numId w:val="2"/>
        </w:numPr>
        <w:jc w:val="both"/>
        <w:rPr>
          <w:rFonts w:ascii="Times New Roman" w:hAnsi="Times New Roman" w:cs="Times New Roman"/>
        </w:rPr>
      </w:pPr>
      <w:r w:rsidRPr="008D1527">
        <w:rPr>
          <w:rFonts w:ascii="Times New Roman" w:hAnsi="Times New Roman" w:cs="Times New Roman"/>
        </w:rPr>
        <w:t>Identified issues in existing test file (App.test.js)</w:t>
      </w:r>
    </w:p>
    <w:p w14:paraId="6D66A24A" w14:textId="4A0C2B80" w:rsidR="008D1527" w:rsidRPr="008D1527" w:rsidRDefault="008D1527" w:rsidP="008D1527">
      <w:pPr>
        <w:pStyle w:val="ListParagraph"/>
        <w:numPr>
          <w:ilvl w:val="0"/>
          <w:numId w:val="2"/>
        </w:numPr>
        <w:jc w:val="both"/>
        <w:rPr>
          <w:rFonts w:ascii="Times New Roman" w:hAnsi="Times New Roman" w:cs="Times New Roman"/>
        </w:rPr>
      </w:pPr>
      <w:r w:rsidRPr="008D1527">
        <w:rPr>
          <w:rFonts w:ascii="Times New Roman" w:hAnsi="Times New Roman" w:cs="Times New Roman"/>
        </w:rPr>
        <w:t>Fixed invalid test case searching for non-existent content</w:t>
      </w:r>
    </w:p>
    <w:p w14:paraId="156CD5D0" w14:textId="3FF507D8" w:rsidR="008D1527" w:rsidRPr="008D1527" w:rsidRDefault="008D1527" w:rsidP="008D1527">
      <w:pPr>
        <w:pStyle w:val="ListParagraph"/>
        <w:numPr>
          <w:ilvl w:val="0"/>
          <w:numId w:val="2"/>
        </w:numPr>
        <w:jc w:val="both"/>
        <w:rPr>
          <w:rFonts w:ascii="Times New Roman" w:hAnsi="Times New Roman" w:cs="Times New Roman"/>
        </w:rPr>
      </w:pPr>
      <w:r w:rsidRPr="008D1527">
        <w:rPr>
          <w:rFonts w:ascii="Times New Roman" w:hAnsi="Times New Roman" w:cs="Times New Roman"/>
        </w:rPr>
        <w:t xml:space="preserve">Implemented proper routing context using </w:t>
      </w:r>
      <w:proofErr w:type="spellStart"/>
      <w:r w:rsidRPr="008D1527">
        <w:rPr>
          <w:rFonts w:ascii="Times New Roman" w:hAnsi="Times New Roman" w:cs="Times New Roman"/>
        </w:rPr>
        <w:t>MemoryRouter</w:t>
      </w:r>
      <w:proofErr w:type="spellEnd"/>
    </w:p>
    <w:p w14:paraId="0B5359D1" w14:textId="6FCDB161" w:rsidR="008D1527" w:rsidRPr="008D1527" w:rsidRDefault="008D1527" w:rsidP="008D1527">
      <w:pPr>
        <w:pStyle w:val="ListParagraph"/>
        <w:numPr>
          <w:ilvl w:val="0"/>
          <w:numId w:val="2"/>
        </w:numPr>
        <w:jc w:val="both"/>
        <w:rPr>
          <w:rFonts w:ascii="Times New Roman" w:hAnsi="Times New Roman" w:cs="Times New Roman"/>
        </w:rPr>
      </w:pPr>
      <w:r w:rsidRPr="008D1527">
        <w:rPr>
          <w:rFonts w:ascii="Times New Roman" w:hAnsi="Times New Roman" w:cs="Times New Roman"/>
        </w:rPr>
        <w:t xml:space="preserve">Resolved </w:t>
      </w:r>
      <w:proofErr w:type="spellStart"/>
      <w:r w:rsidRPr="008D1527">
        <w:rPr>
          <w:rFonts w:ascii="Times New Roman" w:hAnsi="Times New Roman" w:cs="Times New Roman"/>
        </w:rPr>
        <w:t>useNavigate</w:t>
      </w:r>
      <w:proofErr w:type="spellEnd"/>
      <w:r w:rsidRPr="008D1527">
        <w:rPr>
          <w:rFonts w:ascii="Times New Roman" w:hAnsi="Times New Roman" w:cs="Times New Roman"/>
        </w:rPr>
        <w:t xml:space="preserve"> hook dependency error</w:t>
      </w:r>
    </w:p>
    <w:p w14:paraId="17A964D2" w14:textId="31626E22" w:rsidR="008D1527" w:rsidRPr="008D1527" w:rsidRDefault="008D1527" w:rsidP="008D1527">
      <w:pPr>
        <w:pStyle w:val="ListParagraph"/>
        <w:numPr>
          <w:ilvl w:val="0"/>
          <w:numId w:val="2"/>
        </w:numPr>
        <w:jc w:val="both"/>
        <w:rPr>
          <w:rFonts w:ascii="Times New Roman" w:hAnsi="Times New Roman" w:cs="Times New Roman"/>
        </w:rPr>
      </w:pPr>
      <w:r w:rsidRPr="008D1527">
        <w:rPr>
          <w:rFonts w:ascii="Times New Roman" w:hAnsi="Times New Roman" w:cs="Times New Roman"/>
        </w:rPr>
        <w:t>Replaced default boilerplate test with meaningful test case</w:t>
      </w:r>
    </w:p>
    <w:p w14:paraId="4854817E" w14:textId="6044F30E" w:rsidR="008D1527" w:rsidRPr="008D1527" w:rsidRDefault="008D1527" w:rsidP="008D1527">
      <w:pPr>
        <w:pStyle w:val="ListParagraph"/>
        <w:numPr>
          <w:ilvl w:val="0"/>
          <w:numId w:val="2"/>
        </w:numPr>
        <w:jc w:val="both"/>
        <w:rPr>
          <w:rFonts w:ascii="Times New Roman" w:hAnsi="Times New Roman" w:cs="Times New Roman"/>
        </w:rPr>
      </w:pPr>
      <w:r w:rsidRPr="008D1527">
        <w:rPr>
          <w:rFonts w:ascii="Times New Roman" w:hAnsi="Times New Roman" w:cs="Times New Roman"/>
        </w:rPr>
        <w:t>Enabled successful automated test execution</w:t>
      </w:r>
    </w:p>
    <w:p w14:paraId="431C0B12" w14:textId="77777777" w:rsidR="007D6B25" w:rsidRDefault="00000000">
      <w:pPr>
        <w:pStyle w:val="Heading2"/>
        <w:rPr>
          <w:rFonts w:ascii="Calibri" w:hAnsi="Calibri" w:cs="Calibri"/>
        </w:rPr>
      </w:pPr>
      <w:r>
        <w:rPr>
          <w:rFonts w:ascii="Calibri" w:hAnsi="Calibri" w:cs="Calibri"/>
        </w:rPr>
        <w:t>Technologies Used</w:t>
      </w:r>
    </w:p>
    <w:p w14:paraId="68E82661" w14:textId="3B9EC823" w:rsidR="008D1527" w:rsidRPr="008D1527" w:rsidRDefault="008D1527" w:rsidP="008D1527">
      <w:pPr>
        <w:pStyle w:val="ListParagraph"/>
        <w:numPr>
          <w:ilvl w:val="0"/>
          <w:numId w:val="4"/>
        </w:numPr>
        <w:spacing w:after="80"/>
        <w:rPr>
          <w:rFonts w:ascii="Times New Roman" w:hAnsi="Times New Roman" w:cs="Times New Roman"/>
        </w:rPr>
      </w:pPr>
      <w:r w:rsidRPr="008D1527">
        <w:rPr>
          <w:rFonts w:ascii="Times New Roman" w:hAnsi="Times New Roman" w:cs="Times New Roman"/>
        </w:rPr>
        <w:t>React Testing Library</w:t>
      </w:r>
    </w:p>
    <w:p w14:paraId="2D154383" w14:textId="5570C952" w:rsidR="008D1527" w:rsidRPr="008D1527" w:rsidRDefault="008D1527" w:rsidP="008D1527">
      <w:pPr>
        <w:pStyle w:val="ListParagraph"/>
        <w:numPr>
          <w:ilvl w:val="0"/>
          <w:numId w:val="4"/>
        </w:numPr>
        <w:spacing w:after="80"/>
        <w:rPr>
          <w:rFonts w:ascii="Times New Roman" w:hAnsi="Times New Roman" w:cs="Times New Roman"/>
        </w:rPr>
      </w:pPr>
      <w:r w:rsidRPr="008D1527">
        <w:rPr>
          <w:rFonts w:ascii="Times New Roman" w:hAnsi="Times New Roman" w:cs="Times New Roman"/>
        </w:rPr>
        <w:t>React Router (</w:t>
      </w:r>
      <w:proofErr w:type="spellStart"/>
      <w:r w:rsidRPr="008D1527">
        <w:rPr>
          <w:rFonts w:ascii="Times New Roman" w:hAnsi="Times New Roman" w:cs="Times New Roman"/>
        </w:rPr>
        <w:t>MemoryRouter</w:t>
      </w:r>
      <w:proofErr w:type="spellEnd"/>
      <w:r w:rsidRPr="008D1527">
        <w:rPr>
          <w:rFonts w:ascii="Times New Roman" w:hAnsi="Times New Roman" w:cs="Times New Roman"/>
        </w:rPr>
        <w:t>)</w:t>
      </w:r>
    </w:p>
    <w:p w14:paraId="23CBBE20" w14:textId="62E82A20" w:rsidR="008D1527" w:rsidRPr="008D1527" w:rsidRDefault="008D1527" w:rsidP="008D1527">
      <w:pPr>
        <w:pStyle w:val="ListParagraph"/>
        <w:numPr>
          <w:ilvl w:val="0"/>
          <w:numId w:val="4"/>
        </w:numPr>
        <w:spacing w:after="80"/>
        <w:rPr>
          <w:rFonts w:ascii="Times New Roman" w:hAnsi="Times New Roman" w:cs="Times New Roman"/>
        </w:rPr>
      </w:pPr>
      <w:r w:rsidRPr="008D1527">
        <w:rPr>
          <w:rFonts w:ascii="Times New Roman" w:hAnsi="Times New Roman" w:cs="Times New Roman"/>
        </w:rPr>
        <w:t>JavaScript (ES6)</w:t>
      </w:r>
    </w:p>
    <w:p w14:paraId="7AEBA8C2" w14:textId="7FA4F792" w:rsidR="007D6B25" w:rsidRPr="008D1527" w:rsidRDefault="008D1527" w:rsidP="008D1527">
      <w:pPr>
        <w:pStyle w:val="ListParagraph"/>
        <w:numPr>
          <w:ilvl w:val="0"/>
          <w:numId w:val="4"/>
        </w:numPr>
        <w:spacing w:after="80"/>
        <w:rPr>
          <w:rFonts w:ascii="Times New Roman" w:hAnsi="Times New Roman" w:cs="Times New Roman"/>
        </w:rPr>
      </w:pPr>
      <w:r w:rsidRPr="008D1527">
        <w:rPr>
          <w:rFonts w:ascii="Times New Roman" w:hAnsi="Times New Roman" w:cs="Times New Roman"/>
        </w:rPr>
        <w:t>Jest Testing Framework</w:t>
      </w:r>
    </w:p>
    <w:p w14:paraId="4160BE99" w14:textId="77777777" w:rsidR="007D6B25" w:rsidRDefault="00000000">
      <w:pPr>
        <w:pStyle w:val="Heading2"/>
        <w:rPr>
          <w:rFonts w:ascii="Calibri" w:hAnsi="Calibri" w:cs="Calibri"/>
        </w:rPr>
      </w:pPr>
      <w:r>
        <w:rPr>
          <w:rFonts w:ascii="Calibri" w:hAnsi="Calibri" w:cs="Calibri"/>
        </w:rPr>
        <w:t>Milestone Association</w:t>
      </w:r>
    </w:p>
    <w:p w14:paraId="09F57F42" w14:textId="5C48809A" w:rsidR="008D1527" w:rsidRDefault="008D1527" w:rsidP="008D1527">
      <w:pPr>
        <w:jc w:val="both"/>
        <w:rPr>
          <w:rFonts w:ascii="Times New Roman" w:hAnsi="Times New Roman" w:cs="Times New Roman"/>
        </w:rPr>
      </w:pPr>
      <w:r w:rsidRPr="008D1527">
        <w:rPr>
          <w:rFonts w:ascii="Times New Roman" w:hAnsi="Times New Roman" w:cs="Times New Roman"/>
        </w:rPr>
        <w:t>Milestone 1 — Frontend Testing Setup &amp; Validation</w:t>
      </w:r>
    </w:p>
    <w:p w14:paraId="7F93C450" w14:textId="77777777" w:rsidR="008D1527" w:rsidRPr="008D1527" w:rsidRDefault="008D1527" w:rsidP="008D1527">
      <w:pPr>
        <w:jc w:val="both"/>
        <w:rPr>
          <w:rFonts w:ascii="Times New Roman" w:hAnsi="Times New Roman" w:cs="Times New Roman"/>
        </w:rPr>
      </w:pPr>
    </w:p>
    <w:p w14:paraId="30706552" w14:textId="25C82220" w:rsidR="008D1527" w:rsidRPr="008D1527" w:rsidRDefault="008D1527" w:rsidP="008D1527">
      <w:pPr>
        <w:jc w:val="both"/>
        <w:rPr>
          <w:rFonts w:ascii="Times New Roman" w:hAnsi="Times New Roman" w:cs="Times New Roman"/>
        </w:rPr>
      </w:pPr>
      <w:r w:rsidRPr="008D1527">
        <w:rPr>
          <w:rFonts w:ascii="Times New Roman" w:hAnsi="Times New Roman" w:cs="Times New Roman"/>
        </w:rPr>
        <w:t>The contribution includes fixing broken test cases, enabling automated testing, and ensuring compatibility with React Router. This establishes a foundation for further frontend testing and quality assurance.</w:t>
      </w:r>
    </w:p>
    <w:p w14:paraId="7108C39D" w14:textId="77777777" w:rsidR="008D1527" w:rsidRDefault="008D1527" w:rsidP="008D1527"/>
    <w:p w14:paraId="161AF47B" w14:textId="77777777" w:rsidR="008D1527" w:rsidRDefault="008D1527" w:rsidP="008D1527"/>
    <w:p w14:paraId="65147E06" w14:textId="77777777" w:rsidR="008D1527" w:rsidRDefault="008D1527" w:rsidP="008D1527"/>
    <w:p w14:paraId="7F467ED2" w14:textId="77777777" w:rsidR="008D1527" w:rsidRDefault="008D1527" w:rsidP="008D1527"/>
    <w:p w14:paraId="110E6729" w14:textId="77777777" w:rsidR="008D1527" w:rsidRDefault="008D1527" w:rsidP="008D1527"/>
    <w:p w14:paraId="1BE1CABF" w14:textId="77777777" w:rsidR="008D1527" w:rsidRDefault="008D1527" w:rsidP="008D1527"/>
    <w:p w14:paraId="6B472B9B" w14:textId="77777777" w:rsidR="008D1527" w:rsidRPr="008D1527" w:rsidRDefault="008D1527" w:rsidP="008D1527"/>
    <w:p w14:paraId="564D00F0" w14:textId="77777777" w:rsidR="007D6B25" w:rsidRDefault="00000000">
      <w:pPr>
        <w:pStyle w:val="Heading2"/>
        <w:rPr>
          <w:rFonts w:ascii="Calibri" w:hAnsi="Calibri" w:cs="Calibri"/>
        </w:rPr>
      </w:pPr>
      <w:r>
        <w:rPr>
          <w:rFonts w:ascii="Calibri" w:hAnsi="Calibri" w:cs="Calibri"/>
        </w:rPr>
        <w:t>Contribution Status</w:t>
      </w:r>
    </w:p>
    <w:p w14:paraId="755E82B6" w14:textId="77777777" w:rsidR="007D6B25" w:rsidRDefault="00000000">
      <w:pPr>
        <w:rPr>
          <w:rFonts w:ascii="Calibri" w:hAnsi="Calibri" w:cs="Calibri"/>
          <w:lang w:val="en-IN"/>
        </w:rPr>
      </w:pPr>
      <w:proofErr w:type="gramStart"/>
      <w:r>
        <w:rPr>
          <w:rFonts w:ascii="Calibri" w:hAnsi="Calibri" w:cs="Calibri"/>
          <w:sz w:val="28"/>
          <w:szCs w:val="28"/>
          <w:lang w:val="en-IN"/>
        </w:rPr>
        <w:t>Status</w:t>
      </w:r>
      <w:r>
        <w:rPr>
          <w:rFonts w:ascii="Calibri" w:hAnsi="Calibri" w:cs="Calibri"/>
          <w:lang w:val="en-IN"/>
        </w:rPr>
        <w:t xml:space="preserve"> :</w:t>
      </w:r>
      <w:proofErr w:type="gramEnd"/>
      <w:r>
        <w:rPr>
          <w:rFonts w:ascii="Calibri" w:hAnsi="Calibri" w:cs="Calibri"/>
          <w:lang w:val="en-IN"/>
        </w:rPr>
        <w:t xml:space="preserve"> COMPLETED</w:t>
      </w:r>
    </w:p>
    <w:p w14:paraId="3671B688" w14:textId="77777777" w:rsidR="008D1527" w:rsidRDefault="008D1527">
      <w:pPr>
        <w:rPr>
          <w:rFonts w:ascii="Calibri" w:hAnsi="Calibri" w:cs="Calibri"/>
          <w:lang w:val="en-IN"/>
        </w:rPr>
      </w:pPr>
    </w:p>
    <w:p w14:paraId="50F35028" w14:textId="05B34F0B" w:rsidR="008D1527" w:rsidRPr="008D1527" w:rsidRDefault="008D1527">
      <w:pPr>
        <w:rPr>
          <w:rFonts w:ascii="Times New Roman" w:hAnsi="Times New Roman" w:cs="Times New Roman"/>
          <w:color w:val="000000" w:themeColor="text1"/>
          <w:lang w:val="en-IN"/>
        </w:rPr>
      </w:pPr>
      <w:r w:rsidRPr="008D1527">
        <w:rPr>
          <w:rFonts w:ascii="Times New Roman" w:hAnsi="Times New Roman" w:cs="Times New Roman"/>
          <w:color w:val="000000" w:themeColor="text1"/>
        </w:rPr>
        <w:t>The frontend testing setup is now fully functional. Test cases execute successfully without runtime errors, and the system is ready for CI/CD integration and further test expansion.</w:t>
      </w:r>
    </w:p>
    <w:p w14:paraId="3B19C262" w14:textId="3E438891" w:rsidR="007D6B25" w:rsidRPr="008D1527" w:rsidRDefault="007D6B25" w:rsidP="008D1527">
      <w:pPr>
        <w:pStyle w:val="Heading2"/>
        <w:jc w:val="both"/>
        <w:rPr>
          <w:rFonts w:ascii="Times New Roman" w:hAnsi="Times New Roman" w:cs="Times New Roman"/>
        </w:rPr>
      </w:pPr>
    </w:p>
    <w:sectPr w:rsidR="007D6B25" w:rsidRPr="008D15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abstractNum w:abstractNumId="1" w15:restartNumberingAfterBreak="0">
    <w:nsid w:val="1C726D01"/>
    <w:multiLevelType w:val="hybridMultilevel"/>
    <w:tmpl w:val="2EACC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8487A"/>
    <w:multiLevelType w:val="hybridMultilevel"/>
    <w:tmpl w:val="4B2C3E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73F273B"/>
    <w:multiLevelType w:val="hybridMultilevel"/>
    <w:tmpl w:val="B4A48D50"/>
    <w:lvl w:ilvl="0" w:tplc="E2EABE3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8431137">
    <w:abstractNumId w:val="0"/>
    <w:lvlOverride w:ilvl="0">
      <w:startOverride w:val="1"/>
    </w:lvlOverride>
  </w:num>
  <w:num w:numId="2" w16cid:durableId="110053567">
    <w:abstractNumId w:val="1"/>
  </w:num>
  <w:num w:numId="3" w16cid:durableId="694230574">
    <w:abstractNumId w:val="3"/>
  </w:num>
  <w:num w:numId="4" w16cid:durableId="2134785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B25"/>
    <w:rsid w:val="005672F7"/>
    <w:rsid w:val="005B68E9"/>
    <w:rsid w:val="007D6B25"/>
    <w:rsid w:val="008D1527"/>
    <w:rsid w:val="08C7481E"/>
    <w:rsid w:val="39E81F19"/>
    <w:rsid w:val="477930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C7437"/>
  <w15:docId w15:val="{46DE87C4-8F14-4FD1-8152-245DFC64D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qFormat/>
    <w:pPr>
      <w:outlineLvl w:val="0"/>
    </w:pPr>
    <w:rPr>
      <w:color w:val="2E74B5"/>
      <w:sz w:val="32"/>
      <w:szCs w:val="32"/>
    </w:rPr>
  </w:style>
  <w:style w:type="paragraph" w:styleId="Heading2">
    <w:name w:val="heading 2"/>
    <w:next w:val="Normal"/>
    <w:qFormat/>
    <w:pPr>
      <w:spacing w:before="200" w:after="100"/>
      <w:outlineLvl w:val="1"/>
    </w:pPr>
    <w:rPr>
      <w:b/>
      <w:bCs/>
      <w:color w:val="2E75B6"/>
      <w:sz w:val="28"/>
      <w:szCs w:val="28"/>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paragraph" w:styleId="Header">
    <w:name w:val="header"/>
    <w:basedOn w:val="Normal"/>
    <w:pPr>
      <w:tabs>
        <w:tab w:val="center" w:pos="4153"/>
        <w:tab w:val="right" w:pos="8306"/>
      </w:tabs>
      <w:snapToGrid w:val="0"/>
    </w:pPr>
    <w:rPr>
      <w:sz w:val="18"/>
      <w:szCs w:val="18"/>
    </w:rPr>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sathwikteju10@outlook.com</cp:lastModifiedBy>
  <cp:revision>2</cp:revision>
  <dcterms:created xsi:type="dcterms:W3CDTF">2026-03-24T12:40:00Z</dcterms:created>
  <dcterms:modified xsi:type="dcterms:W3CDTF">2026-03-24T12:40:00Z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eyJoZGlkIjoiNzkwNTljM2UxMzNkNTAxNWU3MTc2ZWQwYTc1ZDNjYjMiLCJ1c2VySWQiOiI1NjcxMzkxODk2MTIifQ==</vt:lpwstr>
  </property>
  <property fmtid="{D5CDD505-2E9C-101B-9397-08002B2CF9AE}" pid="3" name="KSOProductBuildVer">
    <vt:lpwstr>1033-12.1.0.25830</vt:lpwstr>
  </property>
  <property fmtid="{D5CDD505-2E9C-101B-9397-08002B2CF9AE}" pid="4" name="ICV">
    <vt:lpwstr>FD907DDCAA054F48A2DFC4DBCA2BA0F4_13</vt:lpwstr>
  </property>
</Properties>
</file>