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CC792" w14:textId="77777777" w:rsidR="0031554C" w:rsidRPr="0031554C" w:rsidRDefault="0031554C" w:rsidP="0031554C">
      <w:pPr>
        <w:rPr>
          <w:b/>
          <w:bCs/>
        </w:rPr>
      </w:pPr>
      <w:r w:rsidRPr="0031554C">
        <w:rPr>
          <w:b/>
          <w:bCs/>
        </w:rPr>
        <w:t>Online Medication &amp; Prescription Tracker</w:t>
      </w:r>
    </w:p>
    <w:p w14:paraId="7B70E967" w14:textId="1F5C6081" w:rsidR="0031554C" w:rsidRPr="0031554C" w:rsidRDefault="0031554C" w:rsidP="0031554C">
      <w:pPr>
        <w:rPr>
          <w:b/>
          <w:bCs/>
        </w:rPr>
      </w:pPr>
      <w:r w:rsidRPr="0031554C">
        <w:rPr>
          <w:b/>
          <w:bCs/>
        </w:rPr>
        <w:t xml:space="preserve">Problem Statement </w:t>
      </w:r>
    </w:p>
    <w:p w14:paraId="35B70B8E" w14:textId="77777777" w:rsidR="0031554C" w:rsidRPr="0031554C" w:rsidRDefault="0031554C" w:rsidP="0031554C">
      <w:r w:rsidRPr="0031554C">
        <w:t>In today’s rapidly changing world, managing personal healthcare has become increasingly complicated. Many individuals find it difficult to organize doctor visits, prescriptions, and daily medication routines. Regular clinic visits for follow-ups, maintaining physical prescription slips, and remembering dosage timings can be stressful and time-consuming.</w:t>
      </w:r>
    </w:p>
    <w:p w14:paraId="4A43193B" w14:textId="77777777" w:rsidR="0031554C" w:rsidRPr="0031554C" w:rsidRDefault="0031554C" w:rsidP="0031554C">
      <w:r w:rsidRPr="0031554C">
        <w:t>Paper prescriptions are often misplaced, damaged, or forgotten. Patients who are on long-term treatment, elderly individuals, or those suffering from chronic conditions face greater challenges in tracking their medicines accurately. Missing doses, confusion about medication instructions, or losing past medical records can negatively impact health.</w:t>
      </w:r>
    </w:p>
    <w:p w14:paraId="0B2BD3B0" w14:textId="77777777" w:rsidR="0031554C" w:rsidRPr="0031554C" w:rsidRDefault="0031554C" w:rsidP="0031554C">
      <w:r w:rsidRPr="0031554C">
        <w:t xml:space="preserve">Although digital healthcare services like </w:t>
      </w:r>
      <w:proofErr w:type="spellStart"/>
      <w:r w:rsidRPr="0031554C">
        <w:t>Practo</w:t>
      </w:r>
      <w:proofErr w:type="spellEnd"/>
      <w:r w:rsidRPr="0031554C">
        <w:t xml:space="preserve"> enable online consultations and appointment scheduling, their main focus is on connecting patients with healthcare providers. They do not fully concentrate on structured prescription storage and medication monitoring. Therefore, there is a demand for a specialized system that allows users to systematically organize and manage their prescriptions and treatment schedules.</w:t>
      </w:r>
    </w:p>
    <w:p w14:paraId="2B64C5F4" w14:textId="77777777" w:rsidR="0031554C" w:rsidRPr="0031554C" w:rsidRDefault="0031554C" w:rsidP="0031554C">
      <w:r w:rsidRPr="0031554C">
        <w:t xml:space="preserve">The </w:t>
      </w:r>
      <w:r w:rsidRPr="0031554C">
        <w:rPr>
          <w:b/>
          <w:bCs/>
        </w:rPr>
        <w:t>Online Medication &amp; Prescription Tracker</w:t>
      </w:r>
      <w:r w:rsidRPr="0031554C">
        <w:t xml:space="preserve"> is designed to offer a comprehensive digital solution that helps users:</w:t>
      </w:r>
    </w:p>
    <w:p w14:paraId="540AF243" w14:textId="77777777" w:rsidR="0031554C" w:rsidRPr="0031554C" w:rsidRDefault="0031554C" w:rsidP="0031554C">
      <w:pPr>
        <w:numPr>
          <w:ilvl w:val="0"/>
          <w:numId w:val="1"/>
        </w:numPr>
      </w:pPr>
      <w:r w:rsidRPr="0031554C">
        <w:rPr>
          <w:b/>
          <w:bCs/>
        </w:rPr>
        <w:t>Digitally archive prescriptions</w:t>
      </w:r>
      <w:r w:rsidRPr="0031554C">
        <w:t xml:space="preserve"> – Securely upload and maintain prescriptions from different hospitals or clinics.</w:t>
      </w:r>
    </w:p>
    <w:p w14:paraId="42FCDF43" w14:textId="77777777" w:rsidR="0031554C" w:rsidRPr="0031554C" w:rsidRDefault="0031554C" w:rsidP="0031554C">
      <w:pPr>
        <w:numPr>
          <w:ilvl w:val="0"/>
          <w:numId w:val="1"/>
        </w:numPr>
      </w:pPr>
      <w:r w:rsidRPr="0031554C">
        <w:rPr>
          <w:b/>
          <w:bCs/>
        </w:rPr>
        <w:t>Schedule medication alerts</w:t>
      </w:r>
      <w:r w:rsidRPr="0031554C">
        <w:t xml:space="preserve"> – Receive notifications to ensure medicines are taken on time.</w:t>
      </w:r>
    </w:p>
    <w:p w14:paraId="7A0DEEE5" w14:textId="77777777" w:rsidR="0031554C" w:rsidRPr="0031554C" w:rsidRDefault="0031554C" w:rsidP="0031554C">
      <w:pPr>
        <w:numPr>
          <w:ilvl w:val="0"/>
          <w:numId w:val="1"/>
        </w:numPr>
      </w:pPr>
      <w:r w:rsidRPr="0031554C">
        <w:rPr>
          <w:b/>
          <w:bCs/>
        </w:rPr>
        <w:t>Maintain medical records</w:t>
      </w:r>
      <w:r w:rsidRPr="0031554C">
        <w:t xml:space="preserve"> – Keep track of past consultations, diagnostic reports, and ongoing treatments.</w:t>
      </w:r>
    </w:p>
    <w:p w14:paraId="0392B411" w14:textId="77777777" w:rsidR="0031554C" w:rsidRPr="0031554C" w:rsidRDefault="0031554C" w:rsidP="0031554C">
      <w:pPr>
        <w:numPr>
          <w:ilvl w:val="0"/>
          <w:numId w:val="1"/>
        </w:numPr>
      </w:pPr>
      <w:r w:rsidRPr="0031554C">
        <w:rPr>
          <w:b/>
          <w:bCs/>
        </w:rPr>
        <w:t>Retrieve health information easily</w:t>
      </w:r>
      <w:r w:rsidRPr="0031554C">
        <w:t xml:space="preserve"> – Access previous prescriptions and medical notes whenever required.</w:t>
      </w:r>
    </w:p>
    <w:p w14:paraId="2E12A0CE" w14:textId="77777777" w:rsidR="0031554C" w:rsidRPr="0031554C" w:rsidRDefault="0031554C" w:rsidP="0031554C">
      <w:r w:rsidRPr="0031554C">
        <w:t>This platform will serve as a centralized health record management system, improving convenience, reducing medication errors, and enhancing treatment adherence. It is especially beneficial for patients requiring continuous care and individuals who wish to keep their health documentation organized in a digital format.</w:t>
      </w:r>
    </w:p>
    <w:p w14:paraId="1BAFD442" w14:textId="77777777" w:rsidR="0031554C" w:rsidRPr="0031554C" w:rsidRDefault="0031554C" w:rsidP="0031554C">
      <w:r w:rsidRPr="0031554C">
        <w:t>By integrating prescription storage, medication reminders, and health history tracking into a single application, this project aims to simplify healthcare management and promote safer, more efficient medical practices.</w:t>
      </w:r>
    </w:p>
    <w:sectPr w:rsidR="0031554C" w:rsidRPr="0031554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1B5408"/>
    <w:multiLevelType w:val="multilevel"/>
    <w:tmpl w:val="F4D42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574948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554C"/>
    <w:rsid w:val="0031554C"/>
    <w:rsid w:val="004D47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F057FA"/>
  <w15:chartTrackingRefBased/>
  <w15:docId w15:val="{D61177C2-F875-417C-AAD8-C4AEB83A4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554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1554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1554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1554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1554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155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55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55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55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554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1554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1554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1554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1554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155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55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55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554C"/>
    <w:rPr>
      <w:rFonts w:eastAsiaTheme="majorEastAsia" w:cstheme="majorBidi"/>
      <w:color w:val="272727" w:themeColor="text1" w:themeTint="D8"/>
    </w:rPr>
  </w:style>
  <w:style w:type="paragraph" w:styleId="Title">
    <w:name w:val="Title"/>
    <w:basedOn w:val="Normal"/>
    <w:next w:val="Normal"/>
    <w:link w:val="TitleChar"/>
    <w:uiPriority w:val="10"/>
    <w:qFormat/>
    <w:rsid w:val="003155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55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55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55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554C"/>
    <w:pPr>
      <w:spacing w:before="160"/>
      <w:jc w:val="center"/>
    </w:pPr>
    <w:rPr>
      <w:i/>
      <w:iCs/>
      <w:color w:val="404040" w:themeColor="text1" w:themeTint="BF"/>
    </w:rPr>
  </w:style>
  <w:style w:type="character" w:customStyle="1" w:styleId="QuoteChar">
    <w:name w:val="Quote Char"/>
    <w:basedOn w:val="DefaultParagraphFont"/>
    <w:link w:val="Quote"/>
    <w:uiPriority w:val="29"/>
    <w:rsid w:val="0031554C"/>
    <w:rPr>
      <w:i/>
      <w:iCs/>
      <w:color w:val="404040" w:themeColor="text1" w:themeTint="BF"/>
    </w:rPr>
  </w:style>
  <w:style w:type="paragraph" w:styleId="ListParagraph">
    <w:name w:val="List Paragraph"/>
    <w:basedOn w:val="Normal"/>
    <w:uiPriority w:val="34"/>
    <w:qFormat/>
    <w:rsid w:val="0031554C"/>
    <w:pPr>
      <w:ind w:left="720"/>
      <w:contextualSpacing/>
    </w:pPr>
  </w:style>
  <w:style w:type="character" w:styleId="IntenseEmphasis">
    <w:name w:val="Intense Emphasis"/>
    <w:basedOn w:val="DefaultParagraphFont"/>
    <w:uiPriority w:val="21"/>
    <w:qFormat/>
    <w:rsid w:val="0031554C"/>
    <w:rPr>
      <w:i/>
      <w:iCs/>
      <w:color w:val="2F5496" w:themeColor="accent1" w:themeShade="BF"/>
    </w:rPr>
  </w:style>
  <w:style w:type="paragraph" w:styleId="IntenseQuote">
    <w:name w:val="Intense Quote"/>
    <w:basedOn w:val="Normal"/>
    <w:next w:val="Normal"/>
    <w:link w:val="IntenseQuoteChar"/>
    <w:uiPriority w:val="30"/>
    <w:qFormat/>
    <w:rsid w:val="0031554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1554C"/>
    <w:rPr>
      <w:i/>
      <w:iCs/>
      <w:color w:val="2F5496" w:themeColor="accent1" w:themeShade="BF"/>
    </w:rPr>
  </w:style>
  <w:style w:type="character" w:styleId="IntenseReference">
    <w:name w:val="Intense Reference"/>
    <w:basedOn w:val="DefaultParagraphFont"/>
    <w:uiPriority w:val="32"/>
    <w:qFormat/>
    <w:rsid w:val="0031554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53E748-C539-42E7-89E5-DDB7AD6DB5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Pages>
  <Words>336</Words>
  <Characters>1920</Characters>
  <Application>Microsoft Office Word</Application>
  <DocSecurity>0</DocSecurity>
  <Lines>16</Lines>
  <Paragraphs>4</Paragraphs>
  <ScaleCrop>false</ScaleCrop>
  <Company/>
  <LinksUpToDate>false</LinksUpToDate>
  <CharactersWithSpaces>2252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sathwikteju10@outlook.com</dc:creator>
  <cp:keywords/>
  <dc:description/>
  <cp:lastModifiedBy>sathwikteju10@outlook.com</cp:lastModifiedBy>
  <cp:revision>1</cp:revision>
  <dcterms:created xsi:type="dcterms:W3CDTF">2026-02-17T13:17:00Z</dcterms:created>
  <dcterms:modified xsi:type="dcterms:W3CDTF">2026-02-17T13:23:00Z</dcterms:modified>
</cp:coreProperties>
</file>