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d4c3130fb92912930a8846a1eced134048a0c25"/>
    <w:p>
      <w:pPr>
        <w:pStyle w:val="Heading1"/>
      </w:pPr>
      <w:r>
        <w:t xml:space="preserve">Documentation: User Authentication and Product Display Workflow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outlines the process and workflow for implementing user authentication using Firebase and displaying product details upon successful login. The system includes two main forms: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Registration</w:t>
      </w:r>
      <w:r>
        <w:t xml:space="preserve">, each with form validation to ensure data integrity.</w:t>
      </w:r>
    </w:p>
    <w:bookmarkEnd w:id="20"/>
    <w:bookmarkStart w:id="25" w:name="components"/>
    <w:p>
      <w:pPr>
        <w:pStyle w:val="Heading2"/>
      </w:pPr>
      <w:r>
        <w:t xml:space="preserve">Components</w:t>
      </w:r>
    </w:p>
    <w:bookmarkStart w:id="21" w:name="firebase-integration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Firebase Integration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Purpose:</w:t>
      </w:r>
      <w:r>
        <w:t xml:space="preserve"> </w:t>
      </w:r>
      <w:r>
        <w:t xml:space="preserve">Handle user authentication (login and registration).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Actions:</w:t>
      </w:r>
    </w:p>
    <w:p>
      <w:pPr>
        <w:numPr>
          <w:ilvl w:val="1"/>
          <w:numId w:val="1002"/>
        </w:numPr>
        <w:pStyle w:val="Compact"/>
      </w:pPr>
      <w:r>
        <w:t xml:space="preserve">Connect the application to Firebase services.</w:t>
      </w:r>
    </w:p>
    <w:p>
      <w:pPr>
        <w:numPr>
          <w:ilvl w:val="1"/>
          <w:numId w:val="1002"/>
        </w:numPr>
        <w:pStyle w:val="Compact"/>
      </w:pPr>
      <w:r>
        <w:t xml:space="preserve">Use Firebase Authentication to manage user accounts.</w:t>
      </w:r>
    </w:p>
    <w:bookmarkEnd w:id="21"/>
    <w:bookmarkStart w:id="22" w:name="registration-process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Registration Process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Trigger:</w:t>
      </w:r>
      <w:r>
        <w:t xml:space="preserve"> </w:t>
      </w:r>
      <w:r>
        <w:t xml:space="preserve">User selects the registration option.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Steps: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Form Validation:</w:t>
      </w:r>
      <w:r>
        <w:t xml:space="preserve"> </w:t>
      </w:r>
      <w:r>
        <w:t xml:space="preserve">Ensure all fields (e.g., email, password) are filled.</w:t>
      </w:r>
    </w:p>
    <w:p>
      <w:pPr>
        <w:numPr>
          <w:ilvl w:val="2"/>
          <w:numId w:val="1005"/>
        </w:numPr>
        <w:pStyle w:val="Compact"/>
      </w:pPr>
      <w:r>
        <w:t xml:space="preserve">Display error messages for empty fields.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Firebase Registration:</w:t>
      </w:r>
    </w:p>
    <w:p>
      <w:pPr>
        <w:numPr>
          <w:ilvl w:val="2"/>
          <w:numId w:val="1006"/>
        </w:numPr>
        <w:pStyle w:val="Compact"/>
      </w:pPr>
      <w:r>
        <w:t xml:space="preserve">If validation passes, send the registration data to Firebase.</w:t>
      </w:r>
    </w:p>
    <w:p>
      <w:pPr>
        <w:numPr>
          <w:ilvl w:val="2"/>
          <w:numId w:val="1006"/>
        </w:numPr>
        <w:pStyle w:val="Compact"/>
      </w:pPr>
      <w:r>
        <w:t xml:space="preserve">Handle success or error responses (e.g., account already exists).</w:t>
      </w:r>
    </w:p>
    <w:bookmarkEnd w:id="22"/>
    <w:bookmarkStart w:id="23" w:name="login-process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Login Process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Trigger:</w:t>
      </w:r>
      <w:r>
        <w:t xml:space="preserve"> </w:t>
      </w:r>
      <w:r>
        <w:t xml:space="preserve">User selects the login option.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Steps: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Form Validation:</w:t>
      </w:r>
      <w:r>
        <w:t xml:space="preserve"> </w:t>
      </w:r>
      <w:r>
        <w:t xml:space="preserve">Ensure all fields (e.g., email, password) are filled.</w:t>
      </w:r>
    </w:p>
    <w:p>
      <w:pPr>
        <w:numPr>
          <w:ilvl w:val="2"/>
          <w:numId w:val="1009"/>
        </w:numPr>
        <w:pStyle w:val="Compact"/>
      </w:pPr>
      <w:r>
        <w:t xml:space="preserve">Display error messages for empty fields.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Firebase Authentication:</w:t>
      </w:r>
    </w:p>
    <w:p>
      <w:pPr>
        <w:numPr>
          <w:ilvl w:val="2"/>
          <w:numId w:val="1010"/>
        </w:numPr>
        <w:pStyle w:val="Compact"/>
      </w:pPr>
      <w:r>
        <w:t xml:space="preserve">If validation passes, authenticate user credentials with Firebase.</w:t>
      </w:r>
    </w:p>
    <w:p>
      <w:pPr>
        <w:numPr>
          <w:ilvl w:val="2"/>
          <w:numId w:val="1010"/>
        </w:numPr>
        <w:pStyle w:val="Compact"/>
      </w:pPr>
      <w:r>
        <w:t xml:space="preserve">Handle success or error responses (e.g., incorrect password).</w:t>
      </w:r>
    </w:p>
    <w:bookmarkEnd w:id="23"/>
    <w:bookmarkStart w:id="24" w:name="post-login-product-display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Post-Login Product Display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Trigger:</w:t>
      </w:r>
      <w:r>
        <w:t xml:space="preserve"> </w:t>
      </w:r>
      <w:r>
        <w:t xml:space="preserve">Successful login.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Steps:</w:t>
      </w:r>
    </w:p>
    <w:p>
      <w:pPr>
        <w:numPr>
          <w:ilvl w:val="1"/>
          <w:numId w:val="1012"/>
        </w:numPr>
        <w:pStyle w:val="Compact"/>
      </w:pPr>
      <w:r>
        <w:t xml:space="preserve">Dynamically generate product details using the Document Object Model (DOM).</w:t>
      </w:r>
    </w:p>
    <w:p>
      <w:pPr>
        <w:numPr>
          <w:ilvl w:val="1"/>
          <w:numId w:val="1012"/>
        </w:numPr>
        <w:pStyle w:val="Compact"/>
      </w:pPr>
      <w:r>
        <w:t xml:space="preserve">Display products on the user interface.</w:t>
      </w:r>
    </w:p>
    <w:bookmarkEnd w:id="24"/>
    <w:bookmarkEnd w:id="25"/>
    <w:bookmarkStart w:id="26" w:name="error-handling"/>
    <w:p>
      <w:pPr>
        <w:pStyle w:val="Heading2"/>
      </w:pPr>
      <w:r>
        <w:t xml:space="preserve">Error Handling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Empty Fields:</w:t>
      </w:r>
      <w:r>
        <w:t xml:space="preserve"> </w:t>
      </w:r>
      <w:r>
        <w:t xml:space="preserve">Prompt user to complete all required fields.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Registration Errors:</w:t>
      </w:r>
      <w:r>
        <w:t xml:space="preserve"> </w:t>
      </w:r>
      <w:r>
        <w:t xml:space="preserve">Notify if the email is already registered.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Login Errors:</w:t>
      </w:r>
      <w:r>
        <w:t xml:space="preserve"> </w:t>
      </w:r>
      <w:r>
        <w:t xml:space="preserve">Alert on incorrect credentials.</w:t>
      </w:r>
    </w:p>
    <w:bookmarkEnd w:id="26"/>
    <w:bookmarkStart w:id="27" w:name="user-flow"/>
    <w:p>
      <w:pPr>
        <w:pStyle w:val="Heading2"/>
      </w:pPr>
      <w:r>
        <w:t xml:space="preserve">User Flow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New User:</w:t>
      </w:r>
    </w:p>
    <w:p>
      <w:pPr>
        <w:numPr>
          <w:ilvl w:val="1"/>
          <w:numId w:val="1015"/>
        </w:numPr>
        <w:pStyle w:val="Compact"/>
      </w:pPr>
      <w:r>
        <w:t xml:space="preserve">Opens the app → Selects</w:t>
      </w:r>
      <w:r>
        <w:t xml:space="preserve"> </w:t>
      </w:r>
      <w:r>
        <w:rPr>
          <w:bCs/>
          <w:b/>
        </w:rPr>
        <w:t xml:space="preserve">Register</w:t>
      </w:r>
      <w:r>
        <w:t xml:space="preserve"> </w:t>
      </w:r>
      <w:r>
        <w:t xml:space="preserve">→ Completes form → Submits → On success, proceeds to product display.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Returning User:</w:t>
      </w:r>
    </w:p>
    <w:p>
      <w:pPr>
        <w:numPr>
          <w:ilvl w:val="1"/>
          <w:numId w:val="1016"/>
        </w:numPr>
        <w:pStyle w:val="Compact"/>
      </w:pPr>
      <w:r>
        <w:t xml:space="preserve">Opens the app → Selects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→ Completes form → Submits → On success, proceeds to product display.</w:t>
      </w:r>
    </w:p>
    <w:bookmarkEnd w:id="27"/>
    <w:bookmarkStart w:id="28" w:name="security-considerations"/>
    <w:p>
      <w:pPr>
        <w:pStyle w:val="Heading2"/>
      </w:pPr>
      <w:r>
        <w:t xml:space="preserve">Security Considerations</w:t>
      </w:r>
    </w:p>
    <w:p>
      <w:pPr>
        <w:numPr>
          <w:ilvl w:val="0"/>
          <w:numId w:val="1017"/>
        </w:numPr>
        <w:pStyle w:val="Compact"/>
      </w:pPr>
      <w:r>
        <w:t xml:space="preserve">Use secure password handling practices.</w:t>
      </w:r>
    </w:p>
    <w:p>
      <w:pPr>
        <w:numPr>
          <w:ilvl w:val="0"/>
          <w:numId w:val="1017"/>
        </w:numPr>
        <w:pStyle w:val="Compact"/>
      </w:pPr>
      <w:r>
        <w:t xml:space="preserve">Validate user inputs to prevent injection attacks.</w:t>
      </w:r>
    </w:p>
    <w:p>
      <w:pPr>
        <w:numPr>
          <w:ilvl w:val="0"/>
          <w:numId w:val="1017"/>
        </w:numPr>
        <w:pStyle w:val="Compact"/>
      </w:pPr>
      <w:r>
        <w:t xml:space="preserve">Implement Firebase security rules for data access.</w:t>
      </w:r>
    </w:p>
    <w:bookmarkEnd w:id="28"/>
    <w:bookmarkStart w:id="29" w:name="future-enhancements"/>
    <w:p>
      <w:pPr>
        <w:pStyle w:val="Heading2"/>
      </w:pPr>
      <w:r>
        <w:t xml:space="preserve">Future Enhancements</w:t>
      </w:r>
    </w:p>
    <w:p>
      <w:pPr>
        <w:numPr>
          <w:ilvl w:val="0"/>
          <w:numId w:val="1018"/>
        </w:numPr>
        <w:pStyle w:val="Compact"/>
      </w:pPr>
      <w:r>
        <w:t xml:space="preserve">Add password reset functionality.</w:t>
      </w:r>
    </w:p>
    <w:p>
      <w:pPr>
        <w:numPr>
          <w:ilvl w:val="0"/>
          <w:numId w:val="1018"/>
        </w:numPr>
        <w:pStyle w:val="Compact"/>
      </w:pPr>
      <w:r>
        <w:t xml:space="preserve">Implement email verification.</w:t>
      </w:r>
    </w:p>
    <w:p>
      <w:pPr>
        <w:numPr>
          <w:ilvl w:val="0"/>
          <w:numId w:val="1018"/>
        </w:numPr>
        <w:pStyle w:val="Compact"/>
      </w:pPr>
      <w:r>
        <w:t xml:space="preserve">Enhance product display with sorting and filtering options.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2025-01-11T03:08:11Z</dcterms:created>
  <dcterms:modified xsi:type="dcterms:W3CDTF">2025-01-11T03:08:11Z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