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F3" w:rsidRDefault="00692CF3" w:rsidP="00692CF3">
      <w:pPr>
        <w:pStyle w:val="NormalWeb"/>
        <w:shd w:val="clear" w:color="auto" w:fill="FFFFFF"/>
        <w:spacing w:line="315" w:lineRule="atLeast"/>
        <w:rPr>
          <w:rFonts w:ascii="Segoe UI" w:hAnsi="Segoe UI" w:cs="Segoe UI"/>
          <w:color w:val="444444"/>
          <w:sz w:val="21"/>
          <w:szCs w:val="21"/>
        </w:rPr>
      </w:pPr>
      <w:proofErr w:type="spellStart"/>
      <w:r>
        <w:rPr>
          <w:rFonts w:ascii="Segoe UI" w:hAnsi="Segoe UI" w:cs="Segoe UI"/>
          <w:color w:val="444444"/>
          <w:sz w:val="21"/>
          <w:szCs w:val="21"/>
        </w:rPr>
        <w:t>Kelebihan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Framework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Phalcon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di banding framework </w:t>
      </w:r>
      <w:proofErr w:type="gramStart"/>
      <w:r>
        <w:rPr>
          <w:rFonts w:ascii="Segoe UI" w:hAnsi="Segoe UI" w:cs="Segoe UI"/>
          <w:color w:val="444444"/>
          <w:sz w:val="21"/>
          <w:szCs w:val="21"/>
        </w:rPr>
        <w:t xml:space="preserve">lain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adalah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444444"/>
          <w:sz w:val="21"/>
          <w:szCs w:val="21"/>
        </w:rPr>
        <w:br/>
        <w:t>High Performance</w:t>
      </w:r>
      <w:r>
        <w:rPr>
          <w:rFonts w:ascii="Segoe UI" w:hAnsi="Segoe UI" w:cs="Segoe UI"/>
          <w:color w:val="444444"/>
          <w:sz w:val="21"/>
          <w:szCs w:val="21"/>
        </w:rPr>
        <w:br/>
        <w:t xml:space="preserve">Framework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ini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dibangun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di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atas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bahasa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C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sebagai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C-extension.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Sehingga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tidak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heran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jika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Peformance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nya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jauh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di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atas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framework-framework lain. C-extension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sendiri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merupakan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Ekstensi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buat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engine PHP-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nya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Semisal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framework lain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punya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banyak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file yang di-load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buat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dasar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sistem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framework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tersebut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, Di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sisi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lain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Phalcon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ini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di-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loadnya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barengan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44444"/>
          <w:sz w:val="21"/>
          <w:szCs w:val="21"/>
        </w:rPr>
        <w:t>sama</w:t>
      </w:r>
      <w:proofErr w:type="spellEnd"/>
      <w:proofErr w:type="gramEnd"/>
      <w:r>
        <w:rPr>
          <w:rFonts w:ascii="Segoe UI" w:hAnsi="Segoe UI" w:cs="Segoe UI"/>
          <w:color w:val="444444"/>
          <w:sz w:val="21"/>
          <w:szCs w:val="21"/>
        </w:rPr>
        <w:t xml:space="preserve"> engine PHP-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nya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sehingga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menjadi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Sangat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efektif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loadtime-nya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karena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library-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nya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udah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tersimpan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di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memori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Atau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dengan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kata lain, Framework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Phalcon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ini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berperan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seperti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script built-in yang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siap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dipakai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tanpa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include di </w:t>
      </w:r>
      <w:proofErr w:type="gramStart"/>
      <w:r>
        <w:rPr>
          <w:rFonts w:ascii="Segoe UI" w:hAnsi="Segoe UI" w:cs="Segoe UI"/>
          <w:color w:val="444444"/>
          <w:sz w:val="21"/>
          <w:szCs w:val="21"/>
        </w:rPr>
        <w:t>webserver .</w:t>
      </w:r>
      <w:proofErr w:type="gramEnd"/>
    </w:p>
    <w:p w:rsidR="00692CF3" w:rsidRDefault="00692CF3" w:rsidP="00692CF3">
      <w:pPr>
        <w:pStyle w:val="NormalWeb"/>
        <w:shd w:val="clear" w:color="auto" w:fill="FFFFFF"/>
        <w:spacing w:line="315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1"/>
          <w:szCs w:val="21"/>
        </w:rPr>
        <w:t>C-language ORM</w:t>
      </w:r>
      <w:r>
        <w:rPr>
          <w:rFonts w:ascii="Segoe UI" w:hAnsi="Segoe UI" w:cs="Segoe UI"/>
          <w:color w:val="44444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Phalcon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adalah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kerangka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PHP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pertama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mengimplementasikan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ORM yang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murni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pada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C.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Konsekuensi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dari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fakta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ini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adalah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peningkatan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kinerja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bila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dibandingkan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dengan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ORM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pada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umumnya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Karena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ORM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adalah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komponen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kunci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dari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begitu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banyak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aplikasi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digunakan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begitu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luas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setiap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perubahan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positif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terhadap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kinerja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memiliki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efek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nyata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>.</w:t>
      </w:r>
    </w:p>
    <w:p w:rsidR="00692CF3" w:rsidRDefault="00692CF3" w:rsidP="00692CF3">
      <w:pPr>
        <w:pStyle w:val="NormalWeb"/>
        <w:shd w:val="clear" w:color="auto" w:fill="FFFFFF"/>
        <w:spacing w:line="315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1"/>
          <w:szCs w:val="21"/>
        </w:rPr>
        <w:t>Developer Tool</w:t>
      </w:r>
      <w:r>
        <w:rPr>
          <w:rFonts w:ascii="Segoe UI" w:hAnsi="Segoe UI" w:cs="Segoe UI"/>
          <w:color w:val="44444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Phalcon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Developer Tools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memungkinkan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kita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untuk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menghasilkan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kode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boilerplate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langsung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menuju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implementasi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logika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aplikasi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kita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Phalcon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Developer Tools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juga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dapat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menghasilkan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setiap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unsur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MVC triad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secara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terpisah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– model, view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atau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controller,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atau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membuat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perancah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kode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lengkap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untuk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mengelola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catatan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dalam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database) yang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merupakan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44444"/>
          <w:sz w:val="21"/>
          <w:szCs w:val="21"/>
        </w:rPr>
        <w:t>cara</w:t>
      </w:r>
      <w:proofErr w:type="spellEnd"/>
      <w:proofErr w:type="gramEnd"/>
      <w:r>
        <w:rPr>
          <w:rFonts w:ascii="Segoe UI" w:hAnsi="Segoe UI" w:cs="Segoe UI"/>
          <w:color w:val="444444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sangat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efisien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telah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menjalankan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prototipe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Phalcon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Developer Tools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juga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dapat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menghasilkan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kerangka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proyek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kita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atau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bahkan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menggunakan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twitter bootstrap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untuk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“nice looking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prototipe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”.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Jika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kita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bukan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seorang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“command line ninja”,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kita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dapat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menggunakan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antarmuka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web (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kedua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alat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konsol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rekan-rekan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web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mereka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disediakan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>).</w:t>
      </w:r>
    </w:p>
    <w:p w:rsidR="00692CF3" w:rsidRDefault="00692CF3" w:rsidP="00692CF3">
      <w:pPr>
        <w:pStyle w:val="NormalWeb"/>
        <w:shd w:val="clear" w:color="auto" w:fill="FFFFFF"/>
        <w:spacing w:line="315" w:lineRule="atLeast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1"/>
          <w:szCs w:val="21"/>
        </w:rPr>
        <w:t>Code Completion</w:t>
      </w:r>
      <w:r>
        <w:rPr>
          <w:rFonts w:ascii="Segoe UI" w:hAnsi="Segoe UI" w:cs="Segoe UI"/>
          <w:color w:val="444444"/>
          <w:sz w:val="21"/>
          <w:szCs w:val="21"/>
        </w:rPr>
        <w:br/>
        <w:t xml:space="preserve">Kita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mungkin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berpikir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bahwa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karena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Phalcon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adalah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sebuah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framework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berbasis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C,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tidak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memungkinkan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untuk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memberikan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penyelesaian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kode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dengan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IDE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favorit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kita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Untungnya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hal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ini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tidak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terjadi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Penyelesaian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kode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ditangani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dengan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44444"/>
          <w:sz w:val="21"/>
          <w:szCs w:val="21"/>
        </w:rPr>
        <w:t>cara</w:t>
      </w:r>
      <w:proofErr w:type="spellEnd"/>
      <w:proofErr w:type="gramEnd"/>
      <w:r>
        <w:rPr>
          <w:rFonts w:ascii="Segoe UI" w:hAnsi="Segoe UI" w:cs="Segoe UI"/>
          <w:color w:val="444444"/>
          <w:sz w:val="21"/>
          <w:szCs w:val="21"/>
        </w:rPr>
        <w:t xml:space="preserve"> yang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sama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seperti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pada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fungsi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PHP,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menggunakan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1"/>
          <w:szCs w:val="21"/>
        </w:rPr>
        <w:t>potongan</w:t>
      </w:r>
      <w:proofErr w:type="spellEnd"/>
      <w:r>
        <w:rPr>
          <w:rFonts w:ascii="Segoe UI" w:hAnsi="Segoe UI" w:cs="Segoe UI"/>
          <w:color w:val="444444"/>
          <w:sz w:val="21"/>
          <w:szCs w:val="21"/>
        </w:rPr>
        <w:t xml:space="preserve"> file.</w:t>
      </w:r>
    </w:p>
    <w:p w:rsidR="008600FA" w:rsidRPr="00692CF3" w:rsidRDefault="008600FA" w:rsidP="00692CF3">
      <w:bookmarkStart w:id="0" w:name="_GoBack"/>
      <w:bookmarkEnd w:id="0"/>
    </w:p>
    <w:sectPr w:rsidR="008600FA" w:rsidRPr="0069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656C"/>
    <w:rsid w:val="003B21D1"/>
    <w:rsid w:val="00452F1D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72E38"/>
    <w:rsid w:val="00C95A02"/>
    <w:rsid w:val="00CE5F6F"/>
    <w:rsid w:val="00D07B51"/>
    <w:rsid w:val="00D81CDD"/>
    <w:rsid w:val="00DA0825"/>
    <w:rsid w:val="00DB0ECC"/>
    <w:rsid w:val="00DD4790"/>
    <w:rsid w:val="00DE583A"/>
    <w:rsid w:val="00E17ECB"/>
    <w:rsid w:val="00E25B40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17</cp:revision>
  <dcterms:created xsi:type="dcterms:W3CDTF">2016-02-05T07:01:00Z</dcterms:created>
  <dcterms:modified xsi:type="dcterms:W3CDTF">2016-02-05T07:26:00Z</dcterms:modified>
</cp:coreProperties>
</file>