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D2" w:rsidRDefault="00F341D2"/>
    <w:p w:rsidR="00F341D2" w:rsidRDefault="00F341D2">
      <w:r>
        <w:rPr>
          <w:noProof/>
        </w:rPr>
      </w:r>
      <w:r>
        <w:pict>
          <v:group id="_x0000_s1065" editas="canvas" style="width:526.2pt;height:421.3pt;mso-position-horizontal-relative:char;mso-position-vertical-relative:line" coordorigin="1440,-491" coordsize="10524,842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440;top:-491;width:10524;height:8426" o:preferrelative="f">
              <v:fill o:detectmouseclick="t"/>
              <v:path o:extrusionok="t" o:connecttype="none"/>
              <o:lock v:ext="edit" text="t"/>
            </v:shape>
            <v:oval id="_x0000_s1067" style="position:absolute;left:8583;top:5065;width:2617;height:548">
              <v:textbox style="mso-next-textbox:#_x0000_s1067">
                <w:txbxContent>
                  <w:p w:rsidR="00F341D2" w:rsidRDefault="00F341D2" w:rsidP="009958DE">
                    <w:r>
                      <w:t xml:space="preserve">    </w:t>
                    </w:r>
                    <w:r w:rsidRPr="00A53F2C">
                      <w:t xml:space="preserve"> Reviews</w:t>
                    </w:r>
                  </w:p>
                </w:txbxContent>
              </v:textbox>
            </v:oval>
            <v:oval id="_x0000_s1069" style="position:absolute;left:3969;top:3677;width:1346;height:551" o:regroupid="8">
              <v:textbox style="mso-next-textbox:#_x0000_s1069">
                <w:txbxContent>
                  <w:p w:rsidR="00F341D2" w:rsidRDefault="00F341D2" w:rsidP="009958DE">
                    <w:r>
                      <w:t xml:space="preserve">    Login</w:t>
                    </w:r>
                  </w:p>
                </w:txbxContent>
              </v:textbox>
            </v:oval>
            <v:group id="_x0000_s1070" style="position:absolute;left:1746;top:2267;width:1348;height:3799" coordorigin="1867,2470" coordsize="1037,2923" o:regroupid="8">
              <v:group id="_x0000_s1071" style="position:absolute;left:1867;top:2470;width:1037;height:2370" coordorigin="2904,2388" coordsize="1037,2369">
                <v:oval id="_x0000_s1072" style="position:absolute;left:3010;top:2388;width:719;height:659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3" type="#_x0000_t32" style="position:absolute;left:3370;top:3047;width:3;height:849" o:connectortype="straight"/>
                <v:shape id="_x0000_s1074" type="#_x0000_t32" style="position:absolute;left:3010;top:3896;width:365;height:861;flip:x" o:connectortype="straight"/>
                <v:shape id="_x0000_s1075" type="#_x0000_t32" style="position:absolute;left:3375;top:3896;width:354;height:861" o:connectortype="straight"/>
                <v:shape id="_x0000_s1076" type="#_x0000_t32" style="position:absolute;left:2904;top:3401;width:1037;height:12;flip:y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left:1867;top:5016;width:930;height:377">
                <v:textbox>
                  <w:txbxContent>
                    <w:p w:rsidR="00F341D2" w:rsidRDefault="00F341D2" w:rsidP="009958DE">
                      <w:proofErr w:type="gramStart"/>
                      <w:r w:rsidRPr="00A53F2C">
                        <w:t>provider</w:t>
                      </w:r>
                      <w:proofErr w:type="gramEnd"/>
                    </w:p>
                  </w:txbxContent>
                </v:textbox>
              </v:shape>
            </v:group>
            <v:group id="_x0000_s1078" style="position:absolute;left:8330;top:328;width:3005;height:7033" coordorigin="8330,328" coordsize="3005,7033" o:regroupid="8">
              <v:oval id="_x0000_s1079" style="position:absolute;left:8451;top:4262;width:2617;height:548">
                <v:textbox style="mso-next-textbox:#_x0000_s1079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 xml:space="preserve"> Availability</w:t>
                      </w:r>
                    </w:p>
                  </w:txbxContent>
                </v:textbox>
              </v:oval>
              <v:oval id="_x0000_s1080" style="position:absolute;left:8449;top:3515;width:2619;height:549">
                <v:textbox style="mso-next-textbox:#_x0000_s1080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 xml:space="preserve"> Subscription</w:t>
                      </w:r>
                    </w:p>
                  </w:txbxContent>
                </v:textbox>
              </v:oval>
              <v:oval id="_x0000_s1081" style="position:absolute;left:8330;top:2740;width:2621;height:549">
                <v:textbox style="mso-next-textbox:#_x0000_s1081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 xml:space="preserve"> Profile Settings</w:t>
                      </w:r>
                    </w:p>
                  </w:txbxContent>
                </v:textbox>
              </v:oval>
              <v:oval id="_x0000_s1082" style="position:absolute;left:8330;top:1951;width:2272;height:549">
                <v:textbox style="mso-next-textbox:#_x0000_s1082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 xml:space="preserve"> Booking List</w:t>
                      </w:r>
                    </w:p>
                  </w:txbxContent>
                </v:textbox>
              </v:oval>
              <v:oval id="_x0000_s1083" style="position:absolute;left:8330;top:1146;width:2272;height:547">
                <v:textbox style="mso-next-textbox:#_x0000_s1083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>Services</w:t>
                      </w:r>
                    </w:p>
                  </w:txbxContent>
                </v:textbox>
              </v:oval>
              <v:oval id="_x0000_s1084" style="position:absolute;left:8330;top:328;width:2272;height:548">
                <v:textbox style="mso-next-textbox:#_x0000_s1084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>Dashboard</w:t>
                      </w:r>
                    </w:p>
                  </w:txbxContent>
                </v:textbox>
              </v:oval>
              <v:oval id="_x0000_s1085" style="position:absolute;left:8718;top:5853;width:2617;height:548">
                <v:textbox style="mso-next-textbox:#_x0000_s1085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 xml:space="preserve"> </w:t>
                      </w:r>
                      <w:r w:rsidRPr="001604E3">
                        <w:t xml:space="preserve"> Payment</w:t>
                      </w:r>
                    </w:p>
                  </w:txbxContent>
                </v:textbox>
              </v:oval>
              <v:oval id="_x0000_s1086" style="position:absolute;left:8718;top:6813;width:2617;height:548">
                <v:textbox style="mso-next-textbox:#_x0000_s1086">
                  <w:txbxContent>
                    <w:p w:rsidR="00F341D2" w:rsidRDefault="00F341D2" w:rsidP="009958DE">
                      <w:r>
                        <w:t xml:space="preserve">    </w:t>
                      </w:r>
                      <w:r w:rsidRPr="00A53F2C">
                        <w:t xml:space="preserve"> </w:t>
                      </w:r>
                      <w:r w:rsidRPr="001604E3">
                        <w:t xml:space="preserve"> </w:t>
                      </w:r>
                      <w:r>
                        <w:t>Logout</w:t>
                      </w:r>
                    </w:p>
                  </w:txbxContent>
                </v:textbox>
              </v:oval>
            </v:group>
            <v:shape id="_x0000_s1087" type="#_x0000_t32" style="position:absolute;left:4642;top:602;width:3688;height:3075;flip:y" o:connectortype="straight" o:regroupid="8">
              <v:stroke endarrow="block"/>
            </v:shape>
            <v:shape id="_x0000_s1088" type="#_x0000_t32" style="position:absolute;left:5118;top:1346;width:3333;height:2412;flip:y" o:connectortype="straight" o:regroupid="8">
              <v:stroke endarrow="block"/>
            </v:shape>
            <v:shape id="_x0000_s1089" type="#_x0000_t32" style="position:absolute;left:5315;top:2186;width:3015;height:1767;flip:y" o:connectortype="straight" o:regroupid="8">
              <v:stroke endarrow="block"/>
            </v:shape>
            <v:shape id="_x0000_s1090" type="#_x0000_t32" style="position:absolute;left:5315;top:2991;width:3074;height:962;flip:y" o:connectortype="straight" o:regroupid="8">
              <v:stroke endarrow="block"/>
            </v:shape>
            <v:shape id="_x0000_s1091" type="#_x0000_t32" style="position:absolute;left:5315;top:3790;width:3134;height:163;flip:y" o:connectortype="straight" o:regroupid="8">
              <v:stroke endarrow="block"/>
            </v:shape>
            <v:shape id="_x0000_s1092" type="#_x0000_t32" style="position:absolute;left:5315;top:3953;width:3136;height:583" o:connectortype="straight" o:regroupid="8">
              <v:stroke endarrow="block"/>
            </v:shape>
            <v:shape id="_x0000_s1093" type="#_x0000_t32" style="position:absolute;left:5315;top:3953;width:3268;height:1386" o:connectortype="straight" o:regroupid="8">
              <v:stroke endarrow="block"/>
            </v:shape>
            <v:shape id="_x0000_s1094" type="#_x0000_t32" style="position:absolute;left:5253;top:4057;width:3600;height:1980" o:connectortype="straight" o:regroupid="8">
              <v:stroke endarrow="block"/>
            </v:shape>
            <v:shape id="_x0000_s1095" type="#_x0000_t32" style="position:absolute;left:5118;top:4147;width:3600;height:2940" o:connectortype="straight" o:regroupid="8">
              <v:stroke endarrow="block"/>
            </v:shape>
            <v:oval id="_x0000_s1164" style="position:absolute;left:3969;top:1403;width:1856;height:548">
              <v:textbox style="mso-next-textbox:#_x0000_s1164">
                <w:txbxContent>
                  <w:p w:rsidR="009958DE" w:rsidRDefault="009958DE" w:rsidP="009958DE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>
                      <w:t>Register</w:t>
                    </w:r>
                  </w:p>
                </w:txbxContent>
              </v:textbox>
            </v:oval>
            <v:shape id="_x0000_s1165" type="#_x0000_t32" style="position:absolute;left:3309;top:1951;width:1451;height:1649;flip:y" o:connectortype="straight">
              <v:stroke endarrow="block"/>
            </v:shape>
            <v:shape id="_x0000_s1166" type="#_x0000_t32" style="position:absolute;left:3309;top:3600;width:857;height:158" o:connectortype="straight">
              <v:stroke endarrow="block"/>
            </v:shape>
            <w10:wrap type="none"/>
            <w10:anchorlock/>
          </v:group>
        </w:pict>
      </w:r>
    </w:p>
    <w:p w:rsidR="00F341D2" w:rsidRDefault="00F341D2"/>
    <w:p w:rsidR="00993A7A" w:rsidRDefault="00F8545B">
      <w:r>
        <w:rPr>
          <w:noProof/>
        </w:rPr>
      </w:r>
      <w:r>
        <w:pict>
          <v:group id="_x0000_s1129" editas="canvas" style="width:524.7pt;height:421.3pt;mso-position-horizontal-relative:char;mso-position-vertical-relative:line" coordorigin="1470,-491" coordsize="10494,8426">
            <o:lock v:ext="edit" aspectratio="t"/>
            <v:shape id="_x0000_s1130" type="#_x0000_t75" style="position:absolute;left:1470;top:-491;width:10494;height:8426" o:preferrelative="f">
              <v:fill o:detectmouseclick="t"/>
              <v:path o:extrusionok="t" o:connecttype="none"/>
              <o:lock v:ext="edit" text="t"/>
            </v:shape>
            <v:group id="_x0000_s1133" style="position:absolute;left:1746;top:2267;width:1348;height:3080" coordorigin="2904,2388" coordsize="1037,2369" o:regroupid="4">
              <v:oval id="_x0000_s1134" style="position:absolute;left:3010;top:2388;width:719;height:659"/>
              <v:shape id="_x0000_s1135" type="#_x0000_t32" style="position:absolute;left:3370;top:3047;width:3;height:849" o:connectortype="straight"/>
              <v:shape id="_x0000_s1136" type="#_x0000_t32" style="position:absolute;left:3010;top:3896;width:365;height:861;flip:x" o:connectortype="straight"/>
              <v:shape id="_x0000_s1137" type="#_x0000_t32" style="position:absolute;left:3375;top:3896;width:354;height:861" o:connectortype="straight"/>
              <v:shape id="_x0000_s1138" type="#_x0000_t32" style="position:absolute;left:2904;top:3401;width:1037;height:12;flip:y" o:connectortype="straight"/>
            </v:group>
            <v:shape id="_x0000_s1139" type="#_x0000_t202" style="position:absolute;left:1746;top:5576;width:1209;height:490" o:regroupid="4">
              <v:textbox style="mso-next-textbox:#_x0000_s1139">
                <w:txbxContent>
                  <w:p w:rsidR="00F8545B" w:rsidRDefault="00F8545B" w:rsidP="000C33AD">
                    <w:proofErr w:type="gramStart"/>
                    <w:r>
                      <w:t>user</w:t>
                    </w:r>
                    <w:proofErr w:type="gramEnd"/>
                  </w:p>
                </w:txbxContent>
              </v:textbox>
            </v:shape>
            <v:oval id="_x0000_s1141" style="position:absolute;left:9153;top:3860;width:2617;height:548" o:regroupid="5">
              <v:textbox style="mso-next-textbox:#_x0000_s1141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 xml:space="preserve"> Reviews</w:t>
                    </w:r>
                  </w:p>
                </w:txbxContent>
              </v:textbox>
            </v:oval>
            <v:oval id="_x0000_s1142" style="position:absolute;left:3969;top:3677;width:1346;height:551" o:regroupid="5">
              <v:textbox style="mso-next-textbox:#_x0000_s1142">
                <w:txbxContent>
                  <w:p w:rsidR="00F8545B" w:rsidRDefault="00F8545B" w:rsidP="000C33AD">
                    <w:r>
                      <w:t xml:space="preserve">    Login</w:t>
                    </w:r>
                  </w:p>
                </w:txbxContent>
              </v:textbox>
            </v:oval>
            <v:oval id="_x0000_s1143" style="position:absolute;left:8900;top:2740;width:2621;height:549" o:regroupid="5">
              <v:textbox style="mso-next-textbox:#_x0000_s1143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 xml:space="preserve"> Profile Settings</w:t>
                    </w:r>
                  </w:p>
                </w:txbxContent>
              </v:textbox>
            </v:oval>
            <v:oval id="_x0000_s1144" style="position:absolute;left:8900;top:1951;width:2272;height:549" o:regroupid="5">
              <v:textbox style="mso-next-textbox:#_x0000_s1144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 xml:space="preserve"> Booking List</w:t>
                    </w:r>
                  </w:p>
                </w:txbxContent>
              </v:textbox>
            </v:oval>
            <v:oval id="_x0000_s1145" style="position:absolute;left:8900;top:1146;width:2272;height:547" o:regroupid="5">
              <v:textbox style="mso-next-textbox:#_x0000_s1145">
                <w:txbxContent>
                  <w:p w:rsidR="00F8545B" w:rsidRDefault="00F8545B" w:rsidP="000C33AD">
                    <w:r>
                      <w:t xml:space="preserve">    </w:t>
                    </w:r>
                    <w:proofErr w:type="spellStart"/>
                    <w:r w:rsidRPr="00F341D2">
                      <w:t>Favourites</w:t>
                    </w:r>
                    <w:proofErr w:type="spellEnd"/>
                    <w:r w:rsidRPr="00F341D2">
                      <w:t xml:space="preserve"> List</w:t>
                    </w:r>
                  </w:p>
                </w:txbxContent>
              </v:textbox>
            </v:oval>
            <v:oval id="_x0000_s1146" style="position:absolute;left:8900;top:328;width:2272;height:548" o:regroupid="5">
              <v:textbox style="mso-next-textbox:#_x0000_s1146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>Dashboard</w:t>
                    </w:r>
                  </w:p>
                </w:txbxContent>
              </v:textbox>
            </v:oval>
            <v:oval id="_x0000_s1147" style="position:absolute;left:9288;top:4932;width:2617;height:548" o:regroupid="5">
              <v:textbox style="mso-next-textbox:#_x0000_s1147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Payment</w:t>
                    </w:r>
                  </w:p>
                </w:txbxContent>
              </v:textbox>
            </v:oval>
            <v:oval id="_x0000_s1148" style="position:absolute;left:3739;top:4932;width:1683;height:548" o:regroupid="5">
              <v:textbox style="mso-next-textbox:#_x0000_s1148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>
                      <w:t>Logout</w:t>
                    </w:r>
                  </w:p>
                </w:txbxContent>
              </v:textbox>
            </v:oval>
            <v:shape id="_x0000_s1149" type="#_x0000_t32" style="position:absolute;left:5315;top:602;width:3585;height:3351;flip:y" o:connectortype="straight" o:regroupid="5">
              <v:stroke endarrow="block"/>
            </v:shape>
            <v:shape id="_x0000_s1150" type="#_x0000_t32" style="position:absolute;left:5315;top:1346;width:3706;height:2607;flip:y" o:connectortype="straight" o:regroupid="5">
              <v:stroke endarrow="block"/>
            </v:shape>
            <v:shape id="_x0000_s1151" type="#_x0000_t32" style="position:absolute;left:5315;top:2186;width:3585;height:1767;flip:y" o:connectortype="straight" o:regroupid="5">
              <v:stroke endarrow="block"/>
            </v:shape>
            <v:shape id="_x0000_s1152" type="#_x0000_t32" style="position:absolute;left:5315;top:2991;width:3644;height:962;flip:y" o:connectortype="straight" o:regroupid="5">
              <v:stroke endarrow="block"/>
            </v:shape>
            <v:shape id="_x0000_s1153" type="#_x0000_t32" style="position:absolute;left:5315;top:3953;width:3838;height:181" o:connectortype="straight" o:regroupid="5">
              <v:stroke endarrow="block"/>
            </v:shape>
            <v:shape id="_x0000_s1154" type="#_x0000_t32" style="position:absolute;left:5315;top:3953;width:3973;height:1253" o:connectortype="straight" o:regroupid="5">
              <v:stroke endarrow="block"/>
            </v:shape>
            <v:oval id="_x0000_s1156" style="position:absolute;left:4746;top:1719;width:1856;height:548">
              <v:textbox style="mso-next-textbox:#_x0000_s1156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>
                      <w:t>Register</w:t>
                    </w:r>
                  </w:p>
                </w:txbxContent>
              </v:textbox>
            </v:oval>
            <v:oval id="_x0000_s1157" style="position:absolute;left:4133;top:30;width:3799;height:572">
              <v:textbox style="mso-next-textbox:#_x0000_s1157">
                <w:txbxContent>
                  <w:p w:rsidR="00F8545B" w:rsidRDefault="00F8545B" w:rsidP="000C33AD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>
                      <w:t xml:space="preserve">Check Service </w:t>
                    </w:r>
                    <w:proofErr w:type="spellStart"/>
                    <w:r>
                      <w:t>Avilability</w:t>
                    </w:r>
                    <w:proofErr w:type="spellEnd"/>
                  </w:p>
                  <w:p w:rsidR="00F8545B" w:rsidRDefault="00F8545B" w:rsidP="000C33AD"/>
                </w:txbxContent>
              </v:textbox>
            </v:oval>
            <v:oval id="_x0000_s1158" style="position:absolute;left:4133;top:876;width:3799;height:572">
              <v:textbox style="mso-next-textbox:#_x0000_s1158">
                <w:txbxContent>
                  <w:p w:rsidR="00F8545B" w:rsidRDefault="00F8545B" w:rsidP="000C33AD">
                    <w:r>
                      <w:t xml:space="preserve">   View Service Information</w:t>
                    </w:r>
                  </w:p>
                </w:txbxContent>
              </v:textbox>
            </v:oval>
            <v:shape id="_x0000_s1159" type="#_x0000_t32" style="position:absolute;left:3261;top:316;width:872;height:3099;flip:y" o:connectortype="straight">
              <v:stroke endarrow="block"/>
            </v:shape>
            <v:shape id="_x0000_s1160" type="#_x0000_t32" style="position:absolute;left:3261;top:1309;width:1112;height:2106;flip:y" o:connectortype="straight">
              <v:stroke endarrow="block"/>
            </v:shape>
            <v:shape id="_x0000_s1161" type="#_x0000_t32" style="position:absolute;left:3261;top:1993;width:1485;height:1422;flip:y" o:connectortype="straight">
              <v:stroke endarrow="block"/>
            </v:shape>
            <v:shape id="_x0000_s1162" type="#_x0000_t32" style="position:absolute;left:3261;top:3415;width:1381;height:262" o:connectortype="straight">
              <v:stroke endarrow="block"/>
            </v:shape>
            <v:shape id="_x0000_s1163" type="#_x0000_t32" style="position:absolute;left:3261;top:3415;width:724;height:1597" o:connectortype="straight">
              <v:stroke endarrow="block"/>
            </v:shape>
            <w10:wrap type="none"/>
            <w10:anchorlock/>
          </v:group>
        </w:pict>
      </w:r>
      <w:r w:rsidR="00F341D2">
        <w:rPr>
          <w:noProof/>
        </w:rPr>
      </w:r>
      <w:r w:rsidR="004C6C3D">
        <w:pict>
          <v:group id="_x0000_s1096" editas="canvas" style="width:526.2pt;height:458.05pt;mso-position-horizontal-relative:char;mso-position-vertical-relative:line" coordorigin="1440,-491" coordsize="10524,9161">
            <o:lock v:ext="edit" aspectratio="t"/>
            <v:shape id="_x0000_s1097" type="#_x0000_t75" style="position:absolute;left:1440;top:-491;width:10524;height:9161" o:preferrelative="f">
              <v:fill o:detectmouseclick="t"/>
              <v:path o:extrusionok="t" o:connecttype="none"/>
              <o:lock v:ext="edit" text="t"/>
            </v:shape>
            <v:group id="_x0000_s1101" style="position:absolute;left:1746;top:2267;width:1348;height:3799" coordorigin="1867,2470" coordsize="1037,2923" o:regroupid="6">
              <v:group id="_x0000_s1102" style="position:absolute;left:1867;top:2470;width:1037;height:2370" coordorigin="2904,2388" coordsize="1037,2369">
                <v:oval id="_x0000_s1103" style="position:absolute;left:3010;top:2388;width:719;height:659"/>
                <v:shape id="_x0000_s1104" type="#_x0000_t32" style="position:absolute;left:3370;top:3047;width:3;height:849" o:connectortype="straight"/>
                <v:shape id="_x0000_s1105" type="#_x0000_t32" style="position:absolute;left:3010;top:3896;width:365;height:861;flip:x" o:connectortype="straight"/>
                <v:shape id="_x0000_s1106" type="#_x0000_t32" style="position:absolute;left:3375;top:3896;width:354;height:861" o:connectortype="straight"/>
                <v:shape id="_x0000_s1107" type="#_x0000_t32" style="position:absolute;left:2904;top:3401;width:1037;height:12;flip:y" o:connectortype="straight"/>
              </v:group>
              <v:shape id="_x0000_s1108" type="#_x0000_t202" style="position:absolute;left:1867;top:5016;width:930;height:377">
                <v:textbox style="mso-next-textbox:#_x0000_s1108">
                  <w:txbxContent>
                    <w:p w:rsidR="00F341D2" w:rsidRDefault="00F8545B" w:rsidP="00E35E4B">
                      <w:r w:rsidRPr="00F8545B">
                        <w:t>Admin</w:t>
                      </w:r>
                    </w:p>
                  </w:txbxContent>
                </v:textbox>
              </v:shape>
            </v:group>
            <v:oval id="_x0000_s1098" style="position:absolute;left:8583;top:3509;width:2617;height:548" o:regroupid="7">
              <v:textbox style="mso-next-textbox:#_x0000_s1098">
                <w:txbxContent>
                  <w:p w:rsidR="00F341D2" w:rsidRDefault="00F341D2" w:rsidP="00E35E4B">
                    <w:r>
                      <w:t xml:space="preserve">    </w:t>
                    </w:r>
                    <w:r w:rsidR="006562E8" w:rsidRPr="006562E8">
                      <w:t>Booking List</w:t>
                    </w:r>
                  </w:p>
                </w:txbxContent>
              </v:textbox>
            </v:oval>
            <v:oval id="_x0000_s1100" style="position:absolute;left:3969;top:3677;width:1346;height:551" o:regroupid="7">
              <v:textbox style="mso-next-textbox:#_x0000_s1100">
                <w:txbxContent>
                  <w:p w:rsidR="00F341D2" w:rsidRDefault="00F341D2" w:rsidP="00E35E4B">
                    <w:r>
                      <w:t xml:space="preserve">    Login</w:t>
                    </w:r>
                  </w:p>
                </w:txbxContent>
              </v:textbox>
            </v:oval>
            <v:oval id="_x0000_s1112" style="position:absolute;left:8330;top:2740;width:2621;height:549" o:regroupid="7">
              <v:textbox style="mso-next-textbox:#_x0000_s1112">
                <w:txbxContent>
                  <w:p w:rsidR="00F341D2" w:rsidRDefault="00F341D2" w:rsidP="00E35E4B">
                    <w:r>
                      <w:t xml:space="preserve">    </w:t>
                    </w:r>
                    <w:r w:rsidRPr="00A53F2C">
                      <w:t xml:space="preserve"> </w:t>
                    </w:r>
                    <w:r w:rsidR="006562E8" w:rsidRPr="006562E8">
                      <w:t xml:space="preserve"> User Settings</w:t>
                    </w:r>
                  </w:p>
                </w:txbxContent>
              </v:textbox>
            </v:oval>
            <v:oval id="_x0000_s1113" style="position:absolute;left:8330;top:1951;width:2272;height:549" o:regroupid="7">
              <v:textbox style="mso-next-textbox:#_x0000_s1113">
                <w:txbxContent>
                  <w:p w:rsidR="00F341D2" w:rsidRDefault="00F341D2" w:rsidP="00E35E4B">
                    <w:r>
                      <w:t xml:space="preserve">    </w:t>
                    </w:r>
                    <w:r w:rsidRPr="00A53F2C">
                      <w:t xml:space="preserve"> </w:t>
                    </w:r>
                    <w:r w:rsidR="006562E8" w:rsidRPr="006562E8">
                      <w:t>Services</w:t>
                    </w:r>
                  </w:p>
                </w:txbxContent>
              </v:textbox>
            </v:oval>
            <v:oval id="_x0000_s1114" style="position:absolute;left:8330;top:1146;width:2621;height:547" o:regroupid="7">
              <v:textbox style="mso-next-textbox:#_x0000_s1114">
                <w:txbxContent>
                  <w:p w:rsidR="00F341D2" w:rsidRDefault="00F341D2" w:rsidP="00E35E4B">
                    <w:r>
                      <w:t xml:space="preserve">    </w:t>
                    </w:r>
                    <w:r w:rsidR="006562E8" w:rsidRPr="006562E8">
                      <w:t xml:space="preserve"> Categories</w:t>
                    </w:r>
                  </w:p>
                </w:txbxContent>
              </v:textbox>
            </v:oval>
            <v:oval id="_x0000_s1115" style="position:absolute;left:8330;top:328;width:2272;height:548" o:regroupid="7">
              <v:textbox style="mso-next-textbox:#_x0000_s1115">
                <w:txbxContent>
                  <w:p w:rsidR="00F341D2" w:rsidRDefault="00F341D2" w:rsidP="00E35E4B">
                    <w:r>
                      <w:t xml:space="preserve">    </w:t>
                    </w:r>
                    <w:r w:rsidRPr="00A53F2C">
                      <w:t>Dashboard</w:t>
                    </w:r>
                  </w:p>
                </w:txbxContent>
              </v:textbox>
            </v:oval>
            <v:oval id="_x0000_s1116" style="position:absolute;left:8583;top:4384;width:2617;height:548" o:regroupid="7">
              <v:textbox style="mso-next-textbox:#_x0000_s1116">
                <w:txbxContent>
                  <w:p w:rsidR="00F341D2" w:rsidRDefault="00F341D2" w:rsidP="00E35E4B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 w:rsidR="006562E8" w:rsidRPr="006562E8">
                      <w:t xml:space="preserve"> Accounting</w:t>
                    </w:r>
                  </w:p>
                </w:txbxContent>
              </v:textbox>
            </v:oval>
            <v:oval id="_x0000_s1117" style="position:absolute;left:8583;top:5116;width:3151;height:567" o:regroupid="7">
              <v:textbox style="mso-next-textbox:#_x0000_s1117">
                <w:txbxContent>
                  <w:p w:rsidR="00F341D2" w:rsidRDefault="00F341D2" w:rsidP="00E35E4B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 w:rsidR="00C92F50" w:rsidRPr="00C92F50">
                      <w:t xml:space="preserve"> Contact Messages</w:t>
                    </w:r>
                  </w:p>
                </w:txbxContent>
              </v:textbox>
            </v:oval>
            <v:shape id="_x0000_s1118" type="#_x0000_t32" style="position:absolute;left:4642;top:602;width:3688;height:3075;flip:y" o:connectortype="straight" o:regroupid="7">
              <v:stroke endarrow="block"/>
            </v:shape>
            <v:shape id="_x0000_s1119" type="#_x0000_t32" style="position:absolute;left:5118;top:1346;width:3333;height:2412;flip:y" o:connectortype="straight" o:regroupid="7">
              <v:stroke endarrow="block"/>
            </v:shape>
            <v:shape id="_x0000_s1120" type="#_x0000_t32" style="position:absolute;left:5315;top:2186;width:3015;height:1767;flip:y" o:connectortype="straight" o:regroupid="7">
              <v:stroke endarrow="block"/>
            </v:shape>
            <v:shape id="_x0000_s1121" type="#_x0000_t32" style="position:absolute;left:5315;top:2991;width:3074;height:962;flip:y" o:connectortype="straight" o:regroupid="7">
              <v:stroke endarrow="block"/>
            </v:shape>
            <v:shape id="_x0000_s1124" type="#_x0000_t32" style="position:absolute;left:5315;top:3783;width:3268;height:170;flip:y" o:connectortype="straight" o:regroupid="7">
              <v:stroke endarrow="block"/>
            </v:shape>
            <v:shape id="_x0000_s1125" type="#_x0000_t32" style="position:absolute;left:5315;top:3953;width:3268;height:705" o:connectortype="straight" o:regroupid="7">
              <v:stroke endarrow="block"/>
            </v:shape>
            <v:shape id="_x0000_s1126" type="#_x0000_t32" style="position:absolute;left:5118;top:4147;width:3465;height:1253" o:connectortype="straight" o:regroupid="7">
              <v:stroke endarrow="block"/>
            </v:shape>
            <v:oval id="_x0000_s1167" style="position:absolute;left:8583;top:5923;width:3151;height:567">
              <v:textbox style="mso-next-textbox:#_x0000_s1167">
                <w:txbxContent>
                  <w:p w:rsidR="0097689E" w:rsidRDefault="0097689E" w:rsidP="00E35E4B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 w:rsidRPr="00C92F50">
                      <w:t xml:space="preserve"> </w:t>
                    </w:r>
                    <w:r w:rsidRPr="0097689E">
                      <w:t>Ratings</w:t>
                    </w:r>
                  </w:p>
                </w:txbxContent>
              </v:textbox>
            </v:oval>
            <v:oval id="_x0000_s1168" style="position:absolute;left:8736;top:6730;width:3151;height:567">
              <v:textbox style="mso-next-textbox:#_x0000_s1168">
                <w:txbxContent>
                  <w:p w:rsidR="0097689E" w:rsidRDefault="0097689E" w:rsidP="00E35E4B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 w:rsidRPr="00C92F50">
                      <w:t xml:space="preserve"> </w:t>
                    </w:r>
                    <w:r w:rsidRPr="0097689E">
                      <w:t>Settings</w:t>
                    </w:r>
                  </w:p>
                </w:txbxContent>
              </v:textbox>
            </v:oval>
            <v:oval id="_x0000_s1169" style="position:absolute;left:8736;top:7659;width:3151;height:567">
              <v:textbox style="mso-next-textbox:#_x0000_s1169">
                <w:txbxContent>
                  <w:p w:rsidR="004C6C3D" w:rsidRDefault="004C6C3D" w:rsidP="00E35E4B">
                    <w:r>
                      <w:t xml:space="preserve">    </w:t>
                    </w:r>
                    <w:r w:rsidRPr="00A53F2C">
                      <w:t xml:space="preserve"> </w:t>
                    </w:r>
                    <w:r w:rsidRPr="001604E3">
                      <w:t xml:space="preserve"> </w:t>
                    </w:r>
                    <w:r w:rsidRPr="00C92F50">
                      <w:t xml:space="preserve"> </w:t>
                    </w:r>
                    <w:r>
                      <w:t>Logout</w:t>
                    </w:r>
                  </w:p>
                </w:txbxContent>
              </v:textbox>
            </v:oval>
            <v:shape id="_x0000_s1170" type="#_x0000_t32" style="position:absolute;left:4642;top:4228;width:3941;height:1979" o:connectortype="straight">
              <v:stroke endarrow="block"/>
            </v:shape>
            <v:shape id="_x0000_s1171" type="#_x0000_t32" style="position:absolute;left:4642;top:4228;width:4094;height:3715" o:connectortype="straight">
              <v:stroke endarrow="block"/>
            </v:shape>
            <v:shape id="_x0000_s1172" type="#_x0000_t32" style="position:absolute;left:4642;top:4228;width:4094;height:2786" o:connectortype="straight">
              <v:stroke endarrow="block"/>
            </v:shape>
            <w10:wrap type="none"/>
            <w10:anchorlock/>
          </v:group>
        </w:pict>
      </w:r>
    </w:p>
    <w:sectPr w:rsidR="0099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53F2C"/>
    <w:rsid w:val="000C33AD"/>
    <w:rsid w:val="001604E3"/>
    <w:rsid w:val="001B6F75"/>
    <w:rsid w:val="004C6C3D"/>
    <w:rsid w:val="004D358E"/>
    <w:rsid w:val="006562E8"/>
    <w:rsid w:val="00797427"/>
    <w:rsid w:val="0097689E"/>
    <w:rsid w:val="00993A7A"/>
    <w:rsid w:val="009958DE"/>
    <w:rsid w:val="00A53F2C"/>
    <w:rsid w:val="00C92F50"/>
    <w:rsid w:val="00D42302"/>
    <w:rsid w:val="00E35E4B"/>
    <w:rsid w:val="00F341D2"/>
    <w:rsid w:val="00F8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7" type="connector" idref="#_x0000_s1073">
          <o:proxy start="" idref="#_x0000_s1072" connectloc="4"/>
        </o:r>
        <o:r id="V:Rule28" type="connector" idref="#_x0000_s1074"/>
        <o:r id="V:Rule29" type="connector" idref="#_x0000_s1075"/>
        <o:r id="V:Rule30" type="connector" idref="#_x0000_s1076"/>
        <o:r id="V:Rule31" type="connector" idref="#_x0000_s1087">
          <o:proxy start="" idref="#_x0000_s1069" connectloc="0"/>
          <o:proxy end="" idref="#_x0000_s1084" connectloc="2"/>
        </o:r>
        <o:r id="V:Rule32" type="connector" idref="#_x0000_s1088">
          <o:proxy start="" idref="#_x0000_s1069" connectloc="7"/>
        </o:r>
        <o:r id="V:Rule33" type="connector" idref="#_x0000_s1089">
          <o:proxy start="" idref="#_x0000_s1069" connectloc="6"/>
        </o:r>
        <o:r id="V:Rule34" type="connector" idref="#_x0000_s1090">
          <o:proxy start="" idref="#_x0000_s1069" connectloc="6"/>
        </o:r>
        <o:r id="V:Rule35" type="connector" idref="#_x0000_s1091">
          <o:proxy start="" idref="#_x0000_s1069" connectloc="6"/>
          <o:proxy end="" idref="#_x0000_s1080" connectloc="2"/>
        </o:r>
        <o:r id="V:Rule36" type="connector" idref="#_x0000_s1092">
          <o:proxy start="" idref="#_x0000_s1069" connectloc="6"/>
          <o:proxy end="" idref="#_x0000_s1079" connectloc="2"/>
        </o:r>
        <o:r id="V:Rule37" type="connector" idref="#_x0000_s1093">
          <o:proxy start="" idref="#_x0000_s1069" connectloc="6"/>
          <o:proxy end="" idref="#_x0000_s1067" connectloc="2"/>
        </o:r>
        <o:r id="V:Rule38" type="connector" idref="#_x0000_s1094"/>
        <o:r id="V:Rule39" type="connector" idref="#_x0000_s1095">
          <o:proxy start="" idref="#_x0000_s1069" connectloc="5"/>
          <o:proxy end="" idref="#_x0000_s1086" connectloc="2"/>
        </o:r>
        <o:r id="V:Rule40" type="connector" idref="#_x0000_s1104">
          <o:proxy start="" idref="#_x0000_s1103" connectloc="4"/>
        </o:r>
        <o:r id="V:Rule41" type="connector" idref="#_x0000_s1105"/>
        <o:r id="V:Rule42" type="connector" idref="#_x0000_s1106"/>
        <o:r id="V:Rule43" type="connector" idref="#_x0000_s1107"/>
        <o:r id="V:Rule44" type="connector" idref="#_x0000_s1118">
          <o:proxy start="" idref="#_x0000_s1100" connectloc="0"/>
          <o:proxy end="" idref="#_x0000_s1115" connectloc="2"/>
        </o:r>
        <o:r id="V:Rule45" type="connector" idref="#_x0000_s1119">
          <o:proxy start="" idref="#_x0000_s1100" connectloc="7"/>
        </o:r>
        <o:r id="V:Rule46" type="connector" idref="#_x0000_s1120">
          <o:proxy start="" idref="#_x0000_s1100" connectloc="6"/>
        </o:r>
        <o:r id="V:Rule47" type="connector" idref="#_x0000_s1121">
          <o:proxy start="" idref="#_x0000_s1100" connectloc="6"/>
        </o:r>
        <o:r id="V:Rule50" type="connector" idref="#_x0000_s1124">
          <o:proxy start="" idref="#_x0000_s1100" connectloc="6"/>
          <o:proxy end="" idref="#_x0000_s1098" connectloc="2"/>
        </o:r>
        <o:r id="V:Rule51" type="connector" idref="#_x0000_s1125">
          <o:proxy start="" idref="#_x0000_s1100" connectloc="6"/>
          <o:proxy end="" idref="#_x0000_s1116" connectloc="2"/>
        </o:r>
        <o:r id="V:Rule52" type="connector" idref="#_x0000_s1126">
          <o:proxy start="" idref="#_x0000_s1100" connectloc="5"/>
          <o:proxy end="" idref="#_x0000_s1117" connectloc="2"/>
        </o:r>
        <o:r id="V:Rule53" type="connector" idref="#_x0000_s1135">
          <o:proxy start="" idref="#_x0000_s1134" connectloc="4"/>
        </o:r>
        <o:r id="V:Rule54" type="connector" idref="#_x0000_s1136"/>
        <o:r id="V:Rule55" type="connector" idref="#_x0000_s1137"/>
        <o:r id="V:Rule56" type="connector" idref="#_x0000_s1138"/>
        <o:r id="V:Rule57" type="connector" idref="#_x0000_s1149">
          <o:proxy start="" idref="#_x0000_s1142" connectloc="6"/>
        </o:r>
        <o:r id="V:Rule58" type="connector" idref="#_x0000_s1150">
          <o:proxy start="" idref="#_x0000_s1142" connectloc="6"/>
        </o:r>
        <o:r id="V:Rule59" type="connector" idref="#_x0000_s1151">
          <o:proxy start="" idref="#_x0000_s1142" connectloc="6"/>
        </o:r>
        <o:r id="V:Rule60" type="connector" idref="#_x0000_s1152">
          <o:proxy start="" idref="#_x0000_s1142" connectloc="6"/>
        </o:r>
        <o:r id="V:Rule61" type="connector" idref="#_x0000_s1153">
          <o:proxy start="" idref="#_x0000_s1142" connectloc="6"/>
          <o:proxy end="" idref="#_x0000_s1141" connectloc="2"/>
        </o:r>
        <o:r id="V:Rule62" type="connector" idref="#_x0000_s1154">
          <o:proxy start="" idref="#_x0000_s1142" connectloc="6"/>
          <o:proxy end="" idref="#_x0000_s1147" connectloc="2"/>
        </o:r>
        <o:r id="V:Rule64" type="connector" idref="#_x0000_s1159">
          <o:proxy end="" idref="#_x0000_s1157" connectloc="2"/>
        </o:r>
        <o:r id="V:Rule65" type="connector" idref="#_x0000_s1160"/>
        <o:r id="V:Rule66" type="connector" idref="#_x0000_s1161">
          <o:proxy end="" idref="#_x0000_s1156" connectloc="2"/>
        </o:r>
        <o:r id="V:Rule67" type="connector" idref="#_x0000_s1162">
          <o:proxy end="" idref="#_x0000_s1142" connectloc="0"/>
        </o:r>
        <o:r id="V:Rule68" type="connector" idref="#_x0000_s1163">
          <o:proxy end="" idref="#_x0000_s1148" connectloc="1"/>
        </o:r>
        <o:r id="V:Rule69" type="connector" idref="#_x0000_s1165"/>
        <o:r id="V:Rule70" type="connector" idref="#_x0000_s1166">
          <o:proxy end="" idref="#_x0000_s1069" connectloc="1"/>
        </o:r>
        <o:r id="V:Rule71" type="connector" idref="#_x0000_s1170">
          <o:proxy start="" idref="#_x0000_s1100" connectloc="4"/>
          <o:proxy end="" idref="#_x0000_s1167" connectloc="2"/>
        </o:r>
        <o:r id="V:Rule72" type="connector" idref="#_x0000_s1171">
          <o:proxy start="" idref="#_x0000_s1100" connectloc="4"/>
          <o:proxy end="" idref="#_x0000_s1169" connectloc="2"/>
        </o:r>
        <o:r id="V:Rule73" type="connector" idref="#_x0000_s1172">
          <o:proxy start="" idref="#_x0000_s1100" connectloc="4"/>
          <o:proxy end="" idref="#_x0000_s1168" connectloc="2"/>
        </o:r>
      </o:rules>
      <o:regrouptable v:ext="edit">
        <o:entry new="1" old="0"/>
        <o:entry new="2" old="1"/>
        <o:entry new="3" old="0"/>
        <o:entry new="4" old="3"/>
        <o:entry new="5" old="3"/>
        <o:entry new="6" old="0"/>
        <o:entry new="7" old="6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62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8A960-4202-4EF1-B115-DA4F7BC1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12</cp:revision>
  <dcterms:created xsi:type="dcterms:W3CDTF">2023-04-15T11:20:00Z</dcterms:created>
  <dcterms:modified xsi:type="dcterms:W3CDTF">2023-04-15T12:03:00Z</dcterms:modified>
</cp:coreProperties>
</file>