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E0E" w:rsidRDefault="007507A7">
      <w:r>
        <w:t xml:space="preserve">Manual de identidad </w:t>
      </w:r>
    </w:p>
    <w:p w:rsidR="000764DF" w:rsidRDefault="00492CFD" w:rsidP="000764DF">
      <w:r>
        <w:t>Logo básico</w:t>
      </w:r>
    </w:p>
    <w:p w:rsidR="000764DF" w:rsidRDefault="000764DF" w:rsidP="000764DF">
      <w:r w:rsidRPr="000764DF">
        <w:t xml:space="preserve"> </w:t>
      </w:r>
      <w:r>
        <w:t xml:space="preserve">La versión básica del logo, es el logotipo e </w:t>
      </w:r>
      <w:proofErr w:type="spellStart"/>
      <w:r>
        <w:t>isotipo</w:t>
      </w:r>
      <w:proofErr w:type="spellEnd"/>
      <w:r>
        <w:t xml:space="preserve"> con el que será reconocida la marca K13. Todas las versiones se basan exclusivamente a la forma correcta.</w:t>
      </w:r>
    </w:p>
    <w:p w:rsidR="007507A7" w:rsidRDefault="007507A7"/>
    <w:p w:rsidR="000764DF" w:rsidRDefault="00492CFD" w:rsidP="000764DF">
      <w:r>
        <w:t>Plano técnico</w:t>
      </w:r>
      <w:r w:rsidR="000764DF" w:rsidRPr="000764DF">
        <w:t xml:space="preserve"> </w:t>
      </w:r>
    </w:p>
    <w:p w:rsidR="000764DF" w:rsidRDefault="000764DF" w:rsidP="000764DF">
      <w:r>
        <w:t xml:space="preserve">Se utiliza para reproducciones a gran tamaño y producción artesanal, </w:t>
      </w:r>
      <w:r>
        <w:t>distribuciones jerárquicas del logo. El valor usado en x puede aplicar en cualquier tipo de medida.</w:t>
      </w:r>
    </w:p>
    <w:p w:rsidR="00492CFD" w:rsidRDefault="00492CFD"/>
    <w:p w:rsidR="00492CFD" w:rsidRDefault="00492CFD">
      <w:r>
        <w:t>Colorimetría</w:t>
      </w:r>
    </w:p>
    <w:p w:rsidR="000764DF" w:rsidRDefault="000764DF">
      <w:r>
        <w:t xml:space="preserve">Son los colores determinados, ubicados dentro de un registro de color, como </w:t>
      </w:r>
      <w:proofErr w:type="spellStart"/>
      <w:r>
        <w:t>pantone</w:t>
      </w:r>
      <w:proofErr w:type="spellEnd"/>
      <w:r>
        <w:t>. Sólo estos colores están permitidos en materiales corporativos y publicitarios.</w:t>
      </w:r>
    </w:p>
    <w:p w:rsidR="000764DF" w:rsidRDefault="000764DF"/>
    <w:p w:rsidR="00492CFD" w:rsidRDefault="00492CFD">
      <w:r>
        <w:t>Descripción tipográfica</w:t>
      </w:r>
    </w:p>
    <w:p w:rsidR="00C65370" w:rsidRDefault="00C65370">
      <w:r>
        <w:t>Son las fuentes oficiales que autoriza marca para todas sus presentaciones.</w:t>
      </w:r>
    </w:p>
    <w:p w:rsidR="00C65370" w:rsidRDefault="00492CFD">
      <w:r>
        <w:t>Versiones del logo</w:t>
      </w:r>
    </w:p>
    <w:p w:rsidR="00EC47E8" w:rsidRDefault="00EC47E8">
      <w:r>
        <w:t xml:space="preserve">Se define como la </w:t>
      </w:r>
      <w:r w:rsidR="00710357">
        <w:t>versión básica usada para el logo, esta versión es la más usada en las aplicaciones corporativas y publicitarias.</w:t>
      </w:r>
    </w:p>
    <w:p w:rsidR="00710357" w:rsidRDefault="00710357"/>
    <w:p w:rsidR="00710357" w:rsidRDefault="00710357">
      <w:r>
        <w:t>Ubica el logo sobre fondos oscuros. Es la aplicación para fondos industriales de reproducción como grabado, bordado, estampado, repujado, entre otras.</w:t>
      </w:r>
    </w:p>
    <w:p w:rsidR="00710357" w:rsidRDefault="00710357">
      <w:r>
        <w:t>Esta es la versión de las reproducciones a una sola tinta.</w:t>
      </w:r>
    </w:p>
    <w:p w:rsidR="00710357" w:rsidRDefault="00710357">
      <w:r>
        <w:t>Esta versión debe ser usada cuando el formato, no es adecuado para usar la versión básica</w:t>
      </w:r>
      <w:r w:rsidR="0030629F">
        <w:t>, generalmente por espacio.</w:t>
      </w:r>
    </w:p>
    <w:p w:rsidR="00492CFD" w:rsidRDefault="0030629F">
      <w:r>
        <w:t>Se utiliza cuando la aplicación requiere la marca sin presencia del logotipo.</w:t>
      </w:r>
    </w:p>
    <w:p w:rsidR="00492CFD" w:rsidRDefault="009A71DB">
      <w:r>
        <w:t>Resolución mínima</w:t>
      </w:r>
    </w:p>
    <w:p w:rsidR="0030629F" w:rsidRDefault="0030629F">
      <w:bookmarkStart w:id="0" w:name="_GoBack"/>
      <w:r>
        <w:t>Es el tamaño mínimo para que el logo se conserve legible</w:t>
      </w:r>
    </w:p>
    <w:bookmarkEnd w:id="0"/>
    <w:p w:rsidR="009A71DB" w:rsidRDefault="009A71DB">
      <w:r>
        <w:t>Aplicaciones gráficas</w:t>
      </w:r>
    </w:p>
    <w:p w:rsidR="009A71DB" w:rsidRDefault="009A71DB"/>
    <w:p w:rsidR="0066596A" w:rsidRDefault="0066596A"/>
    <w:p w:rsidR="00492CFD" w:rsidRDefault="00492CFD"/>
    <w:p w:rsidR="00492CFD" w:rsidRDefault="00492CFD"/>
    <w:p w:rsidR="00492CFD" w:rsidRDefault="00492CFD"/>
    <w:p w:rsidR="00492CFD" w:rsidRDefault="00492CFD"/>
    <w:sectPr w:rsidR="00492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A7"/>
    <w:rsid w:val="000764DF"/>
    <w:rsid w:val="0030629F"/>
    <w:rsid w:val="00492CFD"/>
    <w:rsid w:val="0066596A"/>
    <w:rsid w:val="00710357"/>
    <w:rsid w:val="0075037E"/>
    <w:rsid w:val="007507A7"/>
    <w:rsid w:val="008A7600"/>
    <w:rsid w:val="009A71DB"/>
    <w:rsid w:val="00B83E0E"/>
    <w:rsid w:val="00C65370"/>
    <w:rsid w:val="00EC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</dc:creator>
  <cp:lastModifiedBy>Marisol</cp:lastModifiedBy>
  <cp:revision>1</cp:revision>
  <dcterms:created xsi:type="dcterms:W3CDTF">2016-07-25T00:53:00Z</dcterms:created>
  <dcterms:modified xsi:type="dcterms:W3CDTF">2016-07-25T07:30:00Z</dcterms:modified>
</cp:coreProperties>
</file>