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CC8F7" w14:textId="132E19C8" w:rsidR="00B17E35" w:rsidRDefault="006C5096" w:rsidP="008667FF">
      <w:pPr>
        <w:pStyle w:val="berschrift2"/>
      </w:pPr>
      <w:r>
        <w:t>Hardwareaufbau der Wetterstation</w:t>
      </w:r>
    </w:p>
    <w:p w14:paraId="3EA68E1D" w14:textId="6C2953CF" w:rsidR="008667FF" w:rsidRDefault="008667FF" w:rsidP="008667FF">
      <w:r>
        <w:t>Für die Sonnennachführung ist das Solarpanel auf einer Holzplatte montiert</w:t>
      </w:r>
      <w:r w:rsidR="006C70A1">
        <w:t>. Zum Erzeugen der Drehbewegung</w:t>
      </w:r>
      <w:r w:rsidR="00F37BBC">
        <w:t xml:space="preserve"> wird ein Getriebemotor genutzt.</w:t>
      </w:r>
      <w:r w:rsidR="006C70A1">
        <w:t xml:space="preserve"> </w:t>
      </w:r>
      <w:r w:rsidR="00F37BBC">
        <w:t>I</w:t>
      </w:r>
      <w:r w:rsidR="006C70A1">
        <w:t xml:space="preserve">n </w:t>
      </w:r>
      <w:r w:rsidR="006C70A1">
        <w:fldChar w:fldCharType="begin"/>
      </w:r>
      <w:r w:rsidR="006C70A1">
        <w:instrText xml:space="preserve"> REF _Ref274477899 \h </w:instrText>
      </w:r>
      <w:r w:rsidR="006C70A1">
        <w:fldChar w:fldCharType="separate"/>
      </w:r>
      <w:r w:rsidR="006C70A1">
        <w:t xml:space="preserve">Abbildung </w:t>
      </w:r>
      <w:r w:rsidR="006C70A1">
        <w:rPr>
          <w:noProof/>
        </w:rPr>
        <w:t>1</w:t>
      </w:r>
      <w:r w:rsidR="006C70A1">
        <w:fldChar w:fldCharType="end"/>
      </w:r>
      <w:r w:rsidR="006C70A1">
        <w:t xml:space="preserve"> </w:t>
      </w:r>
      <w:r w:rsidR="00F37BBC">
        <w:t xml:space="preserve">ist dieser </w:t>
      </w:r>
      <w:r w:rsidR="006C70A1">
        <w:t>dargestellt.</w:t>
      </w:r>
      <w:r w:rsidR="00CE265F">
        <w:t xml:space="preserve">  Weiter ergibt sich, dass sich </w:t>
      </w:r>
      <w:r w:rsidR="0046461E">
        <w:t>die</w:t>
      </w:r>
      <w:r w:rsidR="00CE265F">
        <w:t xml:space="preserve"> schwarze Keilriemenscheibe </w:t>
      </w:r>
      <w:r w:rsidR="00A5702D">
        <w:t>relativ zum Getriebe dreht. Im bisherigen Aufbau wurde das Solarpanel an der Riemenscheibe montiert. Zur Motorsteuerung musste daher die Kabelführung so gelegt werden, dass sie nicht durch die Rotation zerstört werden konnte.</w:t>
      </w:r>
    </w:p>
    <w:p w14:paraId="16A6B4F8" w14:textId="77777777" w:rsidR="006C70A1" w:rsidRDefault="006C70A1" w:rsidP="008667FF"/>
    <w:p w14:paraId="14795E0C" w14:textId="77777777" w:rsidR="006C70A1" w:rsidRDefault="006C70A1" w:rsidP="006C70A1">
      <w:pPr>
        <w:keepNext/>
      </w:pPr>
      <w:r>
        <w:rPr>
          <w:noProof/>
        </w:rPr>
        <w:drawing>
          <wp:inline distT="0" distB="0" distL="0" distR="0" wp14:anchorId="78CC319D" wp14:editId="4C984A32">
            <wp:extent cx="3546057" cy="3546057"/>
            <wp:effectExtent l="0" t="0" r="10160" b="1016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iebemotor.jpg"/>
                    <pic:cNvPicPr/>
                  </pic:nvPicPr>
                  <pic:blipFill>
                    <a:blip r:embed="rId6">
                      <a:extLst>
                        <a:ext uri="{28A0092B-C50C-407E-A947-70E740481C1C}">
                          <a14:useLocalDpi xmlns:a14="http://schemas.microsoft.com/office/drawing/2010/main" val="0"/>
                        </a:ext>
                      </a:extLst>
                    </a:blip>
                    <a:stretch>
                      <a:fillRect/>
                    </a:stretch>
                  </pic:blipFill>
                  <pic:spPr>
                    <a:xfrm>
                      <a:off x="0" y="0"/>
                      <a:ext cx="3546475" cy="3546475"/>
                    </a:xfrm>
                    <a:prstGeom prst="rect">
                      <a:avLst/>
                    </a:prstGeom>
                  </pic:spPr>
                </pic:pic>
              </a:graphicData>
            </a:graphic>
          </wp:inline>
        </w:drawing>
      </w:r>
    </w:p>
    <w:p w14:paraId="0F199E92" w14:textId="77777777" w:rsidR="006C70A1" w:rsidRDefault="006C70A1" w:rsidP="006C70A1">
      <w:pPr>
        <w:pStyle w:val="Beschriftung"/>
      </w:pPr>
      <w:bookmarkStart w:id="0" w:name="_Ref274477899"/>
      <w:r>
        <w:t xml:space="preserve">Abbildung </w:t>
      </w:r>
      <w:r w:rsidR="00E74BDC">
        <w:fldChar w:fldCharType="begin"/>
      </w:r>
      <w:r w:rsidR="00E74BDC">
        <w:instrText xml:space="preserve"> SEQ Abbildung \* ARABIC </w:instrText>
      </w:r>
      <w:r w:rsidR="00E74BDC">
        <w:fldChar w:fldCharType="separate"/>
      </w:r>
      <w:r w:rsidR="00606CCE">
        <w:rPr>
          <w:noProof/>
        </w:rPr>
        <w:t>1</w:t>
      </w:r>
      <w:r w:rsidR="00E74BDC">
        <w:rPr>
          <w:noProof/>
        </w:rPr>
        <w:fldChar w:fldCharType="end"/>
      </w:r>
      <w:bookmarkEnd w:id="0"/>
      <w:r>
        <w:t xml:space="preserve"> Getriebemotor</w:t>
      </w:r>
    </w:p>
    <w:p w14:paraId="64E500F5" w14:textId="5EDBF9CD" w:rsidR="006C70A1" w:rsidRDefault="00A5702D" w:rsidP="008667FF">
      <w:r>
        <w:t>Um dieses Problem zu Umgeben wurde in der neuen Konstruktion die Getriebeeinheit (Motor + Getriebe + Riemenscheibe) um 180° gedreht. Daraus ergeben sich folgende Vorteile:</w:t>
      </w:r>
    </w:p>
    <w:p w14:paraId="08812E5A" w14:textId="4F93574C" w:rsidR="00A5702D" w:rsidRDefault="00A5702D" w:rsidP="008667FF">
      <w:r>
        <w:t xml:space="preserve">Der Motor dreht sich zusammen mit der Elektronik und dem Solarpanel, dies vereinfacht die Kabelführung, da sich die Wetterstation um 360° im Kreis drehen kann, ohne dass sich das Kabel zum Motor aufwickeln kann. Des </w:t>
      </w:r>
      <w:proofErr w:type="spellStart"/>
      <w:proofErr w:type="gramStart"/>
      <w:r>
        <w:t>weiteren</w:t>
      </w:r>
      <w:proofErr w:type="spellEnd"/>
      <w:proofErr w:type="gramEnd"/>
      <w:r>
        <w:t xml:space="preserve"> befinden sich alle weiteren Komponenten der Wetterstation auf dem Drehteller, sodass ein vollständig von der Bodenplatte getrenntes System ergibt. Durch die Batterieversorgung ist so ein autarker Betrieb möglich, </w:t>
      </w:r>
      <w:proofErr w:type="gramStart"/>
      <w:r>
        <w:t>Die</w:t>
      </w:r>
      <w:proofErr w:type="gramEnd"/>
      <w:r>
        <w:t xml:space="preserve"> Datenübertrag wird mittels einer drahtlosen Verbindung realisiert.</w:t>
      </w:r>
    </w:p>
    <w:p w14:paraId="13FF1CCC" w14:textId="5496BEB9" w:rsidR="000B68EA" w:rsidRDefault="000B68EA" w:rsidP="008667FF">
      <w:r>
        <w:t>Durch die getrennte Realisierung ergeben sich auch einige Schwierigkeiten:</w:t>
      </w:r>
    </w:p>
    <w:p w14:paraId="3D006E5D" w14:textId="76F49763" w:rsidR="000B68EA" w:rsidRDefault="00F55B99" w:rsidP="008667FF">
      <w:r>
        <w:t xml:space="preserve">Im vorhandenen Versuchsaufbau wird ein Referenzschalter genutzt um das unkontrollierte Drehen des Panels zu detektieren. Weiter können aus dieser Referenzposition auch die Himmelsrichtungen bestimmt werden, falls die Grundplatte entsprechend einer weiteren Markierung in Richtung Norden ausgerichtet wurde. </w:t>
      </w:r>
    </w:p>
    <w:p w14:paraId="12652B6D" w14:textId="4CD2DD38" w:rsidR="00AF5283" w:rsidRDefault="00AF5283" w:rsidP="008667FF">
      <w:r>
        <w:t>Der neue Systemaufbau ist in</w:t>
      </w:r>
      <w:r w:rsidR="00C268ED">
        <w:t xml:space="preserve"> </w:t>
      </w:r>
      <w:r w:rsidR="00C268ED">
        <w:fldChar w:fldCharType="begin"/>
      </w:r>
      <w:r w:rsidR="00C268ED">
        <w:instrText xml:space="preserve"> REF _Ref274480852 \h </w:instrText>
      </w:r>
      <w:r w:rsidR="00C268ED">
        <w:fldChar w:fldCharType="separate"/>
      </w:r>
      <w:r w:rsidR="00C268ED">
        <w:t xml:space="preserve">Abbildung </w:t>
      </w:r>
      <w:r w:rsidR="00C268ED">
        <w:rPr>
          <w:noProof/>
        </w:rPr>
        <w:t>2</w:t>
      </w:r>
      <w:r w:rsidR="00C268ED">
        <w:fldChar w:fldCharType="end"/>
      </w:r>
      <w:r w:rsidR="00C268ED">
        <w:t xml:space="preserve"> dargestellt.</w:t>
      </w:r>
      <w:r w:rsidR="00887AA9">
        <w:t xml:space="preserve"> Der Kompass wurde an der Halterung des Anemometers montiert, dies garantiert einen möglichst großen Abstand zu Metall</w:t>
      </w:r>
      <w:r w:rsidR="00F03398">
        <w:t>gegen</w:t>
      </w:r>
      <w:r w:rsidR="007B1FC7">
        <w:t>ständen z.B. der Bodenplatte der</w:t>
      </w:r>
      <w:r w:rsidR="00F03398">
        <w:t xml:space="preserve"> Steckplatine und anderen Störungen um die Qualität der Messergebnisse zu verbessern.</w:t>
      </w:r>
    </w:p>
    <w:p w14:paraId="70935ED2" w14:textId="77777777" w:rsidR="00C268ED" w:rsidRDefault="00C268ED" w:rsidP="00C268ED">
      <w:pPr>
        <w:keepNext/>
      </w:pPr>
      <w:r>
        <w:rPr>
          <w:noProof/>
        </w:rPr>
        <w:lastRenderedPageBreak/>
        <w:drawing>
          <wp:inline distT="0" distB="0" distL="0" distR="0" wp14:anchorId="75888AAF" wp14:editId="01206ADC">
            <wp:extent cx="3546230" cy="3546230"/>
            <wp:effectExtent l="0" t="0" r="10160" b="1016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ufbau.jpg"/>
                    <pic:cNvPicPr/>
                  </pic:nvPicPr>
                  <pic:blipFill>
                    <a:blip r:embed="rId7">
                      <a:extLst>
                        <a:ext uri="{28A0092B-C50C-407E-A947-70E740481C1C}">
                          <a14:useLocalDpi xmlns:a14="http://schemas.microsoft.com/office/drawing/2010/main" val="0"/>
                        </a:ext>
                      </a:extLst>
                    </a:blip>
                    <a:stretch>
                      <a:fillRect/>
                    </a:stretch>
                  </pic:blipFill>
                  <pic:spPr>
                    <a:xfrm>
                      <a:off x="0" y="0"/>
                      <a:ext cx="3546230" cy="3546230"/>
                    </a:xfrm>
                    <a:prstGeom prst="rect">
                      <a:avLst/>
                    </a:prstGeom>
                  </pic:spPr>
                </pic:pic>
              </a:graphicData>
            </a:graphic>
          </wp:inline>
        </w:drawing>
      </w:r>
    </w:p>
    <w:p w14:paraId="6CEE3EB1" w14:textId="5972D63A" w:rsidR="00C268ED" w:rsidRDefault="00C268ED" w:rsidP="00C268ED">
      <w:pPr>
        <w:pStyle w:val="Beschriftung"/>
      </w:pPr>
      <w:bookmarkStart w:id="1" w:name="_Ref274480852"/>
      <w:r>
        <w:t xml:space="preserve">Abbildung </w:t>
      </w:r>
      <w:r w:rsidR="00E74BDC">
        <w:fldChar w:fldCharType="begin"/>
      </w:r>
      <w:r w:rsidR="00E74BDC">
        <w:instrText xml:space="preserve"> SEQ Abbildung \* ARABIC </w:instrText>
      </w:r>
      <w:r w:rsidR="00E74BDC">
        <w:fldChar w:fldCharType="separate"/>
      </w:r>
      <w:r w:rsidR="00606CCE">
        <w:rPr>
          <w:noProof/>
        </w:rPr>
        <w:t>2</w:t>
      </w:r>
      <w:r w:rsidR="00E74BDC">
        <w:rPr>
          <w:noProof/>
        </w:rPr>
        <w:fldChar w:fldCharType="end"/>
      </w:r>
      <w:bookmarkEnd w:id="1"/>
      <w:r>
        <w:t xml:space="preserve"> Systemaufbau</w:t>
      </w:r>
    </w:p>
    <w:p w14:paraId="27EE5191" w14:textId="7082D767" w:rsidR="00C268ED" w:rsidRDefault="009E6A68" w:rsidP="009E6A68">
      <w:pPr>
        <w:pStyle w:val="berschrift2"/>
      </w:pPr>
      <w:r>
        <w:t>Strom und Spannungsmessung</w:t>
      </w:r>
    </w:p>
    <w:p w14:paraId="68032928" w14:textId="7D738715" w:rsidR="00376003" w:rsidRDefault="00C11FF1" w:rsidP="00C11FF1">
      <w:r>
        <w:t xml:space="preserve">Zur Erfassung des Batteriezustandes werden </w:t>
      </w:r>
      <w:r w:rsidR="00934A87">
        <w:t>die Batteriespannung und der Ladestrom der Solarzelle gemessen. Zur Erfassung der Messwerte werden zwei ADC Eingänge des Arduino Due benötigt. Die Batteriespannung beträgt ca. 12 Volt, der Arduino ist aber nicht in der Lage Spannungen zu messen, die größer sind als seine eigene Betriebsspannung (maximal 5 Volt). Aus diesem Grund wird ein Spannungsteiler benötigt.</w:t>
      </w:r>
      <w:r w:rsidR="00376003">
        <w:t xml:space="preserve">  In </w:t>
      </w:r>
      <w:r w:rsidR="00376003">
        <w:fldChar w:fldCharType="begin"/>
      </w:r>
      <w:r w:rsidR="00376003">
        <w:instrText xml:space="preserve"> REF _Ref274483681 \h </w:instrText>
      </w:r>
      <w:r w:rsidR="00376003">
        <w:fldChar w:fldCharType="separate"/>
      </w:r>
      <w:r w:rsidR="00376003">
        <w:t xml:space="preserve">Abbildung </w:t>
      </w:r>
      <w:r w:rsidR="00376003">
        <w:rPr>
          <w:noProof/>
        </w:rPr>
        <w:t>3</w:t>
      </w:r>
      <w:r w:rsidR="00376003">
        <w:fldChar w:fldCharType="end"/>
      </w:r>
      <w:r w:rsidR="00376003">
        <w:t xml:space="preserve"> ist ein einfacher Spannungsteiler dargestellt. Mit der Batteriespannung U und den beiden Widerständen R</w:t>
      </w:r>
      <w:r w:rsidR="00376003" w:rsidRPr="00376003">
        <w:rPr>
          <w:vertAlign w:val="subscript"/>
        </w:rPr>
        <w:t>1</w:t>
      </w:r>
      <w:r w:rsidR="00376003">
        <w:t xml:space="preserve"> und R</w:t>
      </w:r>
      <w:r w:rsidR="00376003" w:rsidRPr="00376003">
        <w:rPr>
          <w:vertAlign w:val="subscript"/>
        </w:rPr>
        <w:t>2</w:t>
      </w:r>
      <w:r w:rsidR="00376003">
        <w:t xml:space="preserve"> ergibt sich ein Verluststrom in Höhe von</w:t>
      </w:r>
    </w:p>
    <w:p w14:paraId="62BF28B3" w14:textId="2A83A490" w:rsidR="00376003" w:rsidRPr="00376003" w:rsidRDefault="00376003" w:rsidP="00C11FF1">
      <m:oMathPara>
        <m:oMath>
          <m:r>
            <w:rPr>
              <w:rFonts w:ascii="Cambria Math" w:hAnsi="Cambria Math"/>
            </w:rPr>
            <m:t xml:space="preserve">I= </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174CFE68" w14:textId="04112933" w:rsidR="00376003" w:rsidRDefault="00376003" w:rsidP="00C11FF1">
      <w:r>
        <w:t>und  somit ergibt sich eine Verlustleistung von</w:t>
      </w:r>
      <w:r w:rsidR="00311E21">
        <w:t>:</w:t>
      </w:r>
    </w:p>
    <w:p w14:paraId="7FC8AA4D" w14:textId="22E168B5" w:rsidR="00376003" w:rsidRPr="00376003" w:rsidRDefault="00376003" w:rsidP="00C11FF1">
      <m:oMathPara>
        <m:oMath>
          <m:r>
            <w:rPr>
              <w:rFonts w:ascii="Cambria Math" w:hAnsi="Cambria Math"/>
            </w:rPr>
            <m:t>P=U*I</m:t>
          </m:r>
        </m:oMath>
      </m:oMathPara>
    </w:p>
    <w:p w14:paraId="0AE4BE40" w14:textId="7B53969A" w:rsidR="00376003" w:rsidRPr="00376003" w:rsidRDefault="00376003" w:rsidP="00C11FF1">
      <w:r>
        <w:t xml:space="preserve"> </w:t>
      </w:r>
    </w:p>
    <w:p w14:paraId="7774310F" w14:textId="77777777" w:rsidR="00376003" w:rsidRDefault="00376003" w:rsidP="00376003">
      <w:pPr>
        <w:keepNext/>
      </w:pPr>
      <w:r>
        <w:t xml:space="preserve"> </w:t>
      </w:r>
      <w:r>
        <w:rPr>
          <w:noProof/>
        </w:rPr>
        <w:drawing>
          <wp:inline distT="0" distB="0" distL="0" distR="0" wp14:anchorId="55A8C827" wp14:editId="58962406">
            <wp:extent cx="2254033" cy="202863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nnungsteiler.png"/>
                    <pic:cNvPicPr/>
                  </pic:nvPicPr>
                  <pic:blipFill>
                    <a:blip r:embed="rId8">
                      <a:extLst>
                        <a:ext uri="{28A0092B-C50C-407E-A947-70E740481C1C}">
                          <a14:useLocalDpi xmlns:a14="http://schemas.microsoft.com/office/drawing/2010/main" val="0"/>
                        </a:ext>
                      </a:extLst>
                    </a:blip>
                    <a:stretch>
                      <a:fillRect/>
                    </a:stretch>
                  </pic:blipFill>
                  <pic:spPr>
                    <a:xfrm>
                      <a:off x="0" y="0"/>
                      <a:ext cx="2254033" cy="2028630"/>
                    </a:xfrm>
                    <a:prstGeom prst="rect">
                      <a:avLst/>
                    </a:prstGeom>
                  </pic:spPr>
                </pic:pic>
              </a:graphicData>
            </a:graphic>
          </wp:inline>
        </w:drawing>
      </w:r>
    </w:p>
    <w:p w14:paraId="10698E44" w14:textId="4788A245" w:rsidR="00C11FF1" w:rsidRDefault="00376003" w:rsidP="00376003">
      <w:pPr>
        <w:pStyle w:val="Beschriftung"/>
      </w:pPr>
      <w:bookmarkStart w:id="2" w:name="_Ref274483681"/>
      <w:r>
        <w:t xml:space="preserve">Abbildung </w:t>
      </w:r>
      <w:r w:rsidR="00E74BDC">
        <w:fldChar w:fldCharType="begin"/>
      </w:r>
      <w:r w:rsidR="00E74BDC">
        <w:instrText xml:space="preserve"> SEQ Abbildung \* ARABIC </w:instrText>
      </w:r>
      <w:r w:rsidR="00E74BDC">
        <w:fldChar w:fldCharType="separate"/>
      </w:r>
      <w:r w:rsidR="00606CCE">
        <w:rPr>
          <w:noProof/>
        </w:rPr>
        <w:t>3</w:t>
      </w:r>
      <w:r w:rsidR="00E74BDC">
        <w:rPr>
          <w:noProof/>
        </w:rPr>
        <w:fldChar w:fldCharType="end"/>
      </w:r>
      <w:bookmarkEnd w:id="2"/>
      <w:r>
        <w:t xml:space="preserve"> Spannungsteiler (</w:t>
      </w:r>
      <w:hyperlink r:id="rId9" w:history="1">
        <w:r w:rsidR="001B07DD" w:rsidRPr="00A162EC">
          <w:rPr>
            <w:rStyle w:val="Hyperlink"/>
          </w:rPr>
          <w:t>www.wikipedia.de</w:t>
        </w:r>
      </w:hyperlink>
      <w:r>
        <w:t>)</w:t>
      </w:r>
    </w:p>
    <w:p w14:paraId="40D46678" w14:textId="2EE80AF4" w:rsidR="00BB362D" w:rsidRDefault="001B07DD" w:rsidP="001B07DD">
      <w:r>
        <w:t xml:space="preserve">Da die Wetterstation autark Arbeiten soll, muss die Verlustleistung minimiert werden. Durch den Spannungsteiler fließt aber ein ständiger Strom, auch wenn keine </w:t>
      </w:r>
      <w:r>
        <w:lastRenderedPageBreak/>
        <w:t xml:space="preserve">Spannungsmessung erfolgt. Um dieses Problem zu beheben wird der Spannungsteiler nur im Falle einer Messung hinzugeschaltet. Zur Realisierung des Verhaltens </w:t>
      </w:r>
      <w:r w:rsidR="00572D48">
        <w:t xml:space="preserve">wird ein </w:t>
      </w:r>
      <w:r w:rsidR="00082EBE">
        <w:t xml:space="preserve">Optokoppler </w:t>
      </w:r>
      <w:r w:rsidR="00BD4514">
        <w:t>verwendet</w:t>
      </w:r>
      <w:r w:rsidR="00BB362D">
        <w:t>. Die</w:t>
      </w:r>
      <w:r w:rsidR="0090469F">
        <w:t xml:space="preserve"> umgesetzte Schaltung</w:t>
      </w:r>
      <w:r w:rsidR="00BD4514">
        <w:t xml:space="preserve"> ist in </w:t>
      </w:r>
      <w:r w:rsidR="00BB362D">
        <w:fldChar w:fldCharType="begin"/>
      </w:r>
      <w:r w:rsidR="00BB362D">
        <w:instrText xml:space="preserve"> REF _Ref400914433 \h </w:instrText>
      </w:r>
      <w:r w:rsidR="00BB362D">
        <w:fldChar w:fldCharType="separate"/>
      </w:r>
      <w:r w:rsidR="00BB362D">
        <w:t xml:space="preserve">Abbildung </w:t>
      </w:r>
      <w:r w:rsidR="00BB362D">
        <w:rPr>
          <w:noProof/>
        </w:rPr>
        <w:t>4</w:t>
      </w:r>
      <w:r w:rsidR="00BB362D">
        <w:fldChar w:fldCharType="end"/>
      </w:r>
      <w:r w:rsidR="00BB362D">
        <w:t xml:space="preserve"> </w:t>
      </w:r>
      <w:r w:rsidR="00BD4514">
        <w:t>dargestellt.</w:t>
      </w:r>
      <w:r w:rsidR="00082EBE">
        <w:t xml:space="preserve"> Der Optokoppler</w:t>
      </w:r>
      <w:bookmarkStart w:id="3" w:name="_GoBack"/>
      <w:bookmarkEnd w:id="3"/>
      <w:r w:rsidR="00082EBE">
        <w:t xml:space="preserve"> dient zur Auftrennung des Spannungsteilers, sodass nur bei </w:t>
      </w:r>
      <w:r w:rsidR="00BB362D">
        <w:t>einem</w:t>
      </w:r>
      <w:r w:rsidR="00082EBE">
        <w:t xml:space="preserve"> Messvorgang ein </w:t>
      </w:r>
      <w:r w:rsidR="00BB362D">
        <w:t xml:space="preserve">Stromfluss auftritt. Für eine Messung wird ein High-Signal an den Pin 1 des </w:t>
      </w:r>
      <w:proofErr w:type="spellStart"/>
      <w:r w:rsidR="00BB362D">
        <w:t>Optokopplers</w:t>
      </w:r>
      <w:proofErr w:type="spellEnd"/>
      <w:r w:rsidR="00BB362D">
        <w:t xml:space="preserve"> angelegt, dies schließt den Ausgang und die Batteriespannung liegt </w:t>
      </w:r>
      <m:oMath>
        <m:r>
          <w:rPr>
            <w:rFonts w:ascii="Cambria Math" w:hAnsi="Cambria Math"/>
          </w:rPr>
          <m:t>≈</m:t>
        </m:r>
      </m:oMath>
      <w:r w:rsidR="00BB362D">
        <w:t xml:space="preserve"> an den beiden Widerständen an. Die gemessene Spannung ergibt sich nach der </w:t>
      </w:r>
      <w:proofErr w:type="spellStart"/>
      <w:r w:rsidR="00BB362D">
        <w:t>Spannungsteilerformel</w:t>
      </w:r>
      <w:proofErr w:type="spellEnd"/>
      <w:r w:rsidR="00BB362D">
        <w:t>:</w:t>
      </w:r>
    </w:p>
    <w:p w14:paraId="4368AEC8" w14:textId="197E5407" w:rsidR="00BB362D" w:rsidRPr="002E3199" w:rsidRDefault="00E74BDC" w:rsidP="001B07DD">
      <m:oMathPara>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m:t>
          </m:r>
          <m:f>
            <m:fPr>
              <m:ctrlPr>
                <w:rPr>
                  <w:rFonts w:ascii="Cambria Math" w:hAnsi="Cambria Math"/>
                </w:rPr>
              </m:ctrlPr>
            </m:fPr>
            <m:num>
              <m:r>
                <w:rPr>
                  <w:rFonts w:ascii="Cambria Math" w:hAnsi="Cambria Math"/>
                </w:rPr>
                <m:t>8,2 k</m:t>
              </m:r>
              <m:r>
                <m:rPr>
                  <m:sty m:val="p"/>
                </m:rPr>
                <w:rPr>
                  <w:rFonts w:ascii="Cambria Math" w:hAnsi="Cambria Math"/>
                </w:rPr>
                <m:t>Ω</m:t>
              </m:r>
              <m:ctrlPr>
                <w:rPr>
                  <w:rFonts w:ascii="Cambria Math" w:hAnsi="Cambria Math"/>
                  <w:i/>
                </w:rPr>
              </m:ctrlPr>
            </m:num>
            <m:den>
              <m:r>
                <w:rPr>
                  <w:rFonts w:ascii="Cambria Math" w:hAnsi="Cambria Math"/>
                </w:rPr>
                <m:t>2 k</m:t>
              </m:r>
              <m:r>
                <m:rPr>
                  <m:sty m:val="p"/>
                </m:rP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oMath>
      </m:oMathPara>
    </w:p>
    <w:p w14:paraId="73A665FE" w14:textId="77777777" w:rsidR="002E3199" w:rsidRPr="00BB362D" w:rsidRDefault="002E3199" w:rsidP="001B07DD"/>
    <w:p w14:paraId="5C194EBC" w14:textId="36F86E26" w:rsidR="001B07DD" w:rsidRPr="00BB362D" w:rsidRDefault="00BB362D" w:rsidP="001B07DD">
      <w:r>
        <w:t xml:space="preserve">Da die beiden Widerstände im Verhältnis zum Ausgangswiderstand des </w:t>
      </w:r>
      <w:proofErr w:type="spellStart"/>
      <w:r>
        <w:t>Optokopplers</w:t>
      </w:r>
      <w:proofErr w:type="spellEnd"/>
      <w:r>
        <w:t xml:space="preserve"> sehr groß </w:t>
      </w:r>
      <w:r w:rsidR="002E3199">
        <w:t>sind</w:t>
      </w:r>
      <w:r>
        <w:t>, gilt dieser Zusammenhang.</w:t>
      </w:r>
    </w:p>
    <w:p w14:paraId="6C744FD2" w14:textId="77777777" w:rsidR="00BB362D" w:rsidRDefault="00BB362D" w:rsidP="00BB362D">
      <w:pPr>
        <w:keepNext/>
      </w:pPr>
      <w:r>
        <w:rPr>
          <w:noProof/>
        </w:rPr>
        <w:drawing>
          <wp:inline distT="0" distB="0" distL="0" distR="0" wp14:anchorId="2841BE5A" wp14:editId="270A48A1">
            <wp:extent cx="3191857" cy="2383507"/>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nnungsteiler.PNG"/>
                    <pic:cNvPicPr/>
                  </pic:nvPicPr>
                  <pic:blipFill>
                    <a:blip r:embed="rId10">
                      <a:extLst>
                        <a:ext uri="{28A0092B-C50C-407E-A947-70E740481C1C}">
                          <a14:useLocalDpi xmlns:a14="http://schemas.microsoft.com/office/drawing/2010/main" val="0"/>
                        </a:ext>
                      </a:extLst>
                    </a:blip>
                    <a:stretch>
                      <a:fillRect/>
                    </a:stretch>
                  </pic:blipFill>
                  <pic:spPr>
                    <a:xfrm>
                      <a:off x="0" y="0"/>
                      <a:ext cx="3192869" cy="2384262"/>
                    </a:xfrm>
                    <a:prstGeom prst="rect">
                      <a:avLst/>
                    </a:prstGeom>
                  </pic:spPr>
                </pic:pic>
              </a:graphicData>
            </a:graphic>
          </wp:inline>
        </w:drawing>
      </w:r>
    </w:p>
    <w:p w14:paraId="151BB5DF" w14:textId="7E0AC69F" w:rsidR="009A73B7" w:rsidRDefault="00BB362D" w:rsidP="00BB362D">
      <w:pPr>
        <w:pStyle w:val="Beschriftung"/>
      </w:pPr>
      <w:bookmarkStart w:id="4" w:name="_Ref400914433"/>
      <w:r>
        <w:t xml:space="preserve">Abbildung </w:t>
      </w:r>
      <w:r w:rsidR="00E74BDC">
        <w:fldChar w:fldCharType="begin"/>
      </w:r>
      <w:r w:rsidR="00E74BDC">
        <w:instrText xml:space="preserve"> SEQ Abbildung \* ARABIC </w:instrText>
      </w:r>
      <w:r w:rsidR="00E74BDC">
        <w:fldChar w:fldCharType="separate"/>
      </w:r>
      <w:r w:rsidR="00606CCE">
        <w:rPr>
          <w:noProof/>
        </w:rPr>
        <w:t>4</w:t>
      </w:r>
      <w:r w:rsidR="00E74BDC">
        <w:rPr>
          <w:noProof/>
        </w:rPr>
        <w:fldChar w:fldCharType="end"/>
      </w:r>
      <w:bookmarkEnd w:id="4"/>
      <w:r>
        <w:t xml:space="preserve"> Zuschaltbarer Spannungsteiler</w:t>
      </w:r>
    </w:p>
    <w:p w14:paraId="6CDB0F87" w14:textId="5A390882" w:rsidR="00162FA4" w:rsidRDefault="007655F7" w:rsidP="001B07DD">
      <w:r>
        <w:t>Zur Kontrolle des</w:t>
      </w:r>
      <w:r w:rsidR="00EF4694">
        <w:t xml:space="preserve"> Ladestromes des Solarpanels muss der Strom in Richtung Batterie gemessen werden.</w:t>
      </w:r>
      <w:r w:rsidR="00764C08">
        <w:t xml:space="preserve"> Zur Messung wird ein Messwiderstand zwischen Solarzelle</w:t>
      </w:r>
      <w:r w:rsidR="00ED0034">
        <w:t xml:space="preserve"> und Batteriepluspol eingesetzt</w:t>
      </w:r>
      <w:r w:rsidR="00764C08">
        <w:t>.</w:t>
      </w:r>
      <w:r w:rsidR="0024774D">
        <w:t xml:space="preserve"> Der gewählte Shunt-Widerstand besitzt einen Widerstandswert </w:t>
      </w:r>
      <w:proofErr w:type="gramStart"/>
      <w:r w:rsidR="0024774D">
        <w:t xml:space="preserve">von </w:t>
      </w:r>
      <w:proofErr w:type="gramEnd"/>
      <m:oMath>
        <m:r>
          <w:rPr>
            <w:rFonts w:ascii="Cambria Math" w:hAnsi="Cambria Math"/>
          </w:rPr>
          <m:t>10 Ω</m:t>
        </m:r>
      </m:oMath>
      <w:r w:rsidR="0024774D">
        <w:t>, da die zu messenden Ströme klein sind wird dieser ungewöhnlich hohe Widerstandswert gewählt (üblich &lt; 1</w:t>
      </w:r>
      <m:oMath>
        <m:r>
          <w:rPr>
            <w:rFonts w:ascii="Cambria Math" w:hAnsi="Cambria Math"/>
          </w:rPr>
          <m:t xml:space="preserve"> Ω</m:t>
        </m:r>
      </m:oMath>
      <w:r w:rsidR="0024774D">
        <w:t>)</w:t>
      </w:r>
      <w:r w:rsidR="00C57FD4">
        <w:t>.</w:t>
      </w:r>
      <w:r w:rsidR="00ED0034">
        <w:t xml:space="preserve"> In </w:t>
      </w:r>
      <w:r w:rsidR="00ED0034">
        <w:fldChar w:fldCharType="begin"/>
      </w:r>
      <w:r w:rsidR="00ED0034">
        <w:instrText xml:space="preserve"> REF _Ref400915792 \h </w:instrText>
      </w:r>
      <w:r w:rsidR="00ED0034">
        <w:fldChar w:fldCharType="separate"/>
      </w:r>
      <w:r w:rsidR="00ED0034">
        <w:t xml:space="preserve">Abbildung </w:t>
      </w:r>
      <w:r w:rsidR="00ED0034">
        <w:rPr>
          <w:noProof/>
        </w:rPr>
        <w:t>5</w:t>
      </w:r>
      <w:r w:rsidR="00ED0034">
        <w:fldChar w:fldCharType="end"/>
      </w:r>
      <w:r w:rsidR="00ED0034">
        <w:t xml:space="preserve"> ist der Aufbau zur Strommessung dargestellt. Über dem Messwiderstand fällt bei dem Ladevorgang eine Spannung ab. Die Diode dient dem </w:t>
      </w:r>
      <w:proofErr w:type="spellStart"/>
      <w:r w:rsidR="00ED0034">
        <w:t>Verpolungsschutz</w:t>
      </w:r>
      <w:proofErr w:type="spellEnd"/>
      <w:r w:rsidR="00ED0034">
        <w:t>.</w:t>
      </w:r>
    </w:p>
    <w:p w14:paraId="7B7F523C" w14:textId="77777777" w:rsidR="00ED0034" w:rsidRDefault="00ED0034" w:rsidP="00ED0034">
      <w:pPr>
        <w:keepNext/>
      </w:pPr>
      <w:r>
        <w:rPr>
          <w:noProof/>
        </w:rPr>
        <w:drawing>
          <wp:inline distT="0" distB="0" distL="0" distR="0" wp14:anchorId="3F6E1D5A" wp14:editId="54696E57">
            <wp:extent cx="2429646" cy="18288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mmessung.PNG"/>
                    <pic:cNvPicPr/>
                  </pic:nvPicPr>
                  <pic:blipFill>
                    <a:blip r:embed="rId11">
                      <a:extLst>
                        <a:ext uri="{28A0092B-C50C-407E-A947-70E740481C1C}">
                          <a14:useLocalDpi xmlns:a14="http://schemas.microsoft.com/office/drawing/2010/main" val="0"/>
                        </a:ext>
                      </a:extLst>
                    </a:blip>
                    <a:stretch>
                      <a:fillRect/>
                    </a:stretch>
                  </pic:blipFill>
                  <pic:spPr>
                    <a:xfrm>
                      <a:off x="0" y="0"/>
                      <a:ext cx="2430416" cy="1829380"/>
                    </a:xfrm>
                    <a:prstGeom prst="rect">
                      <a:avLst/>
                    </a:prstGeom>
                  </pic:spPr>
                </pic:pic>
              </a:graphicData>
            </a:graphic>
          </wp:inline>
        </w:drawing>
      </w:r>
    </w:p>
    <w:p w14:paraId="020D2CB8" w14:textId="0256D0CA" w:rsidR="00ED0034" w:rsidRDefault="00ED0034" w:rsidP="00ED0034">
      <w:pPr>
        <w:pStyle w:val="Beschriftung"/>
      </w:pPr>
      <w:bookmarkStart w:id="5" w:name="_Ref400915792"/>
      <w:r>
        <w:t xml:space="preserve">Abbildung </w:t>
      </w:r>
      <w:r w:rsidR="00E74BDC">
        <w:fldChar w:fldCharType="begin"/>
      </w:r>
      <w:r w:rsidR="00E74BDC">
        <w:instrText xml:space="preserve"> SEQ Abbildung \* ARABIC </w:instrText>
      </w:r>
      <w:r w:rsidR="00E74BDC">
        <w:fldChar w:fldCharType="separate"/>
      </w:r>
      <w:r w:rsidR="00606CCE">
        <w:rPr>
          <w:noProof/>
        </w:rPr>
        <w:t>5</w:t>
      </w:r>
      <w:r w:rsidR="00E74BDC">
        <w:rPr>
          <w:noProof/>
        </w:rPr>
        <w:fldChar w:fldCharType="end"/>
      </w:r>
      <w:bookmarkEnd w:id="5"/>
      <w:r>
        <w:t xml:space="preserve"> Schaltung zur Strommessung</w:t>
      </w:r>
    </w:p>
    <w:p w14:paraId="1722D12E" w14:textId="25514763" w:rsidR="00606CCE" w:rsidRDefault="00D44F26" w:rsidP="001B07DD">
      <w:r>
        <w:t xml:space="preserve">Da die Messspannung nicht massebezogen ist, kann diese nicht direkt mit den ADC-Eingängen des </w:t>
      </w:r>
      <w:proofErr w:type="spellStart"/>
      <w:r>
        <w:t>Arduinos</w:t>
      </w:r>
      <w:proofErr w:type="spellEnd"/>
      <w:r>
        <w:t xml:space="preserve"> erfasst werden. Aus diesem Grund muss für eine Messung die Schaltung um einen Differenzverstärker erweitert werden.</w:t>
      </w:r>
      <w:r w:rsidR="00606CCE">
        <w:t xml:space="preserve"> In </w:t>
      </w:r>
      <w:r w:rsidR="00606CCE">
        <w:fldChar w:fldCharType="begin"/>
      </w:r>
      <w:r w:rsidR="00606CCE">
        <w:instrText xml:space="preserve"> REF _Ref400916109 \h </w:instrText>
      </w:r>
      <w:r w:rsidR="00606CCE">
        <w:fldChar w:fldCharType="separate"/>
      </w:r>
      <w:r w:rsidR="00606CCE">
        <w:t xml:space="preserve">Abbildung </w:t>
      </w:r>
      <w:r w:rsidR="00606CCE">
        <w:rPr>
          <w:noProof/>
        </w:rPr>
        <w:t>6</w:t>
      </w:r>
      <w:r w:rsidR="00606CCE">
        <w:fldChar w:fldCharType="end"/>
      </w:r>
      <w:r w:rsidR="00606CCE">
        <w:t xml:space="preserve"> ist diese dargestellt.</w:t>
      </w:r>
    </w:p>
    <w:p w14:paraId="07A69EB2" w14:textId="77777777" w:rsidR="00606CCE" w:rsidRDefault="00606CCE" w:rsidP="00606CCE">
      <w:pPr>
        <w:keepNext/>
      </w:pPr>
      <w:r>
        <w:rPr>
          <w:noProof/>
        </w:rPr>
        <w:lastRenderedPageBreak/>
        <w:drawing>
          <wp:inline distT="0" distB="0" distL="0" distR="0" wp14:anchorId="3D2A7AAA" wp14:editId="6588E046">
            <wp:extent cx="3492921" cy="2033319"/>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zverstärker.gif"/>
                    <pic:cNvPicPr/>
                  </pic:nvPicPr>
                  <pic:blipFill>
                    <a:blip r:embed="rId12">
                      <a:extLst>
                        <a:ext uri="{28A0092B-C50C-407E-A947-70E740481C1C}">
                          <a14:useLocalDpi xmlns:a14="http://schemas.microsoft.com/office/drawing/2010/main" val="0"/>
                        </a:ext>
                      </a:extLst>
                    </a:blip>
                    <a:stretch>
                      <a:fillRect/>
                    </a:stretch>
                  </pic:blipFill>
                  <pic:spPr>
                    <a:xfrm>
                      <a:off x="0" y="0"/>
                      <a:ext cx="3498171" cy="2036375"/>
                    </a:xfrm>
                    <a:prstGeom prst="rect">
                      <a:avLst/>
                    </a:prstGeom>
                  </pic:spPr>
                </pic:pic>
              </a:graphicData>
            </a:graphic>
          </wp:inline>
        </w:drawing>
      </w:r>
    </w:p>
    <w:p w14:paraId="3D50B7FE" w14:textId="1F4802CB" w:rsidR="007B1FC7" w:rsidRDefault="00606CCE" w:rsidP="00606CCE">
      <w:pPr>
        <w:pStyle w:val="Beschriftung"/>
      </w:pPr>
      <w:bookmarkStart w:id="6" w:name="_Ref400916109"/>
      <w:r>
        <w:t xml:space="preserve">Abbildung </w:t>
      </w:r>
      <w:r w:rsidR="00E74BDC">
        <w:fldChar w:fldCharType="begin"/>
      </w:r>
      <w:r w:rsidR="00E74BDC">
        <w:instrText xml:space="preserve"> SEQ Abbildung \* ARABIC </w:instrText>
      </w:r>
      <w:r w:rsidR="00E74BDC">
        <w:fldChar w:fldCharType="separate"/>
      </w:r>
      <w:r>
        <w:rPr>
          <w:noProof/>
        </w:rPr>
        <w:t>6</w:t>
      </w:r>
      <w:r w:rsidR="00E74BDC">
        <w:rPr>
          <w:noProof/>
        </w:rPr>
        <w:fldChar w:fldCharType="end"/>
      </w:r>
      <w:bookmarkEnd w:id="6"/>
      <w:r>
        <w:t xml:space="preserve"> Differenzverstärkerschaltung (elektronik-kompendium.de)</w:t>
      </w:r>
    </w:p>
    <w:p w14:paraId="1AEF3688" w14:textId="730D7E08" w:rsidR="00BD4514" w:rsidRDefault="00606CCE" w:rsidP="001B07DD">
      <w:r>
        <w:t>Die Differenzverstärkerschaltung misst die Differenz zwischen den beiden Eingängen E</w:t>
      </w:r>
      <w:r w:rsidRPr="00606CCE">
        <w:rPr>
          <w:vertAlign w:val="subscript"/>
        </w:rPr>
        <w:t>1</w:t>
      </w:r>
      <w:r>
        <w:t xml:space="preserve"> und E</w:t>
      </w:r>
      <w:r w:rsidRPr="00606CCE">
        <w:rPr>
          <w:vertAlign w:val="subscript"/>
        </w:rPr>
        <w:t>2</w:t>
      </w:r>
      <w:r>
        <w:t xml:space="preserve"> und gibt diese an </w:t>
      </w:r>
      <w:proofErr w:type="spellStart"/>
      <w:r>
        <w:t>U</w:t>
      </w:r>
      <w:r w:rsidRPr="00606CCE">
        <w:rPr>
          <w:vertAlign w:val="subscript"/>
        </w:rPr>
        <w:t>a</w:t>
      </w:r>
      <w:proofErr w:type="spellEnd"/>
      <w:r>
        <w:t xml:space="preserve"> aus. Die Widerstände R</w:t>
      </w:r>
      <w:r>
        <w:rPr>
          <w:vertAlign w:val="subscript"/>
        </w:rPr>
        <w:t>1</w:t>
      </w:r>
      <w:r>
        <w:t>, R</w:t>
      </w:r>
      <w:r w:rsidRPr="00606CCE">
        <w:rPr>
          <w:vertAlign w:val="subscript"/>
        </w:rPr>
        <w:t>2</w:t>
      </w:r>
      <w:r>
        <w:t>, R</w:t>
      </w:r>
      <w:r w:rsidRPr="00606CCE">
        <w:rPr>
          <w:vertAlign w:val="subscript"/>
        </w:rPr>
        <w:t>3</w:t>
      </w:r>
      <w:r>
        <w:t xml:space="preserve"> und R</w:t>
      </w:r>
      <w:r w:rsidRPr="00606CCE">
        <w:rPr>
          <w:vertAlign w:val="subscript"/>
        </w:rPr>
        <w:t>4</w:t>
      </w:r>
      <w:r>
        <w:t xml:space="preserve"> erlauben einen einstellbaren Verstärkungsfaktor. Für R</w:t>
      </w:r>
      <w:r>
        <w:rPr>
          <w:vertAlign w:val="subscript"/>
        </w:rPr>
        <w:t>1</w:t>
      </w:r>
      <w:r>
        <w:t xml:space="preserve"> = R</w:t>
      </w:r>
      <w:r w:rsidRPr="00606CCE">
        <w:rPr>
          <w:vertAlign w:val="subscript"/>
        </w:rPr>
        <w:t>2</w:t>
      </w:r>
      <w:r>
        <w:t xml:space="preserve"> = R</w:t>
      </w:r>
      <w:r w:rsidRPr="00606CCE">
        <w:rPr>
          <w:vertAlign w:val="subscript"/>
        </w:rPr>
        <w:t>3</w:t>
      </w:r>
      <w:r>
        <w:t xml:space="preserve"> = R</w:t>
      </w:r>
      <w:r w:rsidRPr="00606CCE">
        <w:rPr>
          <w:vertAlign w:val="subscript"/>
        </w:rPr>
        <w:t>4</w:t>
      </w:r>
      <w:r>
        <w:t xml:space="preserve"> ergibt sich ein Verstärkungsfaktor von k = 1.</w:t>
      </w:r>
    </w:p>
    <w:p w14:paraId="60156F0E" w14:textId="36E43E58" w:rsidR="00026318" w:rsidRDefault="00026318" w:rsidP="001B07DD">
      <w:r>
        <w:t>Für R</w:t>
      </w:r>
      <w:r w:rsidRPr="00026318">
        <w:rPr>
          <w:vertAlign w:val="subscript"/>
        </w:rPr>
        <w:t>1</w:t>
      </w:r>
      <w:r>
        <w:t xml:space="preserve"> = R</w:t>
      </w:r>
      <w:r w:rsidRPr="00026318">
        <w:rPr>
          <w:vertAlign w:val="subscript"/>
        </w:rPr>
        <w:t>3</w:t>
      </w:r>
      <w:r>
        <w:t xml:space="preserve"> und R</w:t>
      </w:r>
      <w:r w:rsidRPr="00026318">
        <w:rPr>
          <w:vertAlign w:val="subscript"/>
        </w:rPr>
        <w:t>2</w:t>
      </w:r>
      <w:r>
        <w:t xml:space="preserve"> = R</w:t>
      </w:r>
      <w:r w:rsidRPr="00026318">
        <w:rPr>
          <w:vertAlign w:val="subscript"/>
        </w:rPr>
        <w:t>4</w:t>
      </w:r>
      <w:r>
        <w:t xml:space="preserve"> folgt:</w:t>
      </w:r>
    </w:p>
    <w:p w14:paraId="3F76428F" w14:textId="7EC46254" w:rsidR="00026318" w:rsidRPr="00026318" w:rsidRDefault="00E74BDC" w:rsidP="001B07DD">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R2</m:t>
              </m:r>
            </m:num>
            <m:den>
              <m:r>
                <w:rPr>
                  <w:rFonts w:ascii="Cambria Math" w:hAnsi="Cambria Math"/>
                </w:rPr>
                <m:t>R1</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p>
    <w:p w14:paraId="61264151" w14:textId="77777777" w:rsidR="00026318" w:rsidRPr="00026318" w:rsidRDefault="00026318" w:rsidP="001B07DD"/>
    <w:p w14:paraId="53170C2B" w14:textId="77777777" w:rsidR="00026318" w:rsidRPr="00026318" w:rsidRDefault="00026318" w:rsidP="001B07DD"/>
    <w:p w14:paraId="1234ABAF" w14:textId="77777777" w:rsidR="00BD4514" w:rsidRPr="001B07DD" w:rsidRDefault="00BD4514" w:rsidP="001B07DD"/>
    <w:p w14:paraId="1EB84FEF" w14:textId="2FA10380" w:rsidR="00376003" w:rsidRPr="00C11FF1" w:rsidRDefault="00376003" w:rsidP="00C11FF1"/>
    <w:p w14:paraId="668E8BAB" w14:textId="77777777" w:rsidR="009E6A68" w:rsidRPr="009E6A68" w:rsidRDefault="009E6A68" w:rsidP="009E6A68"/>
    <w:p w14:paraId="38D87F62" w14:textId="7C368607" w:rsidR="00AF5283" w:rsidRDefault="00AF5283" w:rsidP="008667FF"/>
    <w:p w14:paraId="4062A081" w14:textId="77777777" w:rsidR="006C70A1" w:rsidRDefault="006C70A1" w:rsidP="008667FF"/>
    <w:p w14:paraId="22B4451D" w14:textId="77777777" w:rsidR="006C70A1" w:rsidRPr="008667FF" w:rsidRDefault="006C70A1" w:rsidP="008667FF"/>
    <w:sectPr w:rsidR="006C70A1" w:rsidRPr="008667FF" w:rsidSect="00B17E3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7FF"/>
    <w:rsid w:val="00026318"/>
    <w:rsid w:val="00082EBE"/>
    <w:rsid w:val="000B68EA"/>
    <w:rsid w:val="00162FA4"/>
    <w:rsid w:val="001B07DD"/>
    <w:rsid w:val="0024774D"/>
    <w:rsid w:val="002E3199"/>
    <w:rsid w:val="00311E21"/>
    <w:rsid w:val="00376003"/>
    <w:rsid w:val="004405B9"/>
    <w:rsid w:val="0046461E"/>
    <w:rsid w:val="00572D48"/>
    <w:rsid w:val="0060278B"/>
    <w:rsid w:val="00606CCE"/>
    <w:rsid w:val="006C5096"/>
    <w:rsid w:val="006C70A1"/>
    <w:rsid w:val="00764C08"/>
    <w:rsid w:val="007655F7"/>
    <w:rsid w:val="0077535A"/>
    <w:rsid w:val="007B1FC7"/>
    <w:rsid w:val="008667FF"/>
    <w:rsid w:val="00887AA9"/>
    <w:rsid w:val="0090469F"/>
    <w:rsid w:val="00934A87"/>
    <w:rsid w:val="009A73B7"/>
    <w:rsid w:val="009E6A68"/>
    <w:rsid w:val="00A5702D"/>
    <w:rsid w:val="00AE271B"/>
    <w:rsid w:val="00AF5283"/>
    <w:rsid w:val="00B17E35"/>
    <w:rsid w:val="00BB362D"/>
    <w:rsid w:val="00BD4514"/>
    <w:rsid w:val="00C11FF1"/>
    <w:rsid w:val="00C268ED"/>
    <w:rsid w:val="00C57FD4"/>
    <w:rsid w:val="00CE265F"/>
    <w:rsid w:val="00D44F26"/>
    <w:rsid w:val="00E114D3"/>
    <w:rsid w:val="00E74BDC"/>
    <w:rsid w:val="00E811AF"/>
    <w:rsid w:val="00ED0034"/>
    <w:rsid w:val="00EF4694"/>
    <w:rsid w:val="00F03398"/>
    <w:rsid w:val="00F37BBC"/>
    <w:rsid w:val="00F55B99"/>
    <w:rsid w:val="00F83E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4A2C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8667F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E6A6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667FF"/>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6C70A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C70A1"/>
    <w:rPr>
      <w:rFonts w:ascii="Lucida Grande" w:hAnsi="Lucida Grande" w:cs="Lucida Grande"/>
      <w:sz w:val="18"/>
      <w:szCs w:val="18"/>
    </w:rPr>
  </w:style>
  <w:style w:type="paragraph" w:styleId="Beschriftung">
    <w:name w:val="caption"/>
    <w:basedOn w:val="Standard"/>
    <w:next w:val="Standard"/>
    <w:uiPriority w:val="35"/>
    <w:unhideWhenUsed/>
    <w:qFormat/>
    <w:rsid w:val="006C70A1"/>
    <w:pPr>
      <w:spacing w:after="200"/>
    </w:pPr>
    <w:rPr>
      <w:b/>
      <w:bCs/>
      <w:color w:val="4F81BD" w:themeColor="accent1"/>
      <w:sz w:val="18"/>
      <w:szCs w:val="18"/>
    </w:rPr>
  </w:style>
  <w:style w:type="character" w:customStyle="1" w:styleId="berschrift3Zchn">
    <w:name w:val="Überschrift 3 Zchn"/>
    <w:basedOn w:val="Absatz-Standardschriftart"/>
    <w:link w:val="berschrift3"/>
    <w:uiPriority w:val="9"/>
    <w:rsid w:val="009E6A68"/>
    <w:rPr>
      <w:rFonts w:asciiTheme="majorHAnsi" w:eastAsiaTheme="majorEastAsia" w:hAnsiTheme="majorHAnsi" w:cstheme="majorBidi"/>
      <w:b/>
      <w:bCs/>
      <w:color w:val="4F81BD" w:themeColor="accent1"/>
    </w:rPr>
  </w:style>
  <w:style w:type="character" w:styleId="Platzhaltertext">
    <w:name w:val="Placeholder Text"/>
    <w:basedOn w:val="Absatz-Standardschriftart"/>
    <w:uiPriority w:val="99"/>
    <w:semiHidden/>
    <w:rsid w:val="00376003"/>
    <w:rPr>
      <w:color w:val="808080"/>
    </w:rPr>
  </w:style>
  <w:style w:type="character" w:styleId="Hyperlink">
    <w:name w:val="Hyperlink"/>
    <w:basedOn w:val="Absatz-Standardschriftart"/>
    <w:uiPriority w:val="99"/>
    <w:unhideWhenUsed/>
    <w:rsid w:val="001B07D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8667F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E6A6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667FF"/>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6C70A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C70A1"/>
    <w:rPr>
      <w:rFonts w:ascii="Lucida Grande" w:hAnsi="Lucida Grande" w:cs="Lucida Grande"/>
      <w:sz w:val="18"/>
      <w:szCs w:val="18"/>
    </w:rPr>
  </w:style>
  <w:style w:type="paragraph" w:styleId="Beschriftung">
    <w:name w:val="caption"/>
    <w:basedOn w:val="Standard"/>
    <w:next w:val="Standard"/>
    <w:uiPriority w:val="35"/>
    <w:unhideWhenUsed/>
    <w:qFormat/>
    <w:rsid w:val="006C70A1"/>
    <w:pPr>
      <w:spacing w:after="200"/>
    </w:pPr>
    <w:rPr>
      <w:b/>
      <w:bCs/>
      <w:color w:val="4F81BD" w:themeColor="accent1"/>
      <w:sz w:val="18"/>
      <w:szCs w:val="18"/>
    </w:rPr>
  </w:style>
  <w:style w:type="character" w:customStyle="1" w:styleId="berschrift3Zchn">
    <w:name w:val="Überschrift 3 Zchn"/>
    <w:basedOn w:val="Absatz-Standardschriftart"/>
    <w:link w:val="berschrift3"/>
    <w:uiPriority w:val="9"/>
    <w:rsid w:val="009E6A68"/>
    <w:rPr>
      <w:rFonts w:asciiTheme="majorHAnsi" w:eastAsiaTheme="majorEastAsia" w:hAnsiTheme="majorHAnsi" w:cstheme="majorBidi"/>
      <w:b/>
      <w:bCs/>
      <w:color w:val="4F81BD" w:themeColor="accent1"/>
    </w:rPr>
  </w:style>
  <w:style w:type="character" w:styleId="Platzhaltertext">
    <w:name w:val="Placeholder Text"/>
    <w:basedOn w:val="Absatz-Standardschriftart"/>
    <w:uiPriority w:val="99"/>
    <w:semiHidden/>
    <w:rsid w:val="00376003"/>
    <w:rPr>
      <w:color w:val="808080"/>
    </w:rPr>
  </w:style>
  <w:style w:type="character" w:styleId="Hyperlink">
    <w:name w:val="Hyperlink"/>
    <w:basedOn w:val="Absatz-Standardschriftart"/>
    <w:uiPriority w:val="99"/>
    <w:unhideWhenUsed/>
    <w:rsid w:val="001B07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6.g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wikipedia.de" TargetMode="External"/><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E5908-5A0C-4CA6-B59D-60FA8B938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715</Words>
  <Characters>4508</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Holtorf</dc:creator>
  <cp:keywords/>
  <dc:description/>
  <cp:lastModifiedBy>Tim</cp:lastModifiedBy>
  <cp:revision>35</cp:revision>
  <dcterms:created xsi:type="dcterms:W3CDTF">2014-10-09T10:11:00Z</dcterms:created>
  <dcterms:modified xsi:type="dcterms:W3CDTF">2014-10-15T16:59:00Z</dcterms:modified>
</cp:coreProperties>
</file>